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731" w:rsidRDefault="00671731" w:rsidP="00671731">
      <w:pPr>
        <w:rPr>
          <w:rFonts w:ascii="Arial" w:eastAsia="Times New Roman" w:hAnsi="Arial" w:cs="Arial"/>
          <w:sz w:val="25"/>
          <w:szCs w:val="25"/>
          <w:lang w:eastAsia="pl-PL"/>
        </w:rPr>
      </w:pPr>
    </w:p>
    <w:p w:rsidR="00671731" w:rsidRPr="00172265" w:rsidRDefault="00671731" w:rsidP="006964E1">
      <w:pPr>
        <w:spacing w:before="100" w:beforeAutospacing="1" w:after="100" w:afterAutospacing="1"/>
        <w:jc w:val="center"/>
        <w:rPr>
          <w:rFonts w:eastAsia="Times New Roman" w:cs="Times New Roman"/>
          <w:szCs w:val="24"/>
          <w:lang w:eastAsia="pl-PL"/>
        </w:rPr>
      </w:pPr>
      <w:r w:rsidRPr="00172265">
        <w:rPr>
          <w:rFonts w:eastAsia="Times New Roman" w:cs="Times New Roman"/>
          <w:b/>
          <w:bCs/>
          <w:szCs w:val="24"/>
          <w:lang w:eastAsia="pl-PL"/>
        </w:rPr>
        <w:t xml:space="preserve">Zbiorcza informacja o petycjach rozpatrzonych przez </w:t>
      </w:r>
      <w:r w:rsidR="00C61CE8">
        <w:rPr>
          <w:rFonts w:eastAsia="Times New Roman" w:cs="Times New Roman"/>
          <w:b/>
          <w:bCs/>
          <w:szCs w:val="24"/>
          <w:lang w:eastAsia="pl-PL"/>
        </w:rPr>
        <w:t>Radę</w:t>
      </w:r>
      <w:r w:rsidR="00237766">
        <w:rPr>
          <w:rFonts w:eastAsia="Times New Roman" w:cs="Times New Roman"/>
          <w:b/>
          <w:bCs/>
          <w:szCs w:val="24"/>
          <w:lang w:eastAsia="pl-PL"/>
        </w:rPr>
        <w:t xml:space="preserve"> Gminy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Gronowo Elbląskie</w:t>
      </w:r>
      <w:r w:rsidR="007119FF">
        <w:rPr>
          <w:rFonts w:eastAsia="Times New Roman" w:cs="Times New Roman"/>
          <w:b/>
          <w:bCs/>
          <w:szCs w:val="24"/>
          <w:lang w:eastAsia="pl-PL"/>
        </w:rPr>
        <w:t xml:space="preserve"> w 2017</w:t>
      </w:r>
      <w:r w:rsidR="0067702A">
        <w:rPr>
          <w:rFonts w:eastAsia="Times New Roman" w:cs="Times New Roman"/>
          <w:b/>
          <w:bCs/>
          <w:szCs w:val="24"/>
          <w:lang w:eastAsia="pl-PL"/>
        </w:rPr>
        <w:t xml:space="preserve"> roku</w:t>
      </w:r>
    </w:p>
    <w:p w:rsidR="00671731" w:rsidRDefault="00671731" w:rsidP="00671731">
      <w:pPr>
        <w:rPr>
          <w:rFonts w:ascii="Arial" w:eastAsia="Times New Roman" w:hAnsi="Arial" w:cs="Arial"/>
          <w:sz w:val="25"/>
          <w:szCs w:val="25"/>
          <w:lang w:eastAsia="pl-PL"/>
        </w:rPr>
      </w:pPr>
    </w:p>
    <w:p w:rsidR="00671731" w:rsidRDefault="00671731" w:rsidP="00FE3224">
      <w:pPr>
        <w:jc w:val="both"/>
      </w:pPr>
      <w:r>
        <w:rPr>
          <w:rFonts w:ascii="Arial" w:eastAsia="Times New Roman" w:hAnsi="Arial" w:cs="Arial"/>
          <w:sz w:val="25"/>
          <w:szCs w:val="25"/>
          <w:lang w:eastAsia="pl-PL"/>
        </w:rPr>
        <w:t>W 201</w:t>
      </w:r>
      <w:r w:rsidR="00237766">
        <w:rPr>
          <w:rFonts w:ascii="Arial" w:eastAsia="Times New Roman" w:hAnsi="Arial" w:cs="Arial"/>
          <w:sz w:val="25"/>
          <w:szCs w:val="25"/>
          <w:lang w:eastAsia="pl-PL"/>
        </w:rPr>
        <w:t>7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roku </w:t>
      </w:r>
      <w:r w:rsidR="00237766">
        <w:rPr>
          <w:rFonts w:ascii="Arial" w:eastAsia="Times New Roman" w:hAnsi="Arial" w:cs="Arial"/>
          <w:sz w:val="25"/>
          <w:szCs w:val="25"/>
          <w:lang w:eastAsia="pl-PL"/>
        </w:rPr>
        <w:t>do Rady</w:t>
      </w:r>
      <w:r w:rsidR="00FE3224">
        <w:rPr>
          <w:rFonts w:ascii="Arial" w:eastAsia="Times New Roman" w:hAnsi="Arial" w:cs="Arial"/>
          <w:sz w:val="25"/>
          <w:szCs w:val="25"/>
          <w:lang w:eastAsia="pl-PL"/>
        </w:rPr>
        <w:t xml:space="preserve"> Gminy Gronowo Elbląskie nie wpłynęła żadna petycja, która powinna być rozpatrzona w trybie ustawy z dnia 11 lipca 2014 roku o petycjach (</w:t>
      </w:r>
      <w:proofErr w:type="spellStart"/>
      <w:r w:rsidR="007119FF">
        <w:rPr>
          <w:rFonts w:ascii="Arial" w:eastAsia="Times New Roman" w:hAnsi="Arial" w:cs="Arial"/>
          <w:sz w:val="25"/>
          <w:szCs w:val="25"/>
          <w:lang w:eastAsia="pl-PL"/>
        </w:rPr>
        <w:t>j.t.Dz.U</w:t>
      </w:r>
      <w:proofErr w:type="spellEnd"/>
      <w:r w:rsidR="007119FF">
        <w:rPr>
          <w:rFonts w:ascii="Arial" w:eastAsia="Times New Roman" w:hAnsi="Arial" w:cs="Arial"/>
          <w:sz w:val="25"/>
          <w:szCs w:val="25"/>
          <w:lang w:eastAsia="pl-PL"/>
        </w:rPr>
        <w:t>. z 2017 roku poz. 1123</w:t>
      </w:r>
      <w:r w:rsidR="00FE3224">
        <w:rPr>
          <w:rFonts w:ascii="Arial" w:eastAsia="Times New Roman" w:hAnsi="Arial" w:cs="Arial"/>
          <w:sz w:val="25"/>
          <w:szCs w:val="25"/>
          <w:lang w:eastAsia="pl-PL"/>
        </w:rPr>
        <w:t>).</w:t>
      </w:r>
    </w:p>
    <w:sectPr w:rsidR="0067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31"/>
    <w:rsid w:val="00237766"/>
    <w:rsid w:val="00590AC4"/>
    <w:rsid w:val="00671731"/>
    <w:rsid w:val="0067702A"/>
    <w:rsid w:val="006964E1"/>
    <w:rsid w:val="007119FF"/>
    <w:rsid w:val="00A077C8"/>
    <w:rsid w:val="00B01E8C"/>
    <w:rsid w:val="00C61CE8"/>
    <w:rsid w:val="00FE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DA57D-A865-4E34-8BC2-77AEDF5F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1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19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1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2018-01-30T12:30:00Z</cp:lastPrinted>
  <dcterms:created xsi:type="dcterms:W3CDTF">2018-01-30T12:25:00Z</dcterms:created>
  <dcterms:modified xsi:type="dcterms:W3CDTF">2018-01-30T12:25:00Z</dcterms:modified>
</cp:coreProperties>
</file>