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745B" w14:textId="77777777" w:rsidR="00663A87" w:rsidRPr="00663A87" w:rsidRDefault="00663A87" w:rsidP="00663A87">
      <w:pPr>
        <w:rPr>
          <w:rFonts w:ascii="Arial Nova Cond" w:hAnsi="Arial Nova Cond" w:cs="Arial"/>
          <w:kern w:val="0"/>
          <w:sz w:val="24"/>
          <w:szCs w:val="24"/>
          <w14:ligatures w14:val="none"/>
        </w:rPr>
      </w:pPr>
      <w:r w:rsidRPr="00663A87">
        <w:rPr>
          <w:rFonts w:ascii="Arial Nova Cond" w:hAnsi="Arial Nova Cond" w:cs="Arial"/>
          <w:kern w:val="0"/>
          <w:sz w:val="24"/>
          <w:szCs w:val="24"/>
          <w14:ligatures w14:val="none"/>
        </w:rPr>
        <w:t>Załącznik nr 5 do zapytania ofertowego</w:t>
      </w:r>
    </w:p>
    <w:tbl>
      <w:tblPr>
        <w:tblW w:w="10178" w:type="dxa"/>
        <w:tblInd w:w="-147" w:type="dxa"/>
        <w:tblLook w:val="04A0" w:firstRow="1" w:lastRow="0" w:firstColumn="1" w:lastColumn="0" w:noHBand="0" w:noVBand="1"/>
      </w:tblPr>
      <w:tblGrid>
        <w:gridCol w:w="5104"/>
        <w:gridCol w:w="5074"/>
      </w:tblGrid>
      <w:tr w:rsidR="00663A87" w:rsidRPr="00663A87" w14:paraId="3C476650" w14:textId="77777777" w:rsidTr="00AF5B9C">
        <w:tc>
          <w:tcPr>
            <w:tcW w:w="10178" w:type="dxa"/>
            <w:gridSpan w:val="2"/>
          </w:tcPr>
          <w:p w14:paraId="21B1C7B6" w14:textId="77777777" w:rsidR="00663A87" w:rsidRPr="00663A87" w:rsidRDefault="00663A87" w:rsidP="00663A87">
            <w:pPr>
              <w:autoSpaceDE w:val="0"/>
              <w:autoSpaceDN w:val="0"/>
              <w:spacing w:after="0"/>
              <w:rPr>
                <w:rFonts w:ascii="Arial Nova Cond" w:eastAsia="Calibri" w:hAnsi="Arial Nova Cond" w:cs="Calibri"/>
                <w:sz w:val="24"/>
                <w:szCs w:val="24"/>
                <w:lang w:eastAsia="zh-CN"/>
              </w:rPr>
            </w:pPr>
          </w:p>
        </w:tc>
      </w:tr>
      <w:tr w:rsidR="00663A87" w:rsidRPr="00663A87" w14:paraId="26954DD1" w14:textId="77777777" w:rsidTr="00AF5B9C">
        <w:tc>
          <w:tcPr>
            <w:tcW w:w="5104" w:type="dxa"/>
            <w:hideMark/>
          </w:tcPr>
          <w:p w14:paraId="1A2CD2B2" w14:textId="77777777" w:rsidR="00663A87" w:rsidRPr="00663A87" w:rsidRDefault="00663A87" w:rsidP="00663A87">
            <w:pPr>
              <w:spacing w:after="0"/>
              <w:rPr>
                <w:rFonts w:ascii="Arial Nova Cond" w:eastAsia="Times New Roman" w:hAnsi="Arial Nova Cond" w:cs="Calibri"/>
                <w:sz w:val="24"/>
                <w:szCs w:val="24"/>
              </w:rPr>
            </w:pPr>
          </w:p>
        </w:tc>
        <w:tc>
          <w:tcPr>
            <w:tcW w:w="5074" w:type="dxa"/>
            <w:hideMark/>
          </w:tcPr>
          <w:p w14:paraId="449BC304" w14:textId="77777777" w:rsidR="00663A87" w:rsidRPr="00663A87" w:rsidRDefault="00663A87" w:rsidP="00663A87">
            <w:pPr>
              <w:tabs>
                <w:tab w:val="center" w:pos="2429"/>
                <w:tab w:val="right" w:pos="4858"/>
              </w:tabs>
              <w:spacing w:after="0"/>
              <w:rPr>
                <w:rFonts w:ascii="Arial Nova Cond" w:eastAsia="Times New Roman" w:hAnsi="Arial Nova Cond" w:cs="Calibri"/>
                <w:sz w:val="24"/>
                <w:szCs w:val="24"/>
              </w:rPr>
            </w:pPr>
            <w:r w:rsidRPr="00663A87">
              <w:rPr>
                <w:rFonts w:ascii="Arial Nova Cond" w:eastAsia="Times New Roman" w:hAnsi="Arial Nova Cond" w:cs="Calibri"/>
                <w:sz w:val="24"/>
                <w:szCs w:val="24"/>
              </w:rPr>
              <w:tab/>
            </w:r>
            <w:r w:rsidRPr="00663A87">
              <w:rPr>
                <w:rFonts w:ascii="Arial Nova Cond" w:eastAsia="Times New Roman" w:hAnsi="Arial Nova Cond" w:cs="Calibri"/>
                <w:sz w:val="24"/>
                <w:szCs w:val="24"/>
              </w:rPr>
              <w:tab/>
            </w:r>
          </w:p>
        </w:tc>
      </w:tr>
    </w:tbl>
    <w:p w14:paraId="48D70AD7" w14:textId="77777777" w:rsidR="00663A87" w:rsidRPr="00663A87" w:rsidRDefault="00663A87" w:rsidP="00663A87">
      <w:pPr>
        <w:spacing w:after="0"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b/>
          <w:sz w:val="24"/>
          <w:szCs w:val="24"/>
        </w:rPr>
        <w:t>PROJEKT UMOWY</w:t>
      </w:r>
    </w:p>
    <w:p w14:paraId="7CC7B19E" w14:textId="77777777" w:rsidR="00663A87" w:rsidRPr="00663A87" w:rsidRDefault="00663A87" w:rsidP="00663A87">
      <w:pPr>
        <w:spacing w:after="0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zawarta w dniu …………</w:t>
      </w:r>
      <w:proofErr w:type="gramStart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. pomiędzy </w:t>
      </w:r>
      <w:r w:rsidRPr="00663A87">
        <w:rPr>
          <w:rFonts w:ascii="Arial Nova Cond" w:hAnsi="Arial Nova Cond" w:cs="Arial"/>
          <w:bCs/>
          <w:kern w:val="0"/>
          <w:sz w:val="24"/>
          <w:szCs w:val="24"/>
          <w14:ligatures w14:val="none"/>
        </w:rPr>
        <w:t>Parafia Rzymskokatolicka p. w. Matki Bożej Nieustającej Pomocy  w Jegłowniku</w:t>
      </w:r>
      <w:r w:rsidRPr="00663A87"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z siedzibą Jegłownik, ul. Nogatu 17, 82-335 Gronowo Elbląskie</w:t>
      </w:r>
      <w:r w:rsidRPr="00663A87"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NIP: 5783061396; REGON: 040058422, reprezentowaną przez </w:t>
      </w:r>
      <w:r w:rsidRPr="00663A87"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  <w:t>Księdza dr Mariusza Ostaszewskiego -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Proboszcz Parafii Rzymskokatolicka p.w. Matki Bożej Nieustającej Pomocy  w Jegłowniku, zwaną w dalszej treści umowy „Zamawiającym”,</w:t>
      </w:r>
    </w:p>
    <w:p w14:paraId="13F60099" w14:textId="77777777" w:rsidR="00663A87" w:rsidRPr="00663A87" w:rsidRDefault="00663A87" w:rsidP="00663A87">
      <w:pPr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</w:pPr>
      <w:r w:rsidRPr="00663A87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>a</w:t>
      </w:r>
    </w:p>
    <w:p w14:paraId="5F81AD58" w14:textId="77777777" w:rsidR="00663A87" w:rsidRPr="00663A87" w:rsidRDefault="00663A87" w:rsidP="00663A87">
      <w:pPr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</w:pPr>
      <w:r w:rsidRPr="00663A87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………………………………………………………………………………………………………………………, reprezentowany przez: ……………………………………………</w:t>
      </w:r>
      <w:proofErr w:type="gramStart"/>
      <w:r w:rsidRPr="00663A87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>…….</w:t>
      </w:r>
      <w:proofErr w:type="gramEnd"/>
      <w:r w:rsidRPr="00663A87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>., zwany w dalszej treści umowy „Wykonawcą”,</w:t>
      </w:r>
    </w:p>
    <w:p w14:paraId="0CE3F8EA" w14:textId="77777777" w:rsidR="00663A87" w:rsidRPr="00663A87" w:rsidRDefault="00663A87" w:rsidP="00663A87">
      <w:pPr>
        <w:spacing w:after="0"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wspólnie zwanych </w:t>
      </w:r>
      <w:r w:rsidRPr="00663A87">
        <w:rPr>
          <w:rFonts w:ascii="Arial Nova Cond" w:hAnsi="Arial Nova Cond" w:cs="Arial"/>
          <w:b/>
          <w:sz w:val="24"/>
          <w:szCs w:val="24"/>
        </w:rPr>
        <w:t>„Stronami”,</w:t>
      </w:r>
    </w:p>
    <w:p w14:paraId="20D0EAB9" w14:textId="77777777" w:rsidR="00663A87" w:rsidRPr="00663A87" w:rsidRDefault="00663A87" w:rsidP="00663A87">
      <w:pPr>
        <w:spacing w:after="0"/>
        <w:rPr>
          <w:rFonts w:ascii="Arial Nova Cond" w:hAnsi="Arial Nova Cond" w:cs="Arial"/>
          <w:b/>
          <w:bCs/>
          <w:sz w:val="24"/>
          <w:szCs w:val="24"/>
        </w:rPr>
      </w:pPr>
      <w:r w:rsidRPr="00663A87">
        <w:rPr>
          <w:rFonts w:ascii="Arial Nova Cond" w:hAnsi="Arial Nova Cond" w:cs="Arial"/>
          <w:b/>
          <w:bCs/>
          <w:sz w:val="24"/>
          <w:szCs w:val="24"/>
        </w:rPr>
        <w:t>§1</w:t>
      </w:r>
    </w:p>
    <w:p w14:paraId="09C97A27" w14:textId="77777777" w:rsidR="00663A87" w:rsidRPr="00663A87" w:rsidRDefault="00663A87" w:rsidP="00663A87">
      <w:pPr>
        <w:spacing w:after="0"/>
        <w:rPr>
          <w:rFonts w:ascii="Arial Nova Cond" w:hAnsi="Arial Nova Cond" w:cs="Arial"/>
          <w:b/>
          <w:bCs/>
          <w:sz w:val="24"/>
          <w:szCs w:val="24"/>
        </w:rPr>
      </w:pPr>
      <w:r w:rsidRPr="00663A87">
        <w:rPr>
          <w:rFonts w:ascii="Arial Nova Cond" w:hAnsi="Arial Nova Cond" w:cs="Arial"/>
          <w:b/>
          <w:bCs/>
          <w:sz w:val="24"/>
          <w:szCs w:val="24"/>
        </w:rPr>
        <w:t>Przedmiot umowy</w:t>
      </w:r>
    </w:p>
    <w:p w14:paraId="115FCD76" w14:textId="77777777" w:rsidR="00663A87" w:rsidRPr="00663A87" w:rsidRDefault="00663A87" w:rsidP="00663A87">
      <w:pPr>
        <w:numPr>
          <w:ilvl w:val="0"/>
          <w:numId w:val="1"/>
        </w:numPr>
        <w:spacing w:after="0"/>
        <w:contextualSpacing/>
        <w:rPr>
          <w:rFonts w:ascii="Arial Nova Cond" w:hAnsi="Arial Nova Cond" w:cs="Arial"/>
          <w:b/>
          <w:bCs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Zamawiający  zleca a Wykonawca zobowiązuje się do wykonania zadania pn.</w:t>
      </w:r>
      <w:r w:rsidRPr="00663A87">
        <w:rPr>
          <w:rFonts w:ascii="Arial Nova Cond" w:hAnsi="Arial Nova Cond" w:cs="Arial"/>
          <w:b/>
          <w:sz w:val="24"/>
          <w:szCs w:val="24"/>
        </w:rPr>
        <w:t xml:space="preserve"> 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Wymiana okien oraz renowacja drzwi wejściowych w Kościele pod wezwaniem Matki Bożej Nieustającej Pomocy w Jegłowniku”. (</w:t>
      </w:r>
      <w:r w:rsidRPr="00663A87">
        <w:rPr>
          <w:rFonts w:ascii="Arial Nova Cond" w:hAnsi="Arial Nova Cond" w:cs="Arial"/>
          <w:sz w:val="24"/>
          <w:szCs w:val="24"/>
        </w:rPr>
        <w:t xml:space="preserve">zwany dalej </w:t>
      </w:r>
      <w:r w:rsidRPr="00663A87">
        <w:rPr>
          <w:rFonts w:ascii="Arial Nova Cond" w:hAnsi="Arial Nova Cond" w:cs="Arial"/>
          <w:b/>
          <w:sz w:val="24"/>
          <w:szCs w:val="24"/>
        </w:rPr>
        <w:t>„Remont</w:t>
      </w:r>
      <w:r w:rsidRPr="00663A87">
        <w:rPr>
          <w:rFonts w:ascii="Arial Nova Cond" w:hAnsi="Arial Nova Cond" w:cs="Arial"/>
          <w:sz w:val="24"/>
          <w:szCs w:val="24"/>
        </w:rPr>
        <w:t xml:space="preserve">”). </w:t>
      </w:r>
    </w:p>
    <w:p w14:paraId="2359F08D" w14:textId="77777777" w:rsidR="00663A87" w:rsidRPr="00663A87" w:rsidRDefault="00663A87" w:rsidP="00663A87">
      <w:pPr>
        <w:numPr>
          <w:ilvl w:val="0"/>
          <w:numId w:val="1"/>
        </w:numPr>
        <w:spacing w:after="0"/>
        <w:contextualSpacing/>
        <w:rPr>
          <w:rFonts w:ascii="Arial Nova Cond" w:hAnsi="Arial Nova Cond" w:cs="Arial"/>
          <w:b/>
          <w:bCs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Remont przeprowadzony zostanie w budynku kościoła pw. Matki Bożej Nieustającej   Jegłowniku (zwany dalej </w:t>
      </w:r>
      <w:r w:rsidRPr="00663A87">
        <w:rPr>
          <w:rFonts w:ascii="Arial Nova Cond" w:hAnsi="Arial Nova Cond" w:cs="Arial"/>
          <w:b/>
          <w:sz w:val="24"/>
          <w:szCs w:val="24"/>
        </w:rPr>
        <w:t>„Budynkiem”)</w:t>
      </w:r>
      <w:r w:rsidRPr="00663A87">
        <w:rPr>
          <w:rFonts w:ascii="Arial Nova Cond" w:hAnsi="Arial Nova Cond" w:cs="Arial"/>
          <w:sz w:val="24"/>
          <w:szCs w:val="24"/>
        </w:rPr>
        <w:t xml:space="preserve"> zlokalizowanego na działce nr 476, obręb ewidencyjny Jegłownik. Nieruchomość ujawniona w księdze wieczystej nr EL1E/00016105/4 Budynek wpisany do rejestru zabytków województwa warmińsko- mazurskiego wpis nr A-1207</w:t>
      </w:r>
    </w:p>
    <w:p w14:paraId="4C6E0C0A" w14:textId="77777777" w:rsidR="00663A87" w:rsidRPr="00663A87" w:rsidRDefault="00663A87" w:rsidP="00663A87">
      <w:pPr>
        <w:numPr>
          <w:ilvl w:val="0"/>
          <w:numId w:val="1"/>
        </w:numPr>
        <w:spacing w:after="0"/>
        <w:contextualSpacing/>
        <w:rPr>
          <w:rFonts w:ascii="Arial Nova Cond" w:hAnsi="Arial Nova Cond" w:cs="Arial"/>
          <w:b/>
          <w:bCs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Wykonawca zobowiązuje się do wykonania zadania zgodnie z przedłożoną ofertą (formularz ofertowy wraz z załącznikami) z dnia……</w:t>
      </w:r>
      <w:proofErr w:type="gramStart"/>
      <w:r w:rsidRPr="00663A87">
        <w:rPr>
          <w:rFonts w:ascii="Arial Nova Cond" w:hAnsi="Arial Nova Cond" w:cs="Arial"/>
          <w:sz w:val="24"/>
          <w:szCs w:val="24"/>
        </w:rPr>
        <w:t>…….</w:t>
      </w:r>
      <w:proofErr w:type="gramEnd"/>
      <w:r w:rsidRPr="00663A87">
        <w:rPr>
          <w:rFonts w:ascii="Arial Nova Cond" w:hAnsi="Arial Nova Cond" w:cs="Arial"/>
          <w:sz w:val="24"/>
          <w:szCs w:val="24"/>
        </w:rPr>
        <w:t xml:space="preserve">., stanowiącą załącznik Nr 1 do umowy oraz załączoną w postępowaniu ofertowym dokumentacją, w tym opisem przedmiotu zamówienia wraz z załącznikami (dokumentacja projektowa, pomocniczy przedmiar robót budowlanych, wymagane prawem pozwolenia). </w:t>
      </w:r>
    </w:p>
    <w:p w14:paraId="34D0CC07" w14:textId="77777777" w:rsidR="00663A87" w:rsidRPr="00663A87" w:rsidRDefault="00663A87" w:rsidP="00663A87">
      <w:pPr>
        <w:numPr>
          <w:ilvl w:val="0"/>
          <w:numId w:val="1"/>
        </w:numPr>
        <w:spacing w:after="0"/>
        <w:contextualSpacing/>
        <w:rPr>
          <w:rFonts w:ascii="Arial Nova Cond" w:hAnsi="Arial Nova Cond" w:cs="Arial"/>
          <w:b/>
          <w:bCs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Zakres zamówienia obejmuje prace remontowe wymiana okien oraz renowacja drzwi wejściowych w kościele zgodnie z zakresem określonym dokumentacji, o której mowa w Zapytaniu ofertowym.</w:t>
      </w:r>
    </w:p>
    <w:p w14:paraId="492FEDB4" w14:textId="77777777" w:rsidR="00663A87" w:rsidRPr="00663A87" w:rsidRDefault="00663A87" w:rsidP="00663A87">
      <w:pPr>
        <w:spacing w:after="0"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b/>
          <w:sz w:val="24"/>
          <w:szCs w:val="24"/>
        </w:rPr>
        <w:t>§ 2</w:t>
      </w:r>
    </w:p>
    <w:p w14:paraId="4EBEDEF7" w14:textId="77777777" w:rsidR="00663A87" w:rsidRPr="00663A87" w:rsidRDefault="00663A87" w:rsidP="00663A87">
      <w:pPr>
        <w:spacing w:after="0"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b/>
          <w:sz w:val="24"/>
          <w:szCs w:val="24"/>
        </w:rPr>
        <w:t xml:space="preserve">Obowiązki Stron </w:t>
      </w:r>
    </w:p>
    <w:p w14:paraId="0B7C9C00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b/>
          <w:bCs/>
          <w:sz w:val="24"/>
          <w:szCs w:val="24"/>
        </w:rPr>
        <w:t>Do obowiązków Zamawiającego należy:</w:t>
      </w:r>
    </w:p>
    <w:p w14:paraId="46795F8D" w14:textId="77777777" w:rsidR="00663A87" w:rsidRPr="00663A87" w:rsidRDefault="00663A87" w:rsidP="00663A87">
      <w:pPr>
        <w:numPr>
          <w:ilvl w:val="0"/>
          <w:numId w:val="3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przekazanie Wykonawcy niezbędnej dokumentacji (dokumentacja projektowa, kopie pozwolenia na budowę oraz pozwolenia konserwatorskiego, dziennik budowy),</w:t>
      </w:r>
    </w:p>
    <w:p w14:paraId="39537CDD" w14:textId="77777777" w:rsidR="00663A87" w:rsidRPr="00663A87" w:rsidRDefault="00663A87" w:rsidP="00663A87">
      <w:pPr>
        <w:numPr>
          <w:ilvl w:val="0"/>
          <w:numId w:val="3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protokolarne przekazanie Wykonawcy placu budowy na czas realizacji przedmiotu zamówienia - w terminie uzgodnionym przez Strony,</w:t>
      </w:r>
    </w:p>
    <w:p w14:paraId="52E9FF8D" w14:textId="77777777" w:rsidR="00663A87" w:rsidRPr="00663A87" w:rsidRDefault="00663A87" w:rsidP="00663A87">
      <w:pPr>
        <w:numPr>
          <w:ilvl w:val="0"/>
          <w:numId w:val="3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sprawowanie nadzoru inwestorskiego od momentu przekazania placu budowy do dnia odbioru robót budowlano- konserwatorskich, stanowiących przedmiot zamówienia,</w:t>
      </w:r>
    </w:p>
    <w:p w14:paraId="75FDB92F" w14:textId="77777777" w:rsidR="00663A87" w:rsidRPr="00663A87" w:rsidRDefault="00663A87" w:rsidP="00663A87">
      <w:pPr>
        <w:numPr>
          <w:ilvl w:val="0"/>
          <w:numId w:val="3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uczestniczenie przedstawiciela Zamawiającego w radach zwoływanych przez Wykonawcę,</w:t>
      </w:r>
    </w:p>
    <w:p w14:paraId="21B62EAC" w14:textId="77777777" w:rsidR="00663A87" w:rsidRPr="00663A87" w:rsidRDefault="00663A87" w:rsidP="00663A87">
      <w:pPr>
        <w:numPr>
          <w:ilvl w:val="0"/>
          <w:numId w:val="3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dokonanie procedur odbiorowych.</w:t>
      </w:r>
    </w:p>
    <w:p w14:paraId="652933DB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b/>
          <w:bCs/>
          <w:sz w:val="24"/>
          <w:szCs w:val="24"/>
        </w:rPr>
        <w:lastRenderedPageBreak/>
        <w:t>Do obowiązków Wykonawcy należy:</w:t>
      </w:r>
    </w:p>
    <w:p w14:paraId="78B73B50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wykonanie przedmiotu zamówienia zgodnie z warunkami określonymi w treści zapytania ofertowego, w tym opisie przedmiotu zamówienia (OPZ) stanowiącym załącznik do przedmiotowego zapytania ofertowego, ofertą Wykonawcy, zasadami wiedzy technicznej, sztuką budowlaną, oraz innymi, obowiązującymi przepisami prawa i warunkami bezpieczeństwa,</w:t>
      </w:r>
    </w:p>
    <w:p w14:paraId="286B5557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zapewnienie kadry kierowniczej niezbędnej dla należytego prowadzenia inwestycji (zgodnie  z warunkami określonymi w zapytaniu ofertowym dla realizacji Remontu),</w:t>
      </w:r>
    </w:p>
    <w:p w14:paraId="38B5A606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dostarczenie własnym transportem oraz zabezpieczenie, w ramach wynagrodzenia, wszystkich materiałów i sprzętów niezbędnych do realizacji przedmiotu umowy,</w:t>
      </w:r>
    </w:p>
    <w:p w14:paraId="2BAF0F98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ochrona mienia zaplecza i placu budowy od dnia jego przekazania Wykonawcy,</w:t>
      </w:r>
    </w:p>
    <w:p w14:paraId="75F604C5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użytkowanie przekazanego przez Zamawiającego placu budowy i prowadzonych robót zgodnie z obowiązującymi przepisami, w szczególności wygrodzenie i oznakowanie znakami informacyjnymi strefy prowadzonych robót budowlanych z podaniem rodzaju zagrożenia oraz dbanie o stan techniczny i prawidłowość oznakowania przez cały czas trwania realizacji zadania,</w:t>
      </w:r>
    </w:p>
    <w:p w14:paraId="7A21EF80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wykonanie i dostarczenie Zamawiającemu informacji dotyczącej bezpieczeństwa i ochrony zdrowia; </w:t>
      </w:r>
    </w:p>
    <w:p w14:paraId="02EDFE1C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 nadzór i przestrzeganie przepisów BHP oraz przepisów przeciwpożarowych,</w:t>
      </w:r>
    </w:p>
    <w:p w14:paraId="7F3A2E57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 niezwłoczne powiadamianie Zamawiającego o:</w:t>
      </w:r>
    </w:p>
    <w:p w14:paraId="7610CC52" w14:textId="77777777" w:rsidR="00663A87" w:rsidRPr="00663A87" w:rsidRDefault="00663A87" w:rsidP="00663A87">
      <w:pPr>
        <w:numPr>
          <w:ilvl w:val="0"/>
          <w:numId w:val="5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wykrytych wadach dokumentacji projektowej,</w:t>
      </w:r>
    </w:p>
    <w:p w14:paraId="7D7B5B59" w14:textId="77777777" w:rsidR="00663A87" w:rsidRPr="00663A87" w:rsidRDefault="00663A87" w:rsidP="00663A87">
      <w:pPr>
        <w:numPr>
          <w:ilvl w:val="0"/>
          <w:numId w:val="5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wszelkich okolicznościach ujawnionych w toku robót, które mogą mieć wpływ na terminową i zgodną z dokumentacją projektową oraz wiedzą techniczną realizację przedmiotu zamówienia,</w:t>
      </w:r>
    </w:p>
    <w:p w14:paraId="006C6564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uiszczanie opłat za:</w:t>
      </w:r>
    </w:p>
    <w:p w14:paraId="597A4AC6" w14:textId="77777777" w:rsidR="00663A87" w:rsidRPr="00663A87" w:rsidRDefault="00663A87" w:rsidP="00663A87">
      <w:pPr>
        <w:numPr>
          <w:ilvl w:val="0"/>
          <w:numId w:val="6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pobór energii elektrycznej dla potrzeb budowy i zaplecza, według wskazań licznika,</w:t>
      </w:r>
    </w:p>
    <w:p w14:paraId="43937688" w14:textId="77777777" w:rsidR="00663A87" w:rsidRPr="00663A87" w:rsidRDefault="00663A87" w:rsidP="00663A87">
      <w:pPr>
        <w:numPr>
          <w:ilvl w:val="0"/>
          <w:numId w:val="6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pobór wody dla potrzeb budowy i zaplecza, według wskazań licznika,</w:t>
      </w:r>
    </w:p>
    <w:p w14:paraId="0B37143B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 pokrycie kosztów związanych z urządzeniem i organizacją zaplecza dla potrzeb budowy,</w:t>
      </w:r>
    </w:p>
    <w:p w14:paraId="5B0FC039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naprawa uszkodzeń sieci uzbrojenia podziemnego i nadziemnego oraz budowli znajdujących się w bezpośrednim sąsiedztwie placu budowy, za które odpowiedzialność ponosi Wykonawca,</w:t>
      </w:r>
    </w:p>
    <w:p w14:paraId="064E2BAB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uczestniczenie we wszystkich radach budowy zwoływanych przez Zamawiającego, dotyczących realizacji przedmiotu umowy,</w:t>
      </w:r>
    </w:p>
    <w:p w14:paraId="7FEDF43E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prowadzenie systematycznych prac porządkowych w czasie realizacji robót,</w:t>
      </w:r>
    </w:p>
    <w:p w14:paraId="66BFE668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uporządkowanie placu po wykonanych robotach w terminie nie późniejszym niż termin odbioru końcowego wykonanych robót,</w:t>
      </w:r>
    </w:p>
    <w:p w14:paraId="6AF71598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doprowadzenie przez Wykonawcę, po zakończeniu Remontu, elementów nieobjętych zakresem przedmiotu zamówienia do stanu sprzed rozpoczęcia robót budowlano- konserwatorskich,</w:t>
      </w:r>
    </w:p>
    <w:p w14:paraId="2404650D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składowanie zdemontowanych urządzeń i materiałów w miejscu wskazanym przez Zamawiającego lub Inspektora Nadzoru Inwestorskiego,</w:t>
      </w:r>
    </w:p>
    <w:p w14:paraId="57A56EE0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lastRenderedPageBreak/>
        <w:t xml:space="preserve"> zabezpieczenie zdemontowanych materiałów i urządzeń w sposób niezagrażający życiu i zdrowiu pracowników i osób trzecich,</w:t>
      </w:r>
    </w:p>
    <w:p w14:paraId="009B6856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zgłoszenie wykonania robót do odbioru,</w:t>
      </w:r>
    </w:p>
    <w:p w14:paraId="64FE605D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wnioskowanie do Inspektora Nadzoru Inwestorskiego o zatwierdzenie materiałów i urządzeń, </w:t>
      </w:r>
    </w:p>
    <w:p w14:paraId="0DC3C7AD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wykonywanie dodatkowych badań materiałów lub robót budzących wątpliwości Inspektora Nadzoru Inwestorskiego i Zamawiającego co do ich jakości;</w:t>
      </w:r>
    </w:p>
    <w:p w14:paraId="2ACFE867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dostarczenie świadectw, aprobat technicznych, certyfikatów i atestów na materiały                                          i urządzenia wbudowane przez Wykonawcę,</w:t>
      </w:r>
    </w:p>
    <w:p w14:paraId="051385DF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usuwanie usterek i wad stwierdzonych w czasie realizacji robót oraz ujawnionych w okresie rękojmi i gwarancji,</w:t>
      </w:r>
    </w:p>
    <w:p w14:paraId="5903764E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prowadzenie prac budowlanych ze szczególną ostrożnością, z zachowaniem przepisów BHP, przepisów przeciwpożarowych, poszanowaniem mienia, zgodnie z zasadami sztuki budowlanej oraz obowiązującymi wymaganiami prawa budowlanego, </w:t>
      </w:r>
    </w:p>
    <w:p w14:paraId="74DE744F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prowadzenie robót budowlanych w godzinach i na zasadach uzgodnionych z Zamawiającym, z poszanowaniem obiektu kultu religijnego oraz uroczystości, które się w nim odbywają,</w:t>
      </w:r>
    </w:p>
    <w:p w14:paraId="15210312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utrzymanie w należytej sprawności oznakowania i zabezpieczenia placu budowy, </w:t>
      </w:r>
    </w:p>
    <w:p w14:paraId="2E7F937F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zgłaszanie do Zamawiającego informacji o planowanym zatrudnieniu Podwykonawcy/- ów celem uzyskania akceptacji Zamawiającego,</w:t>
      </w:r>
    </w:p>
    <w:p w14:paraId="6F4A2D53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uwzględnianie wytycznych Zamawiającego oraz Inspektora Nadzoru Inwestorskiego,</w:t>
      </w:r>
    </w:p>
    <w:p w14:paraId="0BB9C038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komisyjne uzgadnianie wszelkich kwestii rozwiązań konserwatorskich, w szczególności rodzaju materiałów, doboru ich stężeń i ilości aplikacji, kolorystyki, stopnia ingerencji w zabytkową strukturę oraz powierzchni typowanej do wykonania poszczególnych rodzajów prac konserwatorskich. Wszystkie rozwiązania powinny być zaakceptowane przez Przedstawiciela Zamawiającego oraz Inspektora Nadzoru Inwestorskiego, a w przypadku stwierdzenia przez nich konieczności- również przez Przedstawiciela Warmińsko- Mazurskiego Wojewódzkiego Konserwatora Zabytków. Na wniosek Zamawiającego Wykonawca zobowiązany jest do przygotowania niezbędnych prób celem komisyjnego omówienia oraz wyboru odpowiedniego rozwiązania.</w:t>
      </w:r>
    </w:p>
    <w:p w14:paraId="700FC995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aktywne uczestnictwo w procesie inwestycyjnym, w tym:</w:t>
      </w:r>
    </w:p>
    <w:p w14:paraId="28B53D89" w14:textId="77777777" w:rsidR="00663A87" w:rsidRPr="00663A87" w:rsidRDefault="00663A87" w:rsidP="00663A87">
      <w:pPr>
        <w:spacing w:after="0"/>
        <w:ind w:left="786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- pełnienie funkcji koordynacyjnych i nadzorczych w stosunku do prac realizowanych przez podwykonawców,</w:t>
      </w:r>
    </w:p>
    <w:p w14:paraId="4C067388" w14:textId="77777777" w:rsidR="00663A87" w:rsidRPr="00663A87" w:rsidRDefault="00663A87" w:rsidP="00663A87">
      <w:pPr>
        <w:spacing w:after="0"/>
        <w:ind w:left="786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- ścisła współpraca z Przedstawicielami Zamawiającego oraz Nadzorem Inwestorskim.</w:t>
      </w:r>
    </w:p>
    <w:p w14:paraId="2E8AFC2D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wykonanie dodatkowych badań, pomiarów lub ekspertyz w porozumieniu z Zamawiającym w przypadku wątpliwości Zamawiającego, co do jakości robót lub stwierdzenia wad wykonawczych,</w:t>
      </w:r>
    </w:p>
    <w:p w14:paraId="24F92709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wykonanie dokumentacji powykonawczej budowy w wersji elektronicznej oraz papierowej (3 egzemplarze),</w:t>
      </w:r>
    </w:p>
    <w:p w14:paraId="055B5233" w14:textId="77777777" w:rsidR="00663A87" w:rsidRPr="00663A87" w:rsidRDefault="00663A87" w:rsidP="00663A87">
      <w:pPr>
        <w:numPr>
          <w:ilvl w:val="0"/>
          <w:numId w:val="4"/>
        </w:numPr>
        <w:spacing w:after="0"/>
        <w:contextualSpacing/>
        <w:rPr>
          <w:rFonts w:ascii="Arial Nova Cond" w:hAnsi="Arial Nova Cond" w:cs="Arial"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wykonanie dokumentacji konserwatorskiej powykonawczej w wersji elektronicznej oraz papierowej (3 egzemplarze), </w:t>
      </w:r>
    </w:p>
    <w:p w14:paraId="1B6D1E69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 xml:space="preserve">Wykonawca jest wytwórcą odpadów w rozumieniu przepisów ustawy z dnia 14 grudnia 2012 r. odpadach (t. j. Dz. U. z 2021, poz. 797; zm.; Dz.U. 2019 poz. 1579 oraz Dz. U. z 2021 poz. 784). Wykonawca w trakcie realizacji zamówienia ma obowiązek w pierwszej </w:t>
      </w:r>
      <w:r w:rsidRPr="00663A87">
        <w:rPr>
          <w:rFonts w:ascii="Arial Nova Cond" w:hAnsi="Arial Nova Cond" w:cs="Arial"/>
          <w:sz w:val="24"/>
          <w:szCs w:val="24"/>
        </w:rPr>
        <w:lastRenderedPageBreak/>
        <w:t>kolejności poddania odpadów budowlanych odzyskowi, a jeżeli z przyczyn technologicznych jest on niemożliwy lub nieuzasadniony z przyczyn ekologicznych lub ekonomicznych, Wykonawca zobowiązany jest do przekazania powstałych odpadów do unieszkodliwienia.</w:t>
      </w:r>
    </w:p>
    <w:p w14:paraId="4434583E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Odpady budowlane, które mogą zostać poddane odzyskowi, w szczególności zdemontowane okna, itp., Wykonawca zobowiązany jest przekazać Zamawiającemu, chyba że Zamawiający postanowi inaczej.</w:t>
      </w:r>
    </w:p>
    <w:p w14:paraId="272A21E9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 sytuacji określonej w ust. 4, Wykonawca zobowiązany jest dostarczyć odpady w miejsce wskazane przez Zamawiającego, oddalone o nie więcej niż 50 km od miejsca realizacji inwestycji bez dodatkowego wynagrodzenia.</w:t>
      </w:r>
    </w:p>
    <w:p w14:paraId="1663A3E4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Wszystkie materiały pochodzące z prowadzonych w ramach przedmiotowej inwestycji robót, wymagające wywozu, nienadające się do ponownego wykorzystania, pochodzące z robót rozbiórkowych, będą w posiadaniu Wykonawcy.</w:t>
      </w:r>
    </w:p>
    <w:p w14:paraId="079316CE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Wytworzone podczas prac rozbiórkowych odpady Wykonawca zobowiązany jest segregować w miejscu ich wytworzenia i magazynować selektywnie do czasu wywozu z placu rozbiórki.</w:t>
      </w:r>
    </w:p>
    <w:p w14:paraId="30DEA06C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Wykonawca zobowiązuje się zorganizować prace w sposób nienarażający osób trzecich na niebezpieczeństwa i uciążliwości wynikające z prowadzonych robót, z jednoczesnym zastosowaniem szczególnych środków ostrożności.</w:t>
      </w:r>
    </w:p>
    <w:p w14:paraId="67BD22ED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Do dnia komisyjnego odbioru końcowego robót, plac budowy pozostaje w posiadaniu Wykonawcy.</w:t>
      </w:r>
    </w:p>
    <w:p w14:paraId="5DF1DA2D" w14:textId="77777777" w:rsidR="00663A87" w:rsidRPr="00663A87" w:rsidRDefault="00663A87" w:rsidP="00663A87">
      <w:pPr>
        <w:numPr>
          <w:ilvl w:val="0"/>
          <w:numId w:val="2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Do obowiązków Wykonawcy należy także:</w:t>
      </w:r>
    </w:p>
    <w:p w14:paraId="224BE8C2" w14:textId="77777777" w:rsidR="00663A87" w:rsidRPr="00663A87" w:rsidRDefault="00663A87" w:rsidP="00663A87">
      <w:pPr>
        <w:numPr>
          <w:ilvl w:val="0"/>
          <w:numId w:val="7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poniesienie kosztów ewentualnych przeprowadzonych badań kontrolnych sprawdzających jakość i ilość wykonanych robót; badania kontrolne sprawdzające przeprowadzi niezależne laboratorium wskazane przez Inspektora Nadzoru Inwestorskiego w uzgodnieniu z Zamawiającym,</w:t>
      </w:r>
    </w:p>
    <w:p w14:paraId="552D3058" w14:textId="77777777" w:rsidR="00663A87" w:rsidRPr="00663A87" w:rsidRDefault="00663A87" w:rsidP="00663A87">
      <w:pPr>
        <w:numPr>
          <w:ilvl w:val="0"/>
          <w:numId w:val="7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wykonanie robót tymczasowych, które mogą być potrzebne do wykonania robót podstawowych,</w:t>
      </w:r>
    </w:p>
    <w:p w14:paraId="41A47FF4" w14:textId="77777777" w:rsidR="00663A87" w:rsidRPr="00663A87" w:rsidRDefault="00663A87" w:rsidP="00663A87">
      <w:pPr>
        <w:numPr>
          <w:ilvl w:val="0"/>
          <w:numId w:val="7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sz w:val="24"/>
          <w:szCs w:val="24"/>
        </w:rPr>
        <w:t>niezwłoczne informowanie Zamawiającego o problemach technicznych lub okolicznościach, które mogą wpłynąć na jakość robót lub termin zakończenia robót.</w:t>
      </w:r>
    </w:p>
    <w:p w14:paraId="5ECD8144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 3</w:t>
      </w:r>
    </w:p>
    <w:p w14:paraId="0CE4EE70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Termin realizacji</w:t>
      </w:r>
    </w:p>
    <w:p w14:paraId="459C0545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Wykonawca zobowiązuje się wykonać Remont w terminie do dnia </w:t>
      </w: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29.11.2024 r.</w:t>
      </w: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0D8305F4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§4</w:t>
      </w:r>
    </w:p>
    <w:p w14:paraId="76882BF7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Wynagrodzenie oraz odbiór robót</w:t>
      </w:r>
    </w:p>
    <w:p w14:paraId="610BAA20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Strony ustalają, że za wykonanie przedmiotu umowy Zamawiający zapłaci wynagrodzenie ryczałtowe, zgodnie z wybraną w postępowaniu ofertą Wykonawcy w następującej kwocie ……………………………………………………...…… zł brutto (słownie: …………………………… </w:t>
      </w:r>
      <w:proofErr w:type="gramStart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 )</w:t>
      </w:r>
      <w:proofErr w:type="gramEnd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w tym cena netto: …………….. zł.</w:t>
      </w:r>
      <w:bookmarkStart w:id="0" w:name="_Hlk158113232"/>
    </w:p>
    <w:p w14:paraId="178A7029" w14:textId="2C199FCE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Do wynagrodzenia określonego w ust. 1 stosuje się zasady przewidziane w postanowieniach art. 632 § 1 ustawy z dnia 23 kwietnia </w:t>
      </w:r>
      <w:r w:rsidR="00E032DC"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1964 r.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Kodeks Cywilny. Wykonawca w szczególności nie może żądać podwyższenia wynagrodzenia ryczałtowego określonego w ust. 1, chociażby w czasie zawarcia umowy nie mógł przewidzieć rozmiaru lub kosztów prac.</w:t>
      </w:r>
    </w:p>
    <w:bookmarkEnd w:id="0"/>
    <w:p w14:paraId="34FD82E7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Wynagrodzenie ryczałtowe, o którym mowa w ust. 1 obejmuje wszelkie koszty związane                                        z realizacją robót objętych dokumentacją, specyfikacją techniczną wykonania i odbioru robót  w tym ryzyko Wykonawcy z tytułu oszacowania wszelkich kosztów związanych z realizacją 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lastRenderedPageBreak/>
        <w:t xml:space="preserve">przedmiotu umowy, a także oddziaływania innych czynników mających lub mogących mieć wpływ na koszt tj. roboty przygotowawcze, porządkowe, zagospodarowania i późniejszej likwidacji placu budowy, utrzymania zaplecza i placu budowy, wykonania dokumentacji powykonawczej, koszty związane z odbiorami wykonanych robót, doprowadzenie terenu do stanu pierwotnego po zakończeniu realizacji robót, za zniszczenia i uszkodzenia powstałe na terenie budowy i w jego okolicy, będące następstwem prowadzonych robót i działań Wykonawcy, itp. </w:t>
      </w:r>
    </w:p>
    <w:p w14:paraId="7C939F9F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Nieuwzględnienie przez Wykonawcę jakichkolwiek kosztów robót na etapie przygotowania oferty nie może stanowić roszczeń w stosunku do Zamawiającego zarówno w trakcie realizacji niniejszej umowy, jak też po wykonaniu przedmiotu umowy.</w:t>
      </w:r>
    </w:p>
    <w:p w14:paraId="465F9072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Wynagrodzenie określone w ust. 1 ustalone jest na okres realizacji umowy.</w:t>
      </w:r>
    </w:p>
    <w:p w14:paraId="5B353EA7" w14:textId="77777777" w:rsidR="00663A87" w:rsidRPr="00663A87" w:rsidRDefault="00663A87" w:rsidP="00663A87">
      <w:pPr>
        <w:numPr>
          <w:ilvl w:val="0"/>
          <w:numId w:val="23"/>
        </w:numPr>
        <w:spacing w:line="240" w:lineRule="auto"/>
        <w:contextualSpacing/>
        <w:jc w:val="both"/>
        <w:rPr>
          <w:rFonts w:ascii="Arial Nova Cond" w:eastAsia="Arial" w:hAnsi="Arial Nova Cond" w:cs="Arial"/>
          <w:b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Arial" w:hAnsi="Arial Nova Cond" w:cs="Arial"/>
          <w:kern w:val="0"/>
          <w:sz w:val="24"/>
          <w:szCs w:val="24"/>
          <w:lang w:eastAsia="pl-PL"/>
          <w14:ligatures w14:val="none"/>
        </w:rPr>
        <w:t>Zapłata wynagrodzenia Wykonawcy w całości musi nastąpić w terminie nie dłuższym niż 35 dni od daty odbioru inwestycji przez Zamawiającego.</w:t>
      </w:r>
    </w:p>
    <w:p w14:paraId="24B17352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hAnsi="Arial Nova Cond" w:cs="Arial"/>
          <w:kern w:val="0"/>
          <w:sz w:val="24"/>
          <w:szCs w:val="24"/>
          <w14:ligatures w14:val="none"/>
        </w:rPr>
        <w:t xml:space="preserve">Rozliczenie za wykonanie przedmiotu umowy nastąpi po zakończeniu całości robót na podstawie wystawionej faktury po wykonaniu i odbiorze robót. Faktura będzie płatna przelewem w terminie 30 dni od daty otrzymania przez Zamawiającego faktury wraz z zatwierdzonym protokołem odbioru końcowego robót z oświadczeniem Wykonawcy potwierdzającym, iż odebrane i zafakturowane roboty, dostawy i usługi nie zostały wykonane przy udziale podwykonawców lub kopie dokumentów potwierdzających dokonanie płatności na rzecz podwykonawców lub dalszych podwykonawców.   </w:t>
      </w:r>
    </w:p>
    <w:p w14:paraId="46A1E4C9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W przypadku nieprzedłożenia przez Wykonawcę do faktur wymienionych w ust. 7 umowy dokumentów, Zamawiający wstrzyma wypłatę należnego wynagrodzenia do chwili uzupełnienia dokumentów. W takim przypadku Wykonawca za niedotrzymanie terminu zapłaty nie ma prawa naliczyć odsetek ustawowych.</w:t>
      </w:r>
    </w:p>
    <w:p w14:paraId="4BD2BE3F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Maksymalna suma wynagrodzeń przysługujących Podwykonawcom i dalszym Podwykonawcom nie może przekroczyć kwoty wynagrodzenia ryczałtowego przysługującego Wykonawcy ze realizację przedmiotowego zadania, określonego w ust. 1 niniejszego paragrafu.</w:t>
      </w:r>
    </w:p>
    <w:p w14:paraId="6ED95ECF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Zamawiający dokona bezpośredniej zapłaty wymagalnego wynagrodzenia przysługującego Podwykonawcy lub dalszemu Podwykonawcy, który zawarł zaakceptowana przez Zamawiającego umowę o podwykonawstwo, której przedmiotem są roboty budowlane, lub który zawarł przedłożona Zamawiającemu umowę o podwykonawstwo, której przedmiotem są dostawy lub  usługi, w przypadku uchylenia się od obowiązku zapłaty odpowiednio przez Wykonawcę, Podwykonawcę lub dalszego Podwykonawcę zamówienia na roboty budowlane.</w:t>
      </w:r>
    </w:p>
    <w:p w14:paraId="241728EE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Bezpośrednia zapłata obejmuje wyłącznie należne wynagrodzenia, bez odsetek, należnych Podwykonawcy lub dalszym Podwykonawcy.</w:t>
      </w:r>
    </w:p>
    <w:p w14:paraId="278A0482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Przed dokonaniem bezpośredniej zapłaty Zamawiający umożliwi Wykonawcy zgłoszenie pisemnych uwag dotyczących zasadności bezpośredniej zapłaty wynagrodzenia Podwykonawcy lub dalszemu Podwykonawcy, o których mowa w ust. 10 niniejszego paragrafu. Zamawiający informuje o terminie zgłoszenia uwag nie krótszym niż 7 dni od dnia doręczenia tej informacji.</w:t>
      </w:r>
    </w:p>
    <w:p w14:paraId="74DBC517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W przypadku zgłoszenia uwag, o których mowa w ust. 12, w terminie wskazanym przez Zamawiającego, Zamawiający może:</w:t>
      </w:r>
    </w:p>
    <w:p w14:paraId="2E2509B4" w14:textId="77777777" w:rsidR="00663A87" w:rsidRPr="00663A87" w:rsidRDefault="00663A87" w:rsidP="00663A87">
      <w:pPr>
        <w:numPr>
          <w:ilvl w:val="0"/>
          <w:numId w:val="24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nie dokonać bezpośredniej zapłaty wynagrodzenia Podwykonawcy lub dalszym Podwykonawcy, jeżeli Wykonawca wykaże niezasadność takiej zapłaty albo</w:t>
      </w:r>
    </w:p>
    <w:p w14:paraId="5DF20C17" w14:textId="77777777" w:rsidR="00663A87" w:rsidRPr="00663A87" w:rsidRDefault="00663A87" w:rsidP="00663A87">
      <w:pPr>
        <w:numPr>
          <w:ilvl w:val="0"/>
          <w:numId w:val="24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złożyć do depozytu sądowego kwotę potrzebna na pokrycie wynagrodzenia Podwykonawcy lub dalszego Podwykonawcy w przypadku istnienia zasadniczej 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lastRenderedPageBreak/>
        <w:t>wątpliwości Zamawiającego co do wysokości należnej zapłaty lub podmiotu, któremu płatność się należy albo</w:t>
      </w:r>
    </w:p>
    <w:p w14:paraId="29C6B60F" w14:textId="77777777" w:rsidR="00663A87" w:rsidRPr="00663A87" w:rsidRDefault="00663A87" w:rsidP="00663A87">
      <w:pPr>
        <w:numPr>
          <w:ilvl w:val="0"/>
          <w:numId w:val="24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dokonać bezpośredniej zapłaty wynagrodzenia Podwykonawcy lub dalszemu Podwykonawcy, jeżeli Podwykonawca lub dalszy Podwykonawca wykaże zasadność takiej zapłaty.</w:t>
      </w:r>
    </w:p>
    <w:p w14:paraId="47431FE9" w14:textId="77777777" w:rsidR="00663A87" w:rsidRPr="00663A87" w:rsidRDefault="00663A87" w:rsidP="00663A87">
      <w:pPr>
        <w:numPr>
          <w:ilvl w:val="0"/>
          <w:numId w:val="23"/>
        </w:num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 przypadku dokonania bezpośredniej zapłaty Podwykonawcy lub dalszemu </w:t>
      </w:r>
      <w:proofErr w:type="gramStart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Podwykonawcy,   </w:t>
      </w:r>
      <w:proofErr w:type="gramEnd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                   o których mowa w ust. 10 niniejszego paragrafu, Zamawiający potrąca kwotę wypłaconego wynagrodzenia z wynagrodzenia należnego Wykonawcy.</w:t>
      </w:r>
      <w:bookmarkStart w:id="1" w:name="_Hlk75962068"/>
    </w:p>
    <w:bookmarkEnd w:id="1"/>
    <w:p w14:paraId="752C0BE7" w14:textId="77777777" w:rsidR="00663A87" w:rsidRPr="00663A87" w:rsidRDefault="00663A87" w:rsidP="00663A87">
      <w:pPr>
        <w:spacing w:after="0"/>
        <w:rPr>
          <w:rFonts w:ascii="Arial Nova Cond" w:hAnsi="Arial Nova Cond" w:cs="Arial"/>
          <w:b/>
          <w:bCs/>
          <w:spacing w:val="13"/>
          <w:w w:val="103"/>
          <w:sz w:val="24"/>
          <w:szCs w:val="24"/>
        </w:rPr>
      </w:pPr>
      <w:r w:rsidRPr="00663A87">
        <w:rPr>
          <w:rFonts w:ascii="Arial Nova Cond" w:hAnsi="Arial Nova Cond" w:cs="Arial"/>
          <w:b/>
          <w:bCs/>
          <w:spacing w:val="13"/>
          <w:w w:val="103"/>
          <w:sz w:val="24"/>
          <w:szCs w:val="24"/>
        </w:rPr>
        <w:t>§ 5</w:t>
      </w:r>
    </w:p>
    <w:p w14:paraId="35D18A17" w14:textId="77777777" w:rsidR="00663A87" w:rsidRPr="00663A87" w:rsidRDefault="00663A87" w:rsidP="00663A87">
      <w:pPr>
        <w:spacing w:after="0"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hAnsi="Arial Nova Cond" w:cs="Arial"/>
          <w:b/>
          <w:sz w:val="24"/>
          <w:szCs w:val="24"/>
        </w:rPr>
        <w:t xml:space="preserve">Gwarancja </w:t>
      </w:r>
    </w:p>
    <w:p w14:paraId="42AB60DB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Z chwilą podpisania protokołu odbioru końcowego, Wykonawca udziela Zamawiającemu: ……………. miesięcznej gwarancji jakości na wykonane roboty budowlane oraz wbudowane materiały i zamontowane urządzenia. </w:t>
      </w:r>
    </w:p>
    <w:p w14:paraId="43AF9CDB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Wykonawca ponosi odpowiedzialność z tytułu gwarancji jakości za wady zmniejszające wartość użytkową, techniczną i estetyczną przedmiotu gwarancji. Wykonawca jest zobowiązany do naprawy lub wymiany elementów objętych gwarancją w celu przywrócenia wartości użytkowej, technicznej lub estetycznej przedmiotu umowy. </w:t>
      </w:r>
    </w:p>
    <w:p w14:paraId="43215B98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Niezależnie od uprawnień z tytułu gwarancji Wykonawca udziela rękojmi za wady fizyczne na wykonane prace budowlane i montażowe oraz zamontowane materiały i urządzenia i zobowiązuje się do usunięcia wad fizycznych, jeżeli wady te ujawnią się w ciągu terminu określonego rękojmią (poprzez ich naprawę lub wymianę). </w:t>
      </w:r>
    </w:p>
    <w:p w14:paraId="71C3AE7B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Wykonawca zobowiązuje się w dniu odbioru końcowego zapewnić Zamawiającego, w formie pisemnej, że wykonane roboty budowlane są wolne od wad fizycznych oraz wad jakościowych. </w:t>
      </w:r>
    </w:p>
    <w:p w14:paraId="7B09A3D5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Termin udzielonej rękojmi za wady fizyczne oraz gwarancji biegnie od dnia podpisania protokołu odbioru końcowego robót.</w:t>
      </w:r>
    </w:p>
    <w:p w14:paraId="3BDF2C06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Zamawiający może wykonywać uprawnienia z tytułu rękojmi za wady fizyczne, niezależnie od uprawnień wynikających z gwarancji. </w:t>
      </w:r>
    </w:p>
    <w:p w14:paraId="7BA8AF94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 przypadku wystąpienia wad fizycznych (objętych rękojmią za wady fizyczne) lub wad jakościowych (objętych gwarancją) Wykonawca zobowiązany jest do ich usunięcia w terminie 14 dni, licząc od dnia powiadomienia go o wadzie, w ramach wynagrodzenia, o którym mowa w § 4 ust. 1 umowy. </w:t>
      </w:r>
    </w:p>
    <w:p w14:paraId="1164B2F6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 przypadku, gdy usunięcie wady nie jest możliwe w terminie wskazanym w ust. 7 ze względów technologicznych lub atmosferycznych, usunięcie wady powinno być wykonane w innym terminie wyznaczonym przez Zamawiającego. Wykonawca jest zobowiązany udowodnić zamawiającemu, w szczególności przedstawiając stosowne opinie techniczne lub ekspertyzy techniczne, że usunięcie wady nie jest możliwe w terminie wskazanym w zdaniu pierwszym. </w:t>
      </w:r>
    </w:p>
    <w:p w14:paraId="5F3233F3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Jeżeli Wykonawca nie usunie wad w terminie określonym w ust. 7, Zamawiający może zlecić usunięcie ich stronie trzeciej na koszt i ryzyko Wykonawcy. W tym przypadku koszty usuwania wad będą pokrywane w pierwszej kolejności z kwoty zatrzymanej tytułem zabezpieczenia należytego wykonania Umowy. </w:t>
      </w:r>
    </w:p>
    <w:p w14:paraId="23FFCE0A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Jeżeli Zamawiający obciąży wykonawcę kosztami wykonania zastępczego, o którym mowa w ust. 9 Wykonawca jest zobowiązany zwrócić Zamawiającemu kwotę wykonania 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lastRenderedPageBreak/>
        <w:t xml:space="preserve">zastępczego w ciągu 14 dni od dnia otrzymania wezwania do zapłaty pod rygorem naliczenia odsetek ustawowych. </w:t>
      </w:r>
    </w:p>
    <w:p w14:paraId="27902A87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 szczególnych przypadkach, gdy wada stanowi zagrożenie dla życia lub zdrowia ludzi lub grozi szkodą w bardzo dużych rozmiarach, Wykonawca zobowiązany jest do niezwłocznego zabezpieczenia miejsca awarii w celu usunięcia zagrożeń lub niedopuszczenia do powiększenia się szkody. </w:t>
      </w:r>
    </w:p>
    <w:p w14:paraId="60BC4F2A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Powiadomienie o wystąpieniu wady Zamawiający zgłasza Wykonawcy elektronicznie, na adres </w:t>
      </w:r>
      <w:proofErr w:type="gramStart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e-mail:…</w:t>
      </w:r>
      <w:proofErr w:type="gramEnd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………………………… </w:t>
      </w:r>
    </w:p>
    <w:p w14:paraId="3335DB18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 przypadku nieusunięcia wad we wskazanym terminie, Zamawiający może usunąć wady na koszt i ryzyko Wykonawcy. </w:t>
      </w:r>
    </w:p>
    <w:p w14:paraId="34230395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Termin gwarancji ulega przedłużeniu o czas usunięcia wady, jeżeli powiadomienie o wystąpieniu wady nastąpiło jeszcze w czasie trwania gwarancji. </w:t>
      </w:r>
    </w:p>
    <w:p w14:paraId="3E4D3921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Wykonawca odpowiada z tytułu rękojmi za wady fizyczne, jeżeli wada fizyczna zostanie stwierdzona przed upływem 60 miesięcy od dnia odbioru końcowego. </w:t>
      </w:r>
    </w:p>
    <w:p w14:paraId="33958433" w14:textId="77777777" w:rsidR="00663A87" w:rsidRPr="00663A87" w:rsidRDefault="00663A87" w:rsidP="00663A87">
      <w:pPr>
        <w:numPr>
          <w:ilvl w:val="0"/>
          <w:numId w:val="8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 okresie rękojmi i gwarancji jakości Wykonawca zobowiązany jest do pisemnego zawiadomienia Zamawiającego w terminie 7 dni o: </w:t>
      </w:r>
    </w:p>
    <w:p w14:paraId="09FD70DF" w14:textId="77777777" w:rsidR="00663A87" w:rsidRPr="00663A87" w:rsidRDefault="00663A87" w:rsidP="00663A87">
      <w:pPr>
        <w:numPr>
          <w:ilvl w:val="0"/>
          <w:numId w:val="9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zmianie siedziby lub nazwy Wykonawcy, </w:t>
      </w:r>
    </w:p>
    <w:p w14:paraId="5ADFD468" w14:textId="77777777" w:rsidR="00663A87" w:rsidRPr="00663A87" w:rsidRDefault="00663A87" w:rsidP="00663A87">
      <w:pPr>
        <w:numPr>
          <w:ilvl w:val="0"/>
          <w:numId w:val="9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wszczęciu postępowania upadłościowego, </w:t>
      </w:r>
    </w:p>
    <w:p w14:paraId="57E478DD" w14:textId="77777777" w:rsidR="00663A87" w:rsidRPr="00663A87" w:rsidRDefault="00663A87" w:rsidP="00663A87">
      <w:pPr>
        <w:numPr>
          <w:ilvl w:val="0"/>
          <w:numId w:val="9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ogłoszeniu swojej likwidacji, </w:t>
      </w:r>
    </w:p>
    <w:p w14:paraId="72FDA361" w14:textId="77777777" w:rsidR="00663A87" w:rsidRPr="00663A87" w:rsidRDefault="00663A87" w:rsidP="00663A87">
      <w:pPr>
        <w:numPr>
          <w:ilvl w:val="0"/>
          <w:numId w:val="9"/>
        </w:numPr>
        <w:spacing w:after="0"/>
        <w:contextualSpacing/>
        <w:rPr>
          <w:rFonts w:ascii="Arial Nova Cond" w:hAnsi="Arial Nova Cond" w:cs="Arial"/>
          <w:b/>
          <w:sz w:val="24"/>
          <w:szCs w:val="24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zawieszeniu działalności. </w:t>
      </w:r>
    </w:p>
    <w:p w14:paraId="0771AC10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 6</w:t>
      </w:r>
    </w:p>
    <w:p w14:paraId="2EE2A3FA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Kary umowne</w:t>
      </w:r>
    </w:p>
    <w:p w14:paraId="47B97035" w14:textId="77777777" w:rsidR="00663A87" w:rsidRPr="00663A87" w:rsidRDefault="00663A87" w:rsidP="00663A87">
      <w:pPr>
        <w:widowControl w:val="0"/>
        <w:numPr>
          <w:ilvl w:val="0"/>
          <w:numId w:val="10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Strony zastrzegają sobie prawo dochodzenia kar umownych za niewykonanie lub nienależyte wykonanie przedmiotu umowy w następujących przypadkach i wysokości:</w:t>
      </w:r>
    </w:p>
    <w:p w14:paraId="3012788C" w14:textId="77777777" w:rsidR="00663A87" w:rsidRPr="00663A87" w:rsidRDefault="00663A87" w:rsidP="00663A87">
      <w:pPr>
        <w:widowControl w:val="0"/>
        <w:numPr>
          <w:ilvl w:val="0"/>
          <w:numId w:val="11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Wykonawca</w:t>
      </w: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 zapłaci Zamawiającemu kary umowne:</w:t>
      </w:r>
    </w:p>
    <w:p w14:paraId="4FA75DC9" w14:textId="77777777" w:rsidR="00663A87" w:rsidRPr="00663A87" w:rsidRDefault="00663A87" w:rsidP="00663A87">
      <w:pPr>
        <w:widowControl w:val="0"/>
        <w:numPr>
          <w:ilvl w:val="0"/>
          <w:numId w:val="12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 każdy dzień opóźnienia w wykonaniu przedmiotu umowy w wysokości 0,2% wynagrodzenia brutto, o którym mowa w § 4 ust. 1;</w:t>
      </w:r>
    </w:p>
    <w:p w14:paraId="62C5DA6F" w14:textId="77777777" w:rsidR="00663A87" w:rsidRPr="00663A87" w:rsidRDefault="00663A87" w:rsidP="00663A87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za każdy dzień opóźnienia w usunięciu wad stwierdzonych przy odbiorze lub w okresie gwarancji i rękojmi w wysokości 0,2 % wynagrodzenia brutto o którym mowa w § 4 ust. 1; </w:t>
      </w:r>
    </w:p>
    <w:p w14:paraId="5B59BC2C" w14:textId="77777777" w:rsidR="00663A87" w:rsidRPr="00663A87" w:rsidRDefault="00663A87" w:rsidP="00663A87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 odstąpienie od umowy z winy Wykonawcy w wysokości 10 % wynagrodzenia brutto określonego w § 4 ust. 1.</w:t>
      </w:r>
    </w:p>
    <w:p w14:paraId="1C94DAC0" w14:textId="77777777" w:rsidR="00663A87" w:rsidRPr="00663A87" w:rsidRDefault="00663A87" w:rsidP="00663A87">
      <w:pPr>
        <w:widowControl w:val="0"/>
        <w:numPr>
          <w:ilvl w:val="0"/>
          <w:numId w:val="11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Zamawiający</w:t>
      </w: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 zapłaci Wykonawcy kary umowne:</w:t>
      </w:r>
    </w:p>
    <w:p w14:paraId="1598A768" w14:textId="77777777" w:rsidR="00663A87" w:rsidRPr="00663A87" w:rsidRDefault="00663A87" w:rsidP="00663A87">
      <w:pPr>
        <w:widowControl w:val="0"/>
        <w:numPr>
          <w:ilvl w:val="0"/>
          <w:numId w:val="13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 każdy dzień opóźnienia w odbiorze etapu robót w wysokości 0,2 % wynagrodzenia brutto za etap robót objęty odbiorem;</w:t>
      </w:r>
    </w:p>
    <w:p w14:paraId="1C5B0857" w14:textId="77777777" w:rsidR="00663A87" w:rsidRPr="00663A87" w:rsidRDefault="00663A87" w:rsidP="00663A87">
      <w:pPr>
        <w:widowControl w:val="0"/>
        <w:numPr>
          <w:ilvl w:val="0"/>
          <w:numId w:val="13"/>
        </w:numPr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za odstąpienie od umowy z winy Zamawiającego w wysokości 10 % wynagrodzenia brutto określonego w § 4 ust. </w:t>
      </w:r>
      <w:proofErr w:type="gramStart"/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1..</w:t>
      </w:r>
      <w:proofErr w:type="gramEnd"/>
    </w:p>
    <w:p w14:paraId="6B5BB6FD" w14:textId="77777777" w:rsidR="00663A87" w:rsidRPr="00663A87" w:rsidRDefault="00663A87" w:rsidP="00663A87">
      <w:pPr>
        <w:widowControl w:val="0"/>
        <w:numPr>
          <w:ilvl w:val="0"/>
          <w:numId w:val="10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Strony ustalają limit kar umownych, jakich każda ze Stron może żądać od drugiej Strony, których limit nie może przekroczyć łącznie </w:t>
      </w: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20%</w:t>
      </w: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 wynagrodzenia brutto Wykonawcy.</w:t>
      </w:r>
    </w:p>
    <w:p w14:paraId="3887E965" w14:textId="77777777" w:rsidR="00663A87" w:rsidRPr="00663A87" w:rsidRDefault="00663A87" w:rsidP="00663A87">
      <w:pPr>
        <w:widowControl w:val="0"/>
        <w:numPr>
          <w:ilvl w:val="0"/>
          <w:numId w:val="10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Strony mają prawo do odszkodowania przewyższającego wysokość zastrzeżonych kar umownych do wysokości rzeczywiście poniesionej szkody.</w:t>
      </w:r>
    </w:p>
    <w:p w14:paraId="5111874E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</w:p>
    <w:p w14:paraId="28809D58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 7</w:t>
      </w:r>
    </w:p>
    <w:p w14:paraId="692102EC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Podwykonawcy</w:t>
      </w:r>
    </w:p>
    <w:p w14:paraId="3279FC4A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lastRenderedPageBreak/>
        <w:t>Jeżeli Wykonawca realizuje przedmiot umowy przy udziale podwykonawców, to mają zastosowanie następujące postanowienia:</w:t>
      </w:r>
    </w:p>
    <w:p w14:paraId="0CD07396" w14:textId="77777777" w:rsidR="00663A87" w:rsidRPr="00663A87" w:rsidRDefault="00663A87" w:rsidP="00663A87">
      <w:pPr>
        <w:widowControl w:val="0"/>
        <w:numPr>
          <w:ilvl w:val="0"/>
          <w:numId w:val="14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podział wynagrodzenia dla poszczególnych podwykonawców będzie przedmiotem rozliczeń pomiędzy nimi a Wykonawcą;</w:t>
      </w:r>
    </w:p>
    <w:p w14:paraId="33EEE6A8" w14:textId="77777777" w:rsidR="00663A87" w:rsidRPr="00663A87" w:rsidRDefault="00663A87" w:rsidP="00663A87">
      <w:pPr>
        <w:widowControl w:val="0"/>
        <w:numPr>
          <w:ilvl w:val="0"/>
          <w:numId w:val="14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 działania i zaniedbania podwykonawców, Wykonawca ponosi odpowiedzialność względem Inwestora jak za postępowanie własne.</w:t>
      </w:r>
    </w:p>
    <w:p w14:paraId="6F139877" w14:textId="77777777" w:rsidR="00663A87" w:rsidRPr="00663A87" w:rsidRDefault="00663A87" w:rsidP="00663A87">
      <w:pPr>
        <w:widowControl w:val="0"/>
        <w:numPr>
          <w:ilvl w:val="0"/>
          <w:numId w:val="14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Inwestor żąda wskazania przez Wykonawcę części zamówienia, których wykonanie zamierza powierzyć Podwykonawcom i podania przez wykonawcę firm Podwykonawców</w:t>
      </w:r>
    </w:p>
    <w:p w14:paraId="5DCCFA79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§8</w:t>
      </w:r>
    </w:p>
    <w:p w14:paraId="1BB1EDDE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Odstąpienie od umowy</w:t>
      </w:r>
    </w:p>
    <w:p w14:paraId="13FF256F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Zamawiający ma prawo odstąpienia od umowy z przyczyn leżących po stronie Wykonawcy bez wyznaczania dodatkowego terminu w przypadku:</w:t>
      </w:r>
    </w:p>
    <w:p w14:paraId="3E4BC740" w14:textId="77777777" w:rsidR="00663A87" w:rsidRPr="00663A87" w:rsidRDefault="00663A87" w:rsidP="00663A87">
      <w:pPr>
        <w:widowControl w:val="0"/>
        <w:numPr>
          <w:ilvl w:val="0"/>
          <w:numId w:val="19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zwłoki Wykonawcy w rozpoczęciu wykonywania robót o co najmniej 14 dni, liczonych od daty przekazania terenu budowy;</w:t>
      </w:r>
    </w:p>
    <w:p w14:paraId="7C27B75D" w14:textId="77777777" w:rsidR="00663A87" w:rsidRPr="00663A87" w:rsidRDefault="00663A87" w:rsidP="00663A87">
      <w:pPr>
        <w:widowControl w:val="0"/>
        <w:numPr>
          <w:ilvl w:val="0"/>
          <w:numId w:val="19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ujawnienia się wad nienadających się do usunięcia, uniemożliwiających właściwe użytkowanie przedmiotu umowy.</w:t>
      </w:r>
    </w:p>
    <w:p w14:paraId="1AB2782D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Zamawiający jest uprawniony do odstąpienia od umowy z przyczyn leżących po stronie Wykonawcy, po wyznaczeniu dodatkowego terminu, jeśli Wykonawca:</w:t>
      </w:r>
    </w:p>
    <w:p w14:paraId="4BB926E5" w14:textId="77777777" w:rsidR="00663A87" w:rsidRPr="00663A87" w:rsidRDefault="00663A87" w:rsidP="00663A87">
      <w:pPr>
        <w:widowControl w:val="0"/>
        <w:numPr>
          <w:ilvl w:val="0"/>
          <w:numId w:val="20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zaprzestał wykonywania robót z przyczyn nie leżących po stronie Inwestora, z wyjątkiem przyczyn spowodowanych siłą wyższą, zaś przerwa ta trwa dłużej niż 30 dni;</w:t>
      </w:r>
    </w:p>
    <w:p w14:paraId="19160326" w14:textId="77777777" w:rsidR="00663A87" w:rsidRPr="00663A87" w:rsidRDefault="00663A87" w:rsidP="00663A87">
      <w:pPr>
        <w:widowControl w:val="0"/>
        <w:numPr>
          <w:ilvl w:val="0"/>
          <w:numId w:val="20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nie usunął istotnych wad przedmiotu umowy w terminie wyznaczonym w protokole odbioru;</w:t>
      </w:r>
    </w:p>
    <w:p w14:paraId="7C83881E" w14:textId="77777777" w:rsidR="00663A87" w:rsidRPr="00663A87" w:rsidRDefault="00663A87" w:rsidP="00663A87">
      <w:pPr>
        <w:widowControl w:val="0"/>
        <w:numPr>
          <w:ilvl w:val="0"/>
          <w:numId w:val="20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wykonuje przedmiot umowy niezgodnie z postanowieniami umowy lub w sposób wadliwy, niezgodnie ze sztuką budowlaną, używa materiałów i urządzeń nie posiadających dopuszczenia do stosowania lub nienależycie wykonuje swoje zobowiązania umowne, a także zalega, bądź opóźnia się z zapłatą wynagrodzenia na rzecz podwykonawców.</w:t>
      </w:r>
    </w:p>
    <w:p w14:paraId="5D09D365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Zamawiający ma prawo odstąpienia od umowy w przypadku wszczęcia postępowania układowego lub likwidacyjnego Wykonawcy.</w:t>
      </w:r>
    </w:p>
    <w:p w14:paraId="5CFFA421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 razie istotnej zmiany okoliczności powodującej, że wykonanie umowy nie leży w interesie Inwestora, czego nie można było przewidzieć w chwili zawarcia umowy, Inwestorowi przysługuje prawo Odstąpienia od umowy w terminie 30 dni od dnia powzięcia wiadomości o tych okolicznościach.</w:t>
      </w:r>
    </w:p>
    <w:p w14:paraId="5648690B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 przypadku, o którym mowa w ust. 1 — 4, Wykonawca może jedynie żądać wynagrodzenia należnego mu z tytułu wykonania części umowy.</w:t>
      </w:r>
    </w:p>
    <w:p w14:paraId="32F2A9C8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Inwestor ma prawo odstąpić od umowy z przyczyn wskazanych w pkt. 1-4, w terminie 30 dni od powzięcia wiedzy o wystąpieniu wskazanych tam okoliczności.</w:t>
      </w:r>
    </w:p>
    <w:p w14:paraId="22682EE1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 przypadku odstąpienia od umowy przez którąkolwiek ze stron, Wykonawca jest zobowiązany do:</w:t>
      </w:r>
    </w:p>
    <w:p w14:paraId="11DB43AF" w14:textId="77777777" w:rsidR="00663A87" w:rsidRPr="00663A87" w:rsidRDefault="00663A87" w:rsidP="00663A87">
      <w:pPr>
        <w:widowControl w:val="0"/>
        <w:numPr>
          <w:ilvl w:val="0"/>
          <w:numId w:val="21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sporządzenia przy udziale Inwestora, protokołu inwentaryzacyjnego robót w toku, materiałów i urządzeń znajdujących się na terenie budowy według stanu na dzień odstąpienia, pod kontrolą upoważnionych przedstawicieli Inwestora. W przypadku, gdy Wykonawca nie sporządzi ww. protokołu, Inwestor ma prawo zlecić jego wykonanie innemu podmiotowi na koszt Wykonawcy, a Wykonawca nie ma prawa kwestionować </w:t>
      </w: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lastRenderedPageBreak/>
        <w:t>jego zapisów;</w:t>
      </w:r>
    </w:p>
    <w:p w14:paraId="23C0512A" w14:textId="77777777" w:rsidR="00663A87" w:rsidRPr="00663A87" w:rsidRDefault="00663A87" w:rsidP="00663A87">
      <w:pPr>
        <w:widowControl w:val="0"/>
        <w:numPr>
          <w:ilvl w:val="0"/>
          <w:numId w:val="21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zabezpieczenia robót w toku, materiałów i urządzeń znajdujących się na terenie </w:t>
      </w:r>
      <w:proofErr w:type="gramStart"/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budowy,   </w:t>
      </w:r>
      <w:proofErr w:type="gramEnd"/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                            w zakresie uzgodnionym z Inwestorem, na koszt tej strony, która spowodowała odstąpienie;</w:t>
      </w:r>
    </w:p>
    <w:p w14:paraId="23F681C4" w14:textId="77777777" w:rsidR="00663A87" w:rsidRPr="00663A87" w:rsidRDefault="00663A87" w:rsidP="00663A87">
      <w:pPr>
        <w:widowControl w:val="0"/>
        <w:numPr>
          <w:ilvl w:val="0"/>
          <w:numId w:val="21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pisemnego wezwania Inwestora do dokonania odbioru robót w  toku, w wyznaczonym terminie.</w:t>
      </w:r>
    </w:p>
    <w:p w14:paraId="42DCF6F2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 przypadku odstąpienia od umowy przez którąkolwiek ze stron Inwestor jest zobowiązany do:</w:t>
      </w:r>
    </w:p>
    <w:p w14:paraId="31FA8B57" w14:textId="77777777" w:rsidR="00663A87" w:rsidRPr="00663A87" w:rsidRDefault="00663A87" w:rsidP="00663A87">
      <w:pPr>
        <w:widowControl w:val="0"/>
        <w:numPr>
          <w:ilvl w:val="0"/>
          <w:numId w:val="22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dokonania odbioru robót wykonanych i robót zabezpieczających;</w:t>
      </w:r>
    </w:p>
    <w:p w14:paraId="73C051E2" w14:textId="77777777" w:rsidR="00663A87" w:rsidRPr="00663A87" w:rsidRDefault="00663A87" w:rsidP="00663A87">
      <w:pPr>
        <w:widowControl w:val="0"/>
        <w:numPr>
          <w:ilvl w:val="0"/>
          <w:numId w:val="22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przejęcia terenu budowy;</w:t>
      </w:r>
    </w:p>
    <w:p w14:paraId="34123DAB" w14:textId="77777777" w:rsidR="00663A87" w:rsidRPr="00663A87" w:rsidRDefault="00663A87" w:rsidP="00663A87">
      <w:pPr>
        <w:widowControl w:val="0"/>
        <w:numPr>
          <w:ilvl w:val="0"/>
          <w:numId w:val="22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zapłaty wynagrodzenia za faktycznie wykonaną część umowy.</w:t>
      </w:r>
    </w:p>
    <w:p w14:paraId="3AD4989F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Odstąpienie od umowy wymaga formy pisemnej pod rygorem nieważności.</w:t>
      </w:r>
    </w:p>
    <w:p w14:paraId="08EFDAE4" w14:textId="77777777" w:rsidR="00663A87" w:rsidRPr="00663A87" w:rsidRDefault="00663A87" w:rsidP="00663A87">
      <w:pPr>
        <w:widowControl w:val="0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Strony zgodnie postanawiają, że w przypadku odstąpienia od umowy, w pełni zachowują moc jej postanowienia, co do robót zrealizowanych i odebranych przez Zabawiającego do dnia odstąpienia w tym do naliczania kar umownych na podstawie postanowień umowy.</w:t>
      </w:r>
    </w:p>
    <w:p w14:paraId="74AD091C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§9</w:t>
      </w:r>
    </w:p>
    <w:p w14:paraId="2D435E6D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Zmiany umowy</w:t>
      </w:r>
    </w:p>
    <w:p w14:paraId="0C8A3AC4" w14:textId="77777777" w:rsidR="00663A87" w:rsidRPr="00663A87" w:rsidRDefault="00663A87" w:rsidP="00663A87">
      <w:pPr>
        <w:widowControl w:val="0"/>
        <w:numPr>
          <w:ilvl w:val="0"/>
          <w:numId w:val="16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Dopuszcza się zmiany postanowień zawartej umowy, w stosunku do treści oferty w przypadku wystąpienia przynajmniej jednego z poniższych powodów:</w:t>
      </w:r>
    </w:p>
    <w:p w14:paraId="2DFD2967" w14:textId="77777777" w:rsidR="00663A87" w:rsidRPr="00663A87" w:rsidRDefault="00663A87" w:rsidP="00663A87">
      <w:pPr>
        <w:widowControl w:val="0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wystąpienia uzasadnionych zmian w zakresie i sposobie wykonania przedmiotu zamówienia;</w:t>
      </w:r>
    </w:p>
    <w:p w14:paraId="642A10BC" w14:textId="77777777" w:rsidR="00663A87" w:rsidRPr="00663A87" w:rsidRDefault="00663A87" w:rsidP="00663A87">
      <w:pPr>
        <w:widowControl w:val="0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wystąpienia uzasadnionych zmian w zakresie i sposobie wykonania przedmiotu zamówienia wynikających z wprowadzonych zmian zakresu inwestycji objętej dofinansowaniem z Rządowego Programu Odbudowy Zabytków;</w:t>
      </w:r>
    </w:p>
    <w:p w14:paraId="3CD0DE9A" w14:textId="77777777" w:rsidR="00663A87" w:rsidRPr="00663A87" w:rsidRDefault="00663A87" w:rsidP="00663A87">
      <w:pPr>
        <w:widowControl w:val="0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wystąpienia obiektywnych przyczyn niezależnych od Inwestora i Wykonawcy;</w:t>
      </w:r>
    </w:p>
    <w:p w14:paraId="33F89FC6" w14:textId="77777777" w:rsidR="00663A87" w:rsidRPr="00663A87" w:rsidRDefault="00663A87" w:rsidP="00663A87">
      <w:pPr>
        <w:widowControl w:val="0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wystąpienia okoliczności będących wynikiem działania siły wyższej;</w:t>
      </w:r>
    </w:p>
    <w:p w14:paraId="641642FF" w14:textId="77777777" w:rsidR="00663A87" w:rsidRPr="00663A87" w:rsidRDefault="00663A87" w:rsidP="00663A87">
      <w:pPr>
        <w:widowControl w:val="0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zmiany istotnych regulacji prawnych;</w:t>
      </w:r>
    </w:p>
    <w:p w14:paraId="45152932" w14:textId="77777777" w:rsidR="00663A87" w:rsidRPr="00663A87" w:rsidRDefault="00663A87" w:rsidP="00663A87">
      <w:pPr>
        <w:widowControl w:val="0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wystąpienia odmowy lub wydłużenia terminów wydania przez organy administracji lub inne podmioty wymaganych decyzji, zezwoleń, uzgodnień z przyczyn niezawinionych przez Wykonawcę;</w:t>
      </w:r>
    </w:p>
    <w:p w14:paraId="57DA46F8" w14:textId="77777777" w:rsidR="00663A87" w:rsidRPr="00663A87" w:rsidRDefault="00663A87" w:rsidP="00663A87">
      <w:pPr>
        <w:widowControl w:val="0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wystąpienia przyczyn związanych ze zmianą procedur rozliczenia dofinansowania inwestycji ze środków Rządowego Programu Odbudowy Zabytków.</w:t>
      </w:r>
    </w:p>
    <w:p w14:paraId="6BE16FD5" w14:textId="77777777" w:rsidR="00663A87" w:rsidRPr="00663A87" w:rsidRDefault="00663A87" w:rsidP="00663A87">
      <w:pPr>
        <w:widowControl w:val="0"/>
        <w:numPr>
          <w:ilvl w:val="0"/>
          <w:numId w:val="16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Dopuszcza się możliwość zmiany terminu realizacji umowy, w szczególności w sytuacjach wskazanych w ust. 1, w sytuacjach niezależnych od Wykonawcy np. z powodu niesprzyjających warunków pogodowych, gdyby dalsza realizacja prac budowlanych mogła spowodować niekorzystne dla obiektu konsekwencje, w sytuacji przedłużających się procedur związanych z niezbędnymi pozwoleniami, w sytuacjach związanych z koniecznością wykonania robót dodatkowych lub zamiennych, które ze względu na zasady wiedzy technicznej i sztuki budowlanej wymagają dodatkowego czasu ponad termin wynikający z umowy, innych sytuacji uzasadnionych protokołem konieczności.</w:t>
      </w:r>
    </w:p>
    <w:p w14:paraId="428C331E" w14:textId="77777777" w:rsidR="00663A87" w:rsidRPr="00663A87" w:rsidRDefault="00663A87" w:rsidP="00663A87">
      <w:pPr>
        <w:widowControl w:val="0"/>
        <w:numPr>
          <w:ilvl w:val="0"/>
          <w:numId w:val="16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 xml:space="preserve">Wydłużenie terminu realizacji umowy na wniosek Wykonawcy będzie możliwe wyłącznie po uzyskaniu zgody Inwestora i będzie możliwe wyłącznie w sytuacji, gdy konieczność wydłużenia tego terminu wynika z przyczyn obiektywnych oraz Inwestor uzyska zgodę na wydłużenie terminu realizacji inwestycji od Prezesa Rady Ministrów w ramach Rządowego </w:t>
      </w: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lastRenderedPageBreak/>
        <w:t xml:space="preserve">Programu Odbudowy Zabytków. </w:t>
      </w:r>
    </w:p>
    <w:p w14:paraId="1791DFBE" w14:textId="77777777" w:rsidR="00663A87" w:rsidRPr="00663A87" w:rsidRDefault="00663A87" w:rsidP="00663A87">
      <w:pPr>
        <w:widowControl w:val="0"/>
        <w:numPr>
          <w:ilvl w:val="0"/>
          <w:numId w:val="16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Zmiany umowy, o których mowa w ust. 1, ust. 2, i ust. 3 wymagają zgody obydwu Stron umowy  i formy pisemnej w formie aneksu pod rygorem nieważności.</w:t>
      </w:r>
    </w:p>
    <w:p w14:paraId="52412755" w14:textId="77777777" w:rsidR="00663A87" w:rsidRPr="00663A87" w:rsidRDefault="00663A87" w:rsidP="00663A87">
      <w:pPr>
        <w:widowControl w:val="0"/>
        <w:numPr>
          <w:ilvl w:val="0"/>
          <w:numId w:val="16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Katalog możliwych zmian umowy nie jest zamknięty. Każda zmiana umowy wymaga precyzyjnego uzasadnienia w protokole konieczności podpisanym przez upoważnionych przedstawicieli obydwu stron umowy.</w:t>
      </w:r>
    </w:p>
    <w:p w14:paraId="288EC145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§10</w:t>
      </w:r>
    </w:p>
    <w:p w14:paraId="0799424C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Ochrona danych osobowych</w:t>
      </w:r>
    </w:p>
    <w:p w14:paraId="1D910300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bookmarkStart w:id="2" w:name="_Hlk171342335"/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Zgodnie z art. 14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s.1), zwanego dalej „RODO”, informuję, że:</w:t>
      </w:r>
    </w:p>
    <w:p w14:paraId="5F2CE2FA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1)administratorem Pani/Pana danych osobowych jest Proboszcz Rzymskokatolickiej Parafii p.w. Matki Bożej Nieustającej Pomocy w Jegłowniku, ul. Nogatu 17, 82-335 Gronowo Elbląskie</w:t>
      </w:r>
    </w:p>
    <w:p w14:paraId="580C71B4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2)kontakt z administratorem, e-mail: mariuszostaszewski@interia.pl</w:t>
      </w:r>
    </w:p>
    <w:p w14:paraId="7072DAE8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3)Pani/Pana dane osobowe przetwarzane będą w celu realizacji postanowień niniejszej Umowy - na podstawie Art. 6 ust. 1 lit. b ogólnego rozporządzenia o ochronie danych osobowych (RODO) z dnia 27 kwietnia 2016 r.,</w:t>
      </w:r>
    </w:p>
    <w:p w14:paraId="0144F24B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4)odbiorcami Pani/Pana danych osobowych będą wyłącznie podmioty uprawnione do uzyskania danych osobowych na podstawie przepisów prawa oraz upoważnione podmioty uczestniczące w procesach realizacji zapisów niniejszej umowy,</w:t>
      </w:r>
    </w:p>
    <w:p w14:paraId="4D0FCC09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5)Pani/Pana dane osobowe przechowywane będą na czas przewidziany przepisami prawa – co najmniej 10 lat od dnia zawarcia umowy.</w:t>
      </w:r>
    </w:p>
    <w:p w14:paraId="7213563A" w14:textId="77777777" w:rsidR="00663A87" w:rsidRPr="00663A87" w:rsidRDefault="00663A87" w:rsidP="00663A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6)posiada Pani/Pan prawo do żądania od administratora dostępu do danych osobowych, prawo do ich sprostowania usunięcia lub ograniczenia przetwarzania oraz prawo do przenoszenia danych.</w:t>
      </w:r>
    </w:p>
    <w:p w14:paraId="6ADFD605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7)ma Pani/Pan prawo wniesienia skargi do organu nadzorczego.</w:t>
      </w:r>
    </w:p>
    <w:bookmarkEnd w:id="2"/>
    <w:p w14:paraId="28226DD6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§ 11</w:t>
      </w:r>
    </w:p>
    <w:p w14:paraId="4BDC737F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b/>
          <w:kern w:val="3"/>
          <w:sz w:val="24"/>
          <w:szCs w:val="24"/>
          <w:lang w:eastAsia="zh-CN" w:bidi="hi-IN"/>
          <w14:ligatures w14:val="none"/>
        </w:rPr>
        <w:t>POSTANOWIENIA KOŃCOWE</w:t>
      </w:r>
    </w:p>
    <w:p w14:paraId="6347B749" w14:textId="77777777" w:rsidR="00663A87" w:rsidRPr="00663A87" w:rsidRDefault="00663A87" w:rsidP="00663A87">
      <w:pPr>
        <w:widowControl w:val="0"/>
        <w:numPr>
          <w:ilvl w:val="0"/>
          <w:numId w:val="15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Strony uzgadniają, że zapisy nie ujęte bądź odbiegające od Umowy dofinansowania zostaną wprowadzone do niniejszej Umowy aneksem.</w:t>
      </w:r>
    </w:p>
    <w:p w14:paraId="514F57CA" w14:textId="77777777" w:rsidR="00663A87" w:rsidRPr="00663A87" w:rsidRDefault="00663A87" w:rsidP="00663A87">
      <w:pPr>
        <w:widowControl w:val="0"/>
        <w:numPr>
          <w:ilvl w:val="0"/>
          <w:numId w:val="15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W sprawach nieuregulowanych niniejszą umową mają zastosowanie przepisy ustawy Kodeks Cywilny, Prawo budowlane, Ustawa o ochronie zabytków i opiece nad zabytkami oraz przepisy wykonawcze do tych ustaw.</w:t>
      </w:r>
    </w:p>
    <w:p w14:paraId="6BE7CC47" w14:textId="77777777" w:rsidR="00663A87" w:rsidRPr="00663A87" w:rsidRDefault="00663A87" w:rsidP="00663A87">
      <w:pPr>
        <w:numPr>
          <w:ilvl w:val="0"/>
          <w:numId w:val="15"/>
        </w:numPr>
        <w:spacing w:after="0" w:line="240" w:lineRule="auto"/>
        <w:contextualSpacing/>
        <w:rPr>
          <w:rFonts w:ascii="Arial Nova Cond" w:eastAsia="Arial" w:hAnsi="Arial Nova Cond" w:cs="Arial"/>
          <w:bCs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Przez cały okres realizacji umowy Wykonawca musi posiadać Polisę </w:t>
      </w:r>
      <w:proofErr w:type="gramStart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ubezpieczeniową,   </w:t>
      </w:r>
      <w:proofErr w:type="gramEnd"/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                            a w przypadku jej  braku inny dokument potwierdzający, że Wykonawca jest ubezpieczony </w:t>
      </w:r>
      <w:r w:rsidRPr="00663A87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br/>
        <w:t xml:space="preserve">od odpowiedzialności cywilnej w zakresie prowadzonej działalności związanej z przedmiotem zamówienia. </w:t>
      </w:r>
    </w:p>
    <w:p w14:paraId="3694AF36" w14:textId="77777777" w:rsidR="00663A87" w:rsidRPr="00663A87" w:rsidRDefault="00663A87" w:rsidP="00663A87">
      <w:pPr>
        <w:widowControl w:val="0"/>
        <w:numPr>
          <w:ilvl w:val="0"/>
          <w:numId w:val="15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t>Zmiana Umowy wymaga formy pisemnej pod rygorem nieważności.</w:t>
      </w:r>
    </w:p>
    <w:p w14:paraId="0112885B" w14:textId="77777777" w:rsidR="00663A87" w:rsidRPr="00663A87" w:rsidRDefault="00663A87" w:rsidP="00663A87">
      <w:pPr>
        <w:numPr>
          <w:ilvl w:val="0"/>
          <w:numId w:val="15"/>
        </w:numPr>
        <w:spacing w:after="0" w:line="240" w:lineRule="auto"/>
        <w:contextualSpacing/>
        <w:rPr>
          <w:rFonts w:ascii="Arial Nova Cond" w:eastAsia="Arial" w:hAnsi="Arial Nova Cond" w:cs="Arial"/>
          <w:bCs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Arial" w:hAnsi="Arial Nova Cond" w:cs="Arial"/>
          <w:bCs/>
          <w:kern w:val="0"/>
          <w:sz w:val="24"/>
          <w:szCs w:val="24"/>
          <w:lang w:eastAsia="pl-PL"/>
          <w14:ligatures w14:val="none"/>
        </w:rPr>
        <w:t xml:space="preserve">Strony umowy zobowiązują się do poddania ewentualnych sporów wynikających z niniejszej umowy o roszczenia cywilnoprawne w sprawach, w których zawarcie ugody jest dopuszczalne, mediacjom </w:t>
      </w:r>
      <w:r w:rsidRPr="00663A87">
        <w:rPr>
          <w:rFonts w:ascii="Arial Nova Cond" w:hAnsi="Arial Nova Cond" w:cs="Arial"/>
          <w:kern w:val="0"/>
          <w:sz w:val="24"/>
          <w:szCs w:val="24"/>
          <w14:ligatures w14:val="none"/>
        </w:rPr>
        <w:t>przed stałym mediatorem z listy prowadzonej przez Prezesa Sądu Okręgowego w Elblągu.</w:t>
      </w:r>
    </w:p>
    <w:p w14:paraId="3F05C774" w14:textId="77777777" w:rsidR="00663A87" w:rsidRPr="00663A87" w:rsidRDefault="00663A87" w:rsidP="00663A87">
      <w:pPr>
        <w:numPr>
          <w:ilvl w:val="0"/>
          <w:numId w:val="15"/>
        </w:numPr>
        <w:spacing w:after="0" w:line="240" w:lineRule="auto"/>
        <w:contextualSpacing/>
        <w:rPr>
          <w:rFonts w:ascii="Arial Nova Cond" w:eastAsia="Arial" w:hAnsi="Arial Nova Cond" w:cs="Arial"/>
          <w:bCs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Arial" w:hAnsi="Arial Nova Cond" w:cs="Arial"/>
          <w:bCs/>
          <w:kern w:val="0"/>
          <w:sz w:val="24"/>
          <w:szCs w:val="24"/>
          <w:lang w:eastAsia="pl-PL"/>
          <w14:ligatures w14:val="none"/>
        </w:rPr>
        <w:t>W sytuacji, w której strony nie dojdą do porozumienia na drodze mediacji spór rozstrzygany będzie przez sąd właściwy dla siedziby Zamawiającego.</w:t>
      </w:r>
    </w:p>
    <w:p w14:paraId="5BC1700D" w14:textId="77777777" w:rsidR="00663A87" w:rsidRPr="00663A87" w:rsidRDefault="00663A87" w:rsidP="00663A87">
      <w:pPr>
        <w:numPr>
          <w:ilvl w:val="0"/>
          <w:numId w:val="15"/>
        </w:numPr>
        <w:spacing w:after="0" w:line="240" w:lineRule="auto"/>
        <w:contextualSpacing/>
        <w:rPr>
          <w:rFonts w:ascii="Arial Nova Cond" w:eastAsia="Arial" w:hAnsi="Arial Nova Cond" w:cs="Arial"/>
          <w:bCs/>
          <w:kern w:val="0"/>
          <w:sz w:val="24"/>
          <w:szCs w:val="24"/>
          <w:lang w:eastAsia="pl-PL"/>
          <w14:ligatures w14:val="none"/>
        </w:rPr>
      </w:pPr>
      <w:r w:rsidRPr="00663A87">
        <w:rPr>
          <w:rFonts w:ascii="Arial Nova Cond" w:eastAsia="Arial" w:hAnsi="Arial Nova Cond" w:cs="Arial"/>
          <w:bCs/>
          <w:kern w:val="0"/>
          <w:sz w:val="24"/>
          <w:szCs w:val="24"/>
          <w:lang w:eastAsia="pl-PL"/>
          <w14:ligatures w14:val="none"/>
        </w:rPr>
        <w:t>Umowa została sporządzona w dwóch jednobrzmiących egzemplarzach, po jednym dla każdej ze Stron.</w:t>
      </w:r>
    </w:p>
    <w:p w14:paraId="26F48FE5" w14:textId="77777777" w:rsidR="00663A87" w:rsidRPr="00663A87" w:rsidRDefault="00663A87" w:rsidP="00663A87">
      <w:pPr>
        <w:widowControl w:val="0"/>
        <w:numPr>
          <w:ilvl w:val="0"/>
          <w:numId w:val="15"/>
        </w:numPr>
        <w:suppressAutoHyphens/>
        <w:autoSpaceDN w:val="0"/>
        <w:spacing w:after="0"/>
        <w:contextualSpacing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  <w:r w:rsidRPr="00663A87"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  <w:lastRenderedPageBreak/>
        <w:t xml:space="preserve">Załączniki do Umowy stanowiące jej integralną część stanowią: </w:t>
      </w:r>
      <w:r w:rsidRPr="00663A87">
        <w:rPr>
          <w:rFonts w:ascii="Arial Nova Cond" w:hAnsi="Arial Nova Cond" w:cs="Arial"/>
          <w:bCs/>
          <w:sz w:val="24"/>
          <w:szCs w:val="24"/>
        </w:rPr>
        <w:t>Załącznik nr 1- oferta Wykonawcy wraz z załącznikami.</w:t>
      </w:r>
    </w:p>
    <w:p w14:paraId="0F41109F" w14:textId="77777777" w:rsidR="00663A87" w:rsidRPr="00663A87" w:rsidRDefault="00663A87" w:rsidP="00663A87">
      <w:pPr>
        <w:widowControl w:val="0"/>
        <w:suppressAutoHyphens/>
        <w:autoSpaceDN w:val="0"/>
        <w:spacing w:after="0"/>
        <w:textAlignment w:val="baseline"/>
        <w:rPr>
          <w:rFonts w:ascii="Arial Nova Cond" w:eastAsia="SimSun" w:hAnsi="Arial Nova Cond" w:cs="Arial"/>
          <w:kern w:val="3"/>
          <w:sz w:val="24"/>
          <w:szCs w:val="24"/>
          <w:lang w:eastAsia="zh-CN" w:bidi="hi-IN"/>
          <w14:ligatures w14:val="none"/>
        </w:rPr>
      </w:pPr>
    </w:p>
    <w:p w14:paraId="4E2761BA" w14:textId="77777777" w:rsidR="00663A87" w:rsidRPr="00663A87" w:rsidRDefault="00663A87" w:rsidP="00663A87">
      <w:pPr>
        <w:spacing w:after="200" w:line="276" w:lineRule="auto"/>
        <w:rPr>
          <w:rFonts w:ascii="Arial Nova Cond" w:hAnsi="Arial Nova Cond" w:cs="Arial"/>
          <w:kern w:val="0"/>
          <w:sz w:val="24"/>
          <w:szCs w:val="24"/>
          <w14:ligatures w14:val="none"/>
        </w:rPr>
      </w:pPr>
      <w:proofErr w:type="gramStart"/>
      <w:r w:rsidRPr="00663A87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 xml:space="preserve">Zamawiający:   </w:t>
      </w:r>
      <w:proofErr w:type="gramEnd"/>
      <w:r w:rsidRPr="00663A87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Wykonawca:</w:t>
      </w:r>
      <w:r w:rsidRPr="00663A87">
        <w:rPr>
          <w:rFonts w:ascii="Arial Nova Cond" w:hAnsi="Arial Nova Cond" w:cs="Arial"/>
          <w:sz w:val="24"/>
          <w:szCs w:val="24"/>
        </w:rPr>
        <w:t xml:space="preserve">       </w:t>
      </w:r>
    </w:p>
    <w:p w14:paraId="7ACE83CC" w14:textId="77777777" w:rsidR="00072E32" w:rsidRDefault="00072E32"/>
    <w:sectPr w:rsidR="00072E32" w:rsidSect="00663A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6A0B" w14:textId="77777777" w:rsidR="00D41E35" w:rsidRDefault="00D41E35">
      <w:pPr>
        <w:spacing w:after="0" w:line="240" w:lineRule="auto"/>
      </w:pPr>
      <w:r>
        <w:separator/>
      </w:r>
    </w:p>
  </w:endnote>
  <w:endnote w:type="continuationSeparator" w:id="0">
    <w:p w14:paraId="3C043F70" w14:textId="77777777" w:rsidR="00D41E35" w:rsidRDefault="00D4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5429231"/>
      <w:docPartObj>
        <w:docPartGallery w:val="Page Numbers (Bottom of Page)"/>
        <w:docPartUnique/>
      </w:docPartObj>
    </w:sdtPr>
    <w:sdtContent>
      <w:p w14:paraId="2A1C742E" w14:textId="77777777" w:rsidR="00512B76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1DA29" w14:textId="77777777" w:rsidR="00512B76" w:rsidRDefault="00512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B45A" w14:textId="77777777" w:rsidR="00D41E35" w:rsidRDefault="00D41E35">
      <w:pPr>
        <w:spacing w:after="0" w:line="240" w:lineRule="auto"/>
      </w:pPr>
      <w:r>
        <w:separator/>
      </w:r>
    </w:p>
  </w:footnote>
  <w:footnote w:type="continuationSeparator" w:id="0">
    <w:p w14:paraId="3404BCB0" w14:textId="77777777" w:rsidR="00D41E35" w:rsidRDefault="00D4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FEBA" w14:textId="77777777" w:rsidR="00512B76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632D5" wp14:editId="5728B9B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32305" cy="664210"/>
          <wp:effectExtent l="0" t="0" r="0" b="254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69A55B" wp14:editId="7FF978E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34110" cy="688975"/>
          <wp:effectExtent l="0" t="0" r="889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77AE"/>
    <w:multiLevelType w:val="hybridMultilevel"/>
    <w:tmpl w:val="FDD0D3F0"/>
    <w:lvl w:ilvl="0" w:tplc="174C12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7469"/>
    <w:multiLevelType w:val="hybridMultilevel"/>
    <w:tmpl w:val="48D46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C59EC"/>
    <w:multiLevelType w:val="hybridMultilevel"/>
    <w:tmpl w:val="0896A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C08F2"/>
    <w:multiLevelType w:val="hybridMultilevel"/>
    <w:tmpl w:val="0D503C06"/>
    <w:lvl w:ilvl="0" w:tplc="FD56503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C2B8C"/>
    <w:multiLevelType w:val="hybridMultilevel"/>
    <w:tmpl w:val="8898CE78"/>
    <w:lvl w:ilvl="0" w:tplc="720E1CDC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1C7503"/>
    <w:multiLevelType w:val="hybridMultilevel"/>
    <w:tmpl w:val="40ECFD28"/>
    <w:lvl w:ilvl="0" w:tplc="753276C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CF5302"/>
    <w:multiLevelType w:val="hybridMultilevel"/>
    <w:tmpl w:val="6B38B928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DF0309"/>
    <w:multiLevelType w:val="hybridMultilevel"/>
    <w:tmpl w:val="D4F40DDA"/>
    <w:lvl w:ilvl="0" w:tplc="A44C812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A29EE"/>
    <w:multiLevelType w:val="hybridMultilevel"/>
    <w:tmpl w:val="B0AE8944"/>
    <w:lvl w:ilvl="0" w:tplc="9FFAB4C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F9280C"/>
    <w:multiLevelType w:val="hybridMultilevel"/>
    <w:tmpl w:val="20D26DC6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960A01"/>
    <w:multiLevelType w:val="hybridMultilevel"/>
    <w:tmpl w:val="1F1A6818"/>
    <w:lvl w:ilvl="0" w:tplc="C0E0D43A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5776D2"/>
    <w:multiLevelType w:val="hybridMultilevel"/>
    <w:tmpl w:val="59D0E71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EDC2E20"/>
    <w:multiLevelType w:val="hybridMultilevel"/>
    <w:tmpl w:val="A5425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5A032A"/>
    <w:multiLevelType w:val="hybridMultilevel"/>
    <w:tmpl w:val="FDEA9D26"/>
    <w:lvl w:ilvl="0" w:tplc="54D87A4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82514C"/>
    <w:multiLevelType w:val="hybridMultilevel"/>
    <w:tmpl w:val="C1660B38"/>
    <w:lvl w:ilvl="0" w:tplc="B2F4AD50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0D7B77"/>
    <w:multiLevelType w:val="hybridMultilevel"/>
    <w:tmpl w:val="17C8AECA"/>
    <w:lvl w:ilvl="0" w:tplc="0004D96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20281"/>
    <w:multiLevelType w:val="hybridMultilevel"/>
    <w:tmpl w:val="7FBCD72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66A5F84"/>
    <w:multiLevelType w:val="hybridMultilevel"/>
    <w:tmpl w:val="35FC8C7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FBE55F3"/>
    <w:multiLevelType w:val="hybridMultilevel"/>
    <w:tmpl w:val="2EDE59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3045B4F"/>
    <w:multiLevelType w:val="hybridMultilevel"/>
    <w:tmpl w:val="6A00F40A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9D40C2"/>
    <w:multiLevelType w:val="hybridMultilevel"/>
    <w:tmpl w:val="4B58F20A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6A72E2"/>
    <w:multiLevelType w:val="hybridMultilevel"/>
    <w:tmpl w:val="3326A12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0874C3"/>
    <w:multiLevelType w:val="hybridMultilevel"/>
    <w:tmpl w:val="3230B7AE"/>
    <w:lvl w:ilvl="0" w:tplc="7238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CDBAEE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645374"/>
    <w:multiLevelType w:val="hybridMultilevel"/>
    <w:tmpl w:val="A5425F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0748903">
    <w:abstractNumId w:val="3"/>
  </w:num>
  <w:num w:numId="2" w16cid:durableId="413891844">
    <w:abstractNumId w:val="13"/>
  </w:num>
  <w:num w:numId="3" w16cid:durableId="1572889512">
    <w:abstractNumId w:val="10"/>
  </w:num>
  <w:num w:numId="4" w16cid:durableId="63919951">
    <w:abstractNumId w:val="8"/>
  </w:num>
  <w:num w:numId="5" w16cid:durableId="1687360833">
    <w:abstractNumId w:val="16"/>
  </w:num>
  <w:num w:numId="6" w16cid:durableId="25061108">
    <w:abstractNumId w:val="17"/>
  </w:num>
  <w:num w:numId="7" w16cid:durableId="1576892903">
    <w:abstractNumId w:val="5"/>
  </w:num>
  <w:num w:numId="8" w16cid:durableId="748190047">
    <w:abstractNumId w:val="0"/>
  </w:num>
  <w:num w:numId="9" w16cid:durableId="1624655618">
    <w:abstractNumId w:val="4"/>
  </w:num>
  <w:num w:numId="10" w16cid:durableId="970357213">
    <w:abstractNumId w:val="2"/>
  </w:num>
  <w:num w:numId="11" w16cid:durableId="2144998888">
    <w:abstractNumId w:val="12"/>
  </w:num>
  <w:num w:numId="12" w16cid:durableId="418479293">
    <w:abstractNumId w:val="11"/>
  </w:num>
  <w:num w:numId="13" w16cid:durableId="75058271">
    <w:abstractNumId w:val="21"/>
  </w:num>
  <w:num w:numId="14" w16cid:durableId="1995253689">
    <w:abstractNumId w:val="23"/>
  </w:num>
  <w:num w:numId="15" w16cid:durableId="1197618657">
    <w:abstractNumId w:val="1"/>
  </w:num>
  <w:num w:numId="16" w16cid:durableId="559639382">
    <w:abstractNumId w:val="15"/>
  </w:num>
  <w:num w:numId="17" w16cid:durableId="1895190912">
    <w:abstractNumId w:val="14"/>
  </w:num>
  <w:num w:numId="18" w16cid:durableId="367141070">
    <w:abstractNumId w:val="7"/>
  </w:num>
  <w:num w:numId="19" w16cid:durableId="441388790">
    <w:abstractNumId w:val="19"/>
  </w:num>
  <w:num w:numId="20" w16cid:durableId="671951870">
    <w:abstractNumId w:val="20"/>
  </w:num>
  <w:num w:numId="21" w16cid:durableId="1651253914">
    <w:abstractNumId w:val="6"/>
  </w:num>
  <w:num w:numId="22" w16cid:durableId="109861638">
    <w:abstractNumId w:val="9"/>
  </w:num>
  <w:num w:numId="23" w16cid:durableId="1739866865">
    <w:abstractNumId w:val="22"/>
  </w:num>
  <w:num w:numId="24" w16cid:durableId="6344821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87"/>
    <w:rsid w:val="000211A8"/>
    <w:rsid w:val="00072E32"/>
    <w:rsid w:val="00313951"/>
    <w:rsid w:val="00512B76"/>
    <w:rsid w:val="00663A87"/>
    <w:rsid w:val="00D41E35"/>
    <w:rsid w:val="00E0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E97C"/>
  <w15:chartTrackingRefBased/>
  <w15:docId w15:val="{49B6DD2C-48D0-441B-8752-D24698A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A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A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A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A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A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A8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63A8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3A8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63A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4047</Words>
  <Characters>24287</Characters>
  <Application>Microsoft Office Word</Application>
  <DocSecurity>0</DocSecurity>
  <Lines>202</Lines>
  <Paragraphs>56</Paragraphs>
  <ScaleCrop>false</ScaleCrop>
  <Company/>
  <LinksUpToDate>false</LinksUpToDate>
  <CharactersWithSpaces>28278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2024-07-09T08:59:00Z</dcterms:created>
  <dcterms:modified xsi:type="dcterms:W3CDTF">2024-07-09T09:02:00Z</dcterms:modified>
</cp:coreProperties>
</file>