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84E79" w14:textId="291F9F91"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Załącznik nr 7 do SWZ</w:t>
      </w:r>
      <w:r w:rsidR="0018012D">
        <w:rPr>
          <w:rFonts w:ascii="Arial" w:eastAsia="Times New Roman" w:hAnsi="Arial" w:cs="Arial"/>
          <w:sz w:val="20"/>
          <w:szCs w:val="20"/>
          <w:lang w:eastAsia="pl-PL"/>
        </w:rPr>
        <w:t xml:space="preserve">   (aktualizacja z dnia 27.06.2022r.)</w:t>
      </w:r>
    </w:p>
    <w:p w14:paraId="54375BE9" w14:textId="77777777" w:rsidR="009F46D8" w:rsidRPr="009F46D8" w:rsidRDefault="009F46D8" w:rsidP="009F46D8">
      <w:pPr>
        <w:spacing w:after="0" w:line="240" w:lineRule="auto"/>
        <w:jc w:val="both"/>
        <w:rPr>
          <w:rFonts w:ascii="Arial" w:eastAsia="Times New Roman" w:hAnsi="Arial" w:cs="Arial"/>
          <w:color w:val="FF0000"/>
          <w:sz w:val="20"/>
          <w:szCs w:val="20"/>
          <w:lang w:eastAsia="pl-PL"/>
        </w:rPr>
      </w:pPr>
      <w:r w:rsidRPr="009F46D8">
        <w:rPr>
          <w:rFonts w:ascii="Arial" w:eastAsia="Times New Roman" w:hAnsi="Arial" w:cs="Arial"/>
          <w:color w:val="FF0000"/>
          <w:sz w:val="20"/>
          <w:szCs w:val="20"/>
          <w:lang w:eastAsia="pl-PL"/>
        </w:rPr>
        <w:t xml:space="preserve">                                                                                                                                                                      </w:t>
      </w:r>
      <w:r w:rsidRPr="009F46D8">
        <w:rPr>
          <w:rFonts w:ascii="Times New Roman" w:eastAsia="Times New Roman" w:hAnsi="Times New Roman" w:cs="Times New Roman"/>
          <w:color w:val="FF0000"/>
          <w:sz w:val="24"/>
          <w:szCs w:val="24"/>
          <w:lang w:eastAsia="pl-PL"/>
        </w:rPr>
        <w:t xml:space="preserve">                                     </w:t>
      </w:r>
      <w:r w:rsidRPr="009F46D8">
        <w:rPr>
          <w:rFonts w:ascii="Arial" w:eastAsia="Times New Roman" w:hAnsi="Arial" w:cs="Arial"/>
          <w:b/>
          <w:color w:val="FF0000"/>
          <w:sz w:val="20"/>
          <w:szCs w:val="20"/>
          <w:lang w:eastAsia="pl-PL"/>
        </w:rPr>
        <w:t xml:space="preserve">                                                                                                                                                    </w:t>
      </w:r>
    </w:p>
    <w:p w14:paraId="6ACDDF52" w14:textId="77777777" w:rsidR="009F46D8" w:rsidRPr="009F46D8" w:rsidRDefault="009F46D8" w:rsidP="009F46D8">
      <w:pPr>
        <w:spacing w:after="0" w:line="240" w:lineRule="auto"/>
        <w:rPr>
          <w:rFonts w:ascii="Arial" w:eastAsia="Times New Roman" w:hAnsi="Arial" w:cs="Arial"/>
          <w:b/>
          <w:color w:val="FF0000"/>
          <w:sz w:val="20"/>
          <w:szCs w:val="20"/>
          <w:lang w:eastAsia="pl-PL"/>
        </w:rPr>
      </w:pPr>
    </w:p>
    <w:p w14:paraId="76FD3948" w14:textId="77777777" w:rsidR="009F46D8" w:rsidRPr="009F46D8" w:rsidRDefault="009F46D8" w:rsidP="009F46D8">
      <w:pPr>
        <w:spacing w:after="0" w:line="240" w:lineRule="auto"/>
        <w:jc w:val="center"/>
        <w:rPr>
          <w:rFonts w:ascii="Arial" w:eastAsia="Times New Roman" w:hAnsi="Arial" w:cs="Arial"/>
          <w:b/>
          <w:sz w:val="20"/>
          <w:szCs w:val="20"/>
          <w:lang w:eastAsia="pl-PL"/>
        </w:rPr>
      </w:pPr>
      <w:r w:rsidRPr="009F46D8">
        <w:rPr>
          <w:rFonts w:ascii="Arial" w:eastAsia="Times New Roman" w:hAnsi="Arial" w:cs="Arial"/>
          <w:b/>
          <w:sz w:val="20"/>
          <w:szCs w:val="20"/>
          <w:lang w:eastAsia="pl-PL"/>
        </w:rPr>
        <w:t>P R O J E K T       U M O W Y   NR   ZRGo – ZPTP  – … / 2022</w:t>
      </w:r>
    </w:p>
    <w:p w14:paraId="6B8B7FF5" w14:textId="77777777" w:rsidR="009F46D8" w:rsidRPr="009F46D8" w:rsidRDefault="009F46D8" w:rsidP="009F46D8">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61B8BD22" w14:textId="77777777" w:rsidR="009F46D8" w:rsidRPr="009F46D8" w:rsidRDefault="009F46D8" w:rsidP="009F46D8">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9F46D8">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przy kontrasygnacie Skarbnika Gminy – Natalii Kadamus, zwaną w dalszej treści umowy „Zamawiającym”</w:t>
      </w:r>
    </w:p>
    <w:p w14:paraId="073CA72F" w14:textId="77777777"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a</w:t>
      </w:r>
    </w:p>
    <w:p w14:paraId="3CE663C8" w14:textId="77777777" w:rsidR="009F46D8" w:rsidRPr="009F46D8" w:rsidRDefault="009F46D8" w:rsidP="009F46D8">
      <w:pPr>
        <w:spacing w:after="0" w:line="240" w:lineRule="auto"/>
        <w:jc w:val="both"/>
        <w:rPr>
          <w:rFonts w:ascii="Arial" w:eastAsia="Times New Roman" w:hAnsi="Arial" w:cs="Arial"/>
          <w:sz w:val="16"/>
          <w:szCs w:val="16"/>
          <w:lang w:eastAsia="pl-PL"/>
        </w:rPr>
      </w:pPr>
    </w:p>
    <w:p w14:paraId="6D8EC1DA" w14:textId="77777777"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z siedzibą ………………………………; NIP ………………………………..…,</w:t>
      </w:r>
    </w:p>
    <w:p w14:paraId="18AFAC01" w14:textId="77777777" w:rsidR="009F46D8" w:rsidRPr="009F46D8" w:rsidRDefault="009F46D8" w:rsidP="009F46D8">
      <w:pPr>
        <w:spacing w:after="0" w:line="240" w:lineRule="auto"/>
        <w:jc w:val="both"/>
        <w:rPr>
          <w:rFonts w:ascii="Arial" w:eastAsia="Times New Roman" w:hAnsi="Arial" w:cs="Arial"/>
          <w:sz w:val="16"/>
          <w:szCs w:val="16"/>
          <w:lang w:eastAsia="pl-PL"/>
        </w:rPr>
      </w:pPr>
    </w:p>
    <w:p w14:paraId="266653BE" w14:textId="77777777"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reprezentowanym przez:</w:t>
      </w:r>
    </w:p>
    <w:p w14:paraId="3EA76E66" w14:textId="77777777" w:rsidR="009F46D8" w:rsidRPr="009F46D8" w:rsidRDefault="009F46D8" w:rsidP="009F46D8">
      <w:pPr>
        <w:spacing w:after="0" w:line="240" w:lineRule="auto"/>
        <w:jc w:val="both"/>
        <w:rPr>
          <w:rFonts w:ascii="Arial" w:eastAsia="Times New Roman" w:hAnsi="Arial" w:cs="Arial"/>
          <w:sz w:val="20"/>
          <w:szCs w:val="20"/>
          <w:lang w:eastAsia="pl-PL"/>
        </w:rPr>
      </w:pPr>
    </w:p>
    <w:p w14:paraId="384318BF" w14:textId="77777777"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t>
      </w:r>
    </w:p>
    <w:p w14:paraId="01191B20" w14:textId="77777777" w:rsidR="009F46D8" w:rsidRPr="009F46D8" w:rsidRDefault="009F46D8" w:rsidP="009F46D8">
      <w:pPr>
        <w:spacing w:after="0" w:line="240" w:lineRule="auto"/>
        <w:jc w:val="both"/>
        <w:rPr>
          <w:rFonts w:ascii="Arial" w:eastAsia="Times New Roman" w:hAnsi="Arial" w:cs="Arial"/>
          <w:sz w:val="16"/>
          <w:szCs w:val="16"/>
          <w:lang w:eastAsia="pl-PL"/>
        </w:rPr>
      </w:pPr>
    </w:p>
    <w:p w14:paraId="3B3255E5" w14:textId="77777777"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zwaną/ym w dalszej treści umowy „Wykonawcą”.</w:t>
      </w:r>
    </w:p>
    <w:p w14:paraId="1515FFAC" w14:textId="77777777" w:rsidR="009F46D8" w:rsidRPr="009F46D8" w:rsidRDefault="009F46D8" w:rsidP="009F46D8">
      <w:pPr>
        <w:spacing w:after="0" w:line="240" w:lineRule="auto"/>
        <w:jc w:val="both"/>
        <w:rPr>
          <w:rFonts w:ascii="Arial" w:eastAsia="Times New Roman" w:hAnsi="Arial" w:cs="Arial"/>
          <w:sz w:val="16"/>
          <w:szCs w:val="16"/>
          <w:lang w:eastAsia="pl-PL"/>
        </w:rPr>
      </w:pPr>
    </w:p>
    <w:p w14:paraId="07FE2162" w14:textId="77777777"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ze zm., dalej zwanej: ustawa Pzp), została zawarta umowa następującej treści:</w:t>
      </w:r>
    </w:p>
    <w:p w14:paraId="3B537369" w14:textId="77777777" w:rsidR="009F46D8" w:rsidRPr="009F46D8" w:rsidRDefault="009F46D8" w:rsidP="009F46D8">
      <w:pPr>
        <w:spacing w:after="0" w:line="240" w:lineRule="auto"/>
        <w:jc w:val="both"/>
        <w:rPr>
          <w:rFonts w:ascii="Arial" w:eastAsia="Times New Roman" w:hAnsi="Arial" w:cs="Arial"/>
          <w:sz w:val="20"/>
          <w:szCs w:val="20"/>
          <w:lang w:eastAsia="pl-PL"/>
        </w:rPr>
      </w:pPr>
    </w:p>
    <w:p w14:paraId="0B7F4F93" w14:textId="77777777" w:rsidR="009F46D8" w:rsidRPr="009F46D8" w:rsidRDefault="009F46D8" w:rsidP="009F46D8">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F46D8">
        <w:rPr>
          <w:rFonts w:ascii="Arial" w:eastAsia="Times New Roman" w:hAnsi="Arial" w:cs="Arial"/>
          <w:b/>
          <w:sz w:val="20"/>
          <w:szCs w:val="20"/>
          <w:lang w:eastAsia="pl-PL"/>
        </w:rPr>
        <w:t>§ 1</w:t>
      </w:r>
    </w:p>
    <w:p w14:paraId="2E1C785F" w14:textId="77777777" w:rsidR="009F46D8" w:rsidRPr="009F46D8" w:rsidRDefault="009F46D8" w:rsidP="009F46D8">
      <w:pPr>
        <w:spacing w:after="0" w:line="240" w:lineRule="auto"/>
        <w:jc w:val="both"/>
        <w:rPr>
          <w:rFonts w:ascii="Arial" w:eastAsia="Times New Roman" w:hAnsi="Arial" w:cs="Arial"/>
          <w:sz w:val="20"/>
          <w:szCs w:val="20"/>
          <w:lang w:eastAsia="pl-PL"/>
        </w:rPr>
      </w:pPr>
      <w:r w:rsidRPr="009F46D8">
        <w:rPr>
          <w:rFonts w:ascii="Arial" w:eastAsia="Times New Roman" w:hAnsi="Arial" w:cs="Arial"/>
          <w:b/>
          <w:bCs/>
          <w:sz w:val="20"/>
          <w:szCs w:val="20"/>
          <w:lang w:eastAsia="pl-PL"/>
        </w:rPr>
        <w:t>Przedmiot umowy</w:t>
      </w:r>
      <w:r w:rsidRPr="009F46D8">
        <w:rPr>
          <w:rFonts w:ascii="Arial" w:eastAsia="Times New Roman" w:hAnsi="Arial" w:cs="Arial"/>
          <w:sz w:val="20"/>
          <w:szCs w:val="20"/>
          <w:lang w:eastAsia="pl-PL"/>
        </w:rPr>
        <w:t xml:space="preserve"> </w:t>
      </w:r>
    </w:p>
    <w:p w14:paraId="1542904F" w14:textId="77777777" w:rsidR="009F46D8" w:rsidRPr="009F46D8" w:rsidRDefault="009F46D8" w:rsidP="009F46D8">
      <w:pPr>
        <w:numPr>
          <w:ilvl w:val="0"/>
          <w:numId w:val="9"/>
        </w:numPr>
        <w:autoSpaceDE w:val="0"/>
        <w:autoSpaceDN w:val="0"/>
        <w:adjustRightInd w:val="0"/>
        <w:spacing w:after="0" w:line="240" w:lineRule="auto"/>
        <w:ind w:left="502"/>
        <w:jc w:val="both"/>
        <w:rPr>
          <w:rFonts w:ascii="CIDFont+F2" w:eastAsia="Times New Roman" w:hAnsi="CIDFont+F2" w:cs="CIDFont+F2"/>
          <w:sz w:val="24"/>
          <w:szCs w:val="24"/>
          <w:lang w:eastAsia="pl-PL"/>
        </w:rPr>
      </w:pPr>
      <w:bookmarkStart w:id="0" w:name="_Hlk100218601"/>
      <w:r w:rsidRPr="009F46D8">
        <w:rPr>
          <w:rFonts w:ascii="Arial" w:eastAsia="Times New Roman" w:hAnsi="Arial" w:cs="Arial"/>
          <w:bCs/>
          <w:sz w:val="20"/>
          <w:szCs w:val="20"/>
          <w:lang w:eastAsia="pl-PL"/>
        </w:rPr>
        <w:t xml:space="preserve">Przedmiotem umowy jest sprawowanie kompleksowego, wielobranżowego nadzoru inwestorskiego (sprawowanie nadzoru nad prawidłowością wykonania dokumentacji projektowej oraz późniejszego nadzoru nad prawidłowością wykonania robót budowlanych) dla niżej podanych zadań: </w:t>
      </w:r>
    </w:p>
    <w:p w14:paraId="35A6D83A" w14:textId="77777777" w:rsidR="009F46D8" w:rsidRPr="009F46D8" w:rsidRDefault="009F46D8" w:rsidP="009F46D8">
      <w:pPr>
        <w:widowControl w:val="0"/>
        <w:numPr>
          <w:ilvl w:val="0"/>
          <w:numId w:val="43"/>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
          <w:sz w:val="20"/>
          <w:szCs w:val="20"/>
          <w:lang w:eastAsia="pl-PL"/>
        </w:rPr>
        <w:t>Zadanie 1</w:t>
      </w:r>
      <w:r w:rsidRPr="009F46D8">
        <w:rPr>
          <w:rFonts w:ascii="Arial" w:eastAsia="Times New Roman" w:hAnsi="Arial" w:cs="Arial"/>
          <w:bCs/>
          <w:sz w:val="20"/>
          <w:szCs w:val="20"/>
          <w:lang w:eastAsia="pl-PL"/>
        </w:rPr>
        <w:t xml:space="preserve">: „Termomodernizacja budynku Urzędu Gminy w Gronowie Elbląskim” </w:t>
      </w:r>
      <w:r w:rsidRPr="009F46D8">
        <w:rPr>
          <w:rFonts w:ascii="Arial" w:eastAsia="Times New Roman" w:hAnsi="Arial" w:cs="Arial"/>
          <w:sz w:val="20"/>
          <w:szCs w:val="20"/>
          <w:lang w:eastAsia="pl-PL"/>
        </w:rPr>
        <w:t xml:space="preserve">współfinansowane ze środków </w:t>
      </w:r>
      <w:r w:rsidRPr="009F46D8">
        <w:rPr>
          <w:rFonts w:ascii="Arial" w:eastAsia="Times New Roman" w:hAnsi="Arial" w:cs="Arial"/>
          <w:bCs/>
          <w:sz w:val="20"/>
          <w:szCs w:val="20"/>
          <w:lang w:eastAsia="pl-PL"/>
        </w:rPr>
        <w:t xml:space="preserve">Unii Europejskiej w ramach </w:t>
      </w:r>
      <w:r w:rsidRPr="009F46D8">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5CC20561" w14:textId="77777777" w:rsidR="009F46D8" w:rsidRPr="009F46D8" w:rsidRDefault="009F46D8" w:rsidP="009F46D8">
      <w:pPr>
        <w:widowControl w:val="0"/>
        <w:autoSpaceDE w:val="0"/>
        <w:autoSpaceDN w:val="0"/>
        <w:adjustRightInd w:val="0"/>
        <w:spacing w:after="0" w:line="240" w:lineRule="auto"/>
        <w:ind w:left="928"/>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Zakres robót budowlanych obejmuje miedzy innymi:</w:t>
      </w:r>
    </w:p>
    <w:p w14:paraId="1A55520D" w14:textId="77777777" w:rsidR="009F46D8" w:rsidRPr="009F46D8" w:rsidRDefault="009F46D8" w:rsidP="009F46D8">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części administracyjnej budynku:</w:t>
      </w:r>
    </w:p>
    <w:p w14:paraId="56398135" w14:textId="77777777" w:rsidR="009F46D8" w:rsidRPr="009F46D8" w:rsidRDefault="009F46D8" w:rsidP="009F46D8">
      <w:pPr>
        <w:widowControl w:val="0"/>
        <w:numPr>
          <w:ilvl w:val="0"/>
          <w:numId w:val="25"/>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izolację termiczną ścian zewnętrznych,</w:t>
      </w:r>
    </w:p>
    <w:p w14:paraId="771EA8D7" w14:textId="77777777" w:rsidR="009F46D8" w:rsidRPr="009F46D8" w:rsidRDefault="009F46D8" w:rsidP="009F46D8">
      <w:pPr>
        <w:numPr>
          <w:ilvl w:val="0"/>
          <w:numId w:val="25"/>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izolację termiczną ścian fundamentowych,</w:t>
      </w:r>
    </w:p>
    <w:p w14:paraId="6E403118" w14:textId="77777777" w:rsidR="009F46D8" w:rsidRPr="009F46D8" w:rsidRDefault="009F46D8" w:rsidP="009F46D8">
      <w:pPr>
        <w:numPr>
          <w:ilvl w:val="0"/>
          <w:numId w:val="25"/>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wymianę okien </w:t>
      </w:r>
    </w:p>
    <w:p w14:paraId="2FA862A0" w14:textId="77777777" w:rsidR="009F46D8" w:rsidRPr="009F46D8" w:rsidRDefault="009F46D8" w:rsidP="009F46D8">
      <w:pPr>
        <w:numPr>
          <w:ilvl w:val="0"/>
          <w:numId w:val="25"/>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wymianę drzwi zewnętrznych,</w:t>
      </w:r>
    </w:p>
    <w:p w14:paraId="69DC662B" w14:textId="77777777" w:rsidR="009F46D8" w:rsidRPr="009F46D8" w:rsidRDefault="009F46D8" w:rsidP="009F46D8">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części magazynowo--gospodarczej:</w:t>
      </w:r>
    </w:p>
    <w:p w14:paraId="47487BDA" w14:textId="77777777" w:rsidR="009F46D8" w:rsidRPr="009F46D8" w:rsidRDefault="009F46D8" w:rsidP="009F46D8">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skucie luźnych tynków. Zabezpieczenie ścian preparatami p. wilgociowymi i p. grzybowymi. Uzupełnienie zniszczonych skorodowanych tynków oraz spoin, wzmocnienie narożników,</w:t>
      </w:r>
    </w:p>
    <w:p w14:paraId="42C43A2E" w14:textId="77777777" w:rsidR="009F46D8" w:rsidRPr="009F46D8" w:rsidRDefault="009F46D8" w:rsidP="009F46D8">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odkopanie (odcinkowo) ścian fundamentowych, zabezpieczenie p.wilgociowo dyspersyjną masą bitumiczno- kauczukową, wodną do konserwacji i hydroizolacji fundamentów i gruntowania. W przypadku skorodowanych fundamentów – uzupełnienie, wzmocnienie.</w:t>
      </w:r>
    </w:p>
    <w:p w14:paraId="7CF8C455" w14:textId="77777777" w:rsidR="009F46D8" w:rsidRPr="009F46D8" w:rsidRDefault="009F46D8" w:rsidP="009F46D8">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zdemontowanie rynien i rur spustowych, po dociepleniu wykorzystać – rynny i rury nowe,  w b. dobrym stanie technicznym.</w:t>
      </w:r>
    </w:p>
    <w:p w14:paraId="6E90F7F9" w14:textId="77777777" w:rsidR="009F46D8" w:rsidRPr="009F46D8" w:rsidRDefault="009F46D8" w:rsidP="009F46D8">
      <w:pPr>
        <w:numPr>
          <w:ilvl w:val="0"/>
          <w:numId w:val="26"/>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izolację termiczną.</w:t>
      </w:r>
    </w:p>
    <w:p w14:paraId="4A85F87A" w14:textId="77777777" w:rsidR="009F46D8" w:rsidRPr="009F46D8" w:rsidRDefault="009F46D8" w:rsidP="009F46D8">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dostosowanie pomieszczenia palacza dla potrzeb pomieszczenia technicznego:</w:t>
      </w:r>
    </w:p>
    <w:p w14:paraId="109A4540" w14:textId="77777777" w:rsidR="009F46D8" w:rsidRPr="009F46D8" w:rsidRDefault="009F46D8" w:rsidP="009F46D8">
      <w:pPr>
        <w:widowControl w:val="0"/>
        <w:numPr>
          <w:ilvl w:val="0"/>
          <w:numId w:val="27"/>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odtworzyć warstwy podłogowe i izolację w przedmiotowym pomieszczeniu po wykonaniu instalacji kanalizacyjnej,</w:t>
      </w:r>
    </w:p>
    <w:p w14:paraId="095F756E" w14:textId="77777777" w:rsidR="009F46D8" w:rsidRPr="009F46D8" w:rsidRDefault="009F46D8" w:rsidP="009F46D8">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zamontować drzwi wejściowe do pomieszczenia,</w:t>
      </w:r>
    </w:p>
    <w:p w14:paraId="2E28B3E3" w14:textId="77777777" w:rsidR="009F46D8" w:rsidRPr="009F46D8" w:rsidRDefault="009F46D8" w:rsidP="009F46D8">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zamontować nowe okno,</w:t>
      </w:r>
    </w:p>
    <w:p w14:paraId="6A89C468" w14:textId="77777777" w:rsidR="009F46D8" w:rsidRPr="009F46D8" w:rsidRDefault="009F46D8" w:rsidP="009F46D8">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nowe tynki w pomieszczeniu,</w:t>
      </w:r>
    </w:p>
    <w:p w14:paraId="4240CBC8" w14:textId="77777777" w:rsidR="009F46D8" w:rsidRPr="009F46D8" w:rsidRDefault="009F46D8" w:rsidP="009F46D8">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pomalować ściany pomieszczenia</w:t>
      </w:r>
    </w:p>
    <w:p w14:paraId="4AD6971D" w14:textId="77777777" w:rsidR="009F46D8" w:rsidRPr="009F46D8" w:rsidRDefault="009F46D8" w:rsidP="009F46D8">
      <w:pPr>
        <w:numPr>
          <w:ilvl w:val="0"/>
          <w:numId w:val="2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lastRenderedPageBreak/>
        <w:t>pomalować sufit pomieszczenia</w:t>
      </w:r>
    </w:p>
    <w:p w14:paraId="25701D1C" w14:textId="77777777" w:rsidR="009F46D8" w:rsidRPr="009F46D8" w:rsidRDefault="009F46D8" w:rsidP="009F46D8">
      <w:pPr>
        <w:widowControl w:val="0"/>
        <w:numPr>
          <w:ilvl w:val="0"/>
          <w:numId w:val="44"/>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zakresie branży elektrycznej:</w:t>
      </w:r>
    </w:p>
    <w:p w14:paraId="59199263" w14:textId="77777777" w:rsidR="009F46D8" w:rsidRPr="009F46D8" w:rsidRDefault="009F46D8" w:rsidP="009F46D8">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wewnętrznej linii zasilającej wiz,</w:t>
      </w:r>
    </w:p>
    <w:p w14:paraId="4511CA4A" w14:textId="77777777" w:rsidR="009F46D8" w:rsidRPr="009F46D8" w:rsidRDefault="009F46D8" w:rsidP="009F46D8">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montaż zabezpieczenia na istniejącej tablicy głównej,</w:t>
      </w:r>
    </w:p>
    <w:p w14:paraId="568A490E" w14:textId="77777777" w:rsidR="009F46D8" w:rsidRPr="009F46D8" w:rsidRDefault="009F46D8" w:rsidP="009F46D8">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montaż rozdzielnicy Rk,</w:t>
      </w:r>
    </w:p>
    <w:p w14:paraId="12218591" w14:textId="77777777" w:rsidR="009F46D8" w:rsidRPr="009F46D8" w:rsidRDefault="009F46D8" w:rsidP="009F46D8">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oświetlenia podstawowego i gniazd wtyczkowych,</w:t>
      </w:r>
    </w:p>
    <w:p w14:paraId="2B0DB93C" w14:textId="77777777" w:rsidR="009F46D8" w:rsidRPr="009F46D8" w:rsidRDefault="009F46D8" w:rsidP="009F46D8">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siłowej,</w:t>
      </w:r>
    </w:p>
    <w:p w14:paraId="4887F70E" w14:textId="77777777" w:rsidR="009F46D8" w:rsidRPr="009F46D8" w:rsidRDefault="009F46D8" w:rsidP="009F46D8">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przeciwpożarowej,</w:t>
      </w:r>
    </w:p>
    <w:p w14:paraId="231DC022" w14:textId="77777777" w:rsidR="009F46D8" w:rsidRPr="009F46D8" w:rsidRDefault="009F46D8" w:rsidP="009F46D8">
      <w:pPr>
        <w:numPr>
          <w:ilvl w:val="0"/>
          <w:numId w:val="28"/>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wykonanie instalacji przeciwprzepięciowej.</w:t>
      </w:r>
    </w:p>
    <w:p w14:paraId="4760AF58" w14:textId="77777777" w:rsidR="009F46D8" w:rsidRPr="009F46D8" w:rsidRDefault="009F46D8" w:rsidP="009F46D8">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przedmiar robót udostępniona na stronie </w:t>
      </w:r>
      <w:hyperlink r:id="rId5"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63339863" w14:textId="77777777" w:rsidR="009F46D8" w:rsidRPr="009F46D8" w:rsidRDefault="009F46D8" w:rsidP="009F46D8">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4D69EA80" w14:textId="77777777" w:rsidR="009F46D8" w:rsidRPr="009F46D8" w:rsidRDefault="009F46D8" w:rsidP="009F46D8">
      <w:pPr>
        <w:widowControl w:val="0"/>
        <w:numPr>
          <w:ilvl w:val="0"/>
          <w:numId w:val="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735616D9" w14:textId="77777777" w:rsidR="009F46D8" w:rsidRPr="009F46D8" w:rsidRDefault="009F46D8" w:rsidP="009F46D8">
      <w:pPr>
        <w:widowControl w:val="0"/>
        <w:numPr>
          <w:ilvl w:val="0"/>
          <w:numId w:val="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48B787AE" w14:textId="77777777" w:rsidR="009F46D8" w:rsidRPr="009F46D8" w:rsidRDefault="009F46D8" w:rsidP="009F46D8">
      <w:pPr>
        <w:widowControl w:val="0"/>
        <w:autoSpaceDE w:val="0"/>
        <w:autoSpaceDN w:val="0"/>
        <w:adjustRightInd w:val="0"/>
        <w:spacing w:after="0" w:line="240" w:lineRule="auto"/>
        <w:ind w:left="1353"/>
        <w:contextualSpacing/>
        <w:jc w:val="both"/>
        <w:rPr>
          <w:rFonts w:ascii="Arial" w:eastAsia="Times New Roman" w:hAnsi="Arial" w:cs="Arial"/>
          <w:bCs/>
          <w:sz w:val="20"/>
          <w:szCs w:val="20"/>
          <w:lang w:eastAsia="pl-PL"/>
        </w:rPr>
      </w:pPr>
    </w:p>
    <w:p w14:paraId="43DCFA00" w14:textId="77777777" w:rsidR="009F46D8" w:rsidRPr="009F46D8" w:rsidRDefault="009F46D8" w:rsidP="009F46D8">
      <w:pPr>
        <w:widowControl w:val="0"/>
        <w:numPr>
          <w:ilvl w:val="0"/>
          <w:numId w:val="43"/>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
          <w:sz w:val="20"/>
          <w:szCs w:val="20"/>
          <w:lang w:eastAsia="pl-PL"/>
        </w:rPr>
        <w:t>Zadanie 2:</w:t>
      </w:r>
      <w:r w:rsidRPr="009F46D8">
        <w:rPr>
          <w:rFonts w:ascii="Arial" w:eastAsia="Times New Roman" w:hAnsi="Arial" w:cs="Arial"/>
          <w:bCs/>
          <w:sz w:val="20"/>
          <w:szCs w:val="20"/>
          <w:lang w:eastAsia="pl-PL"/>
        </w:rPr>
        <w:t xml:space="preserve"> „Termomodernizacja </w:t>
      </w:r>
      <w:r w:rsidRPr="009F46D8">
        <w:rPr>
          <w:rFonts w:ascii="Arial" w:eastAsia="Times New Roman" w:hAnsi="Arial" w:cs="Arial"/>
          <w:sz w:val="20"/>
          <w:szCs w:val="20"/>
          <w:lang w:eastAsia="pl-PL"/>
        </w:rPr>
        <w:t>budynku byłego Gimnazjum wchodzącego w skład  Zespołu Szkół w Gronowie Elbląskim”</w:t>
      </w:r>
      <w:r w:rsidRPr="009F46D8">
        <w:rPr>
          <w:rFonts w:ascii="Arial" w:eastAsia="Times New Roman" w:hAnsi="Arial" w:cs="Arial"/>
          <w:bCs/>
          <w:sz w:val="20"/>
          <w:szCs w:val="20"/>
          <w:lang w:eastAsia="pl-PL"/>
        </w:rPr>
        <w:t xml:space="preserve"> </w:t>
      </w:r>
      <w:r w:rsidRPr="009F46D8">
        <w:rPr>
          <w:rFonts w:ascii="Arial" w:eastAsia="Times New Roman" w:hAnsi="Arial" w:cs="Arial"/>
          <w:sz w:val="20"/>
          <w:szCs w:val="20"/>
          <w:lang w:eastAsia="pl-PL"/>
        </w:rPr>
        <w:t xml:space="preserve">współfinansowane ze środków </w:t>
      </w:r>
      <w:r w:rsidRPr="009F46D8">
        <w:rPr>
          <w:rFonts w:ascii="Arial" w:eastAsia="Times New Roman" w:hAnsi="Arial" w:cs="Arial"/>
          <w:bCs/>
          <w:sz w:val="20"/>
          <w:szCs w:val="20"/>
          <w:lang w:eastAsia="pl-PL"/>
        </w:rPr>
        <w:t xml:space="preserve">Unii Europejskiej w ramach </w:t>
      </w:r>
      <w:r w:rsidRPr="009F46D8">
        <w:rPr>
          <w:rFonts w:ascii="Arial" w:hAnsi="Arial" w:cs="Arial"/>
          <w:sz w:val="20"/>
          <w:szCs w:val="20"/>
        </w:rPr>
        <w:t>Regionalnego Programu Operacyjnego Województwa Warmińsko-Mazurskiego na lata 2014-2020 Oś priorytetowa 4 Efektywność energetyczna, Działanie 4.3 Kompleksowa modernizacja energetyczna budynków, Poddziałanie 4.3.1 Efektywność energetyczna                         w budynkach publicznych, Schemat A.</w:t>
      </w:r>
    </w:p>
    <w:p w14:paraId="0F6F9909" w14:textId="77777777" w:rsidR="009F46D8" w:rsidRPr="009F46D8" w:rsidRDefault="009F46D8" w:rsidP="009F46D8">
      <w:pPr>
        <w:widowControl w:val="0"/>
        <w:autoSpaceDE w:val="0"/>
        <w:autoSpaceDN w:val="0"/>
        <w:adjustRightInd w:val="0"/>
        <w:spacing w:after="0" w:line="240" w:lineRule="auto"/>
        <w:ind w:left="928"/>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Opis inwestycji:</w:t>
      </w:r>
    </w:p>
    <w:p w14:paraId="474EA93D" w14:textId="77777777" w:rsidR="009F46D8" w:rsidRPr="009F46D8" w:rsidRDefault="009F46D8" w:rsidP="009F46D8">
      <w:pPr>
        <w:widowControl w:val="0"/>
        <w:numPr>
          <w:ilvl w:val="0"/>
          <w:numId w:val="46"/>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Opis termomodernizacji obiektu: Budynek zaliczony do III klasy zagrożenia ludzi. Ściany zewnętrzne muszą posiadać odporność ogniową EI 60. W związku z tym należy zastosować jako izolację termiczną wełnę mineralną (skalną) – materiał niepalny. Na podstawie audytu stwierdzono, że przegrody zewnętrzne budynku nie spełniają wymagań termicznych budynku. </w:t>
      </w:r>
    </w:p>
    <w:p w14:paraId="2FBF6121" w14:textId="77777777" w:rsidR="009F46D8" w:rsidRPr="009F46D8" w:rsidRDefault="009F46D8" w:rsidP="009F46D8">
      <w:pPr>
        <w:widowControl w:val="0"/>
        <w:autoSpaceDE w:val="0"/>
        <w:autoSpaceDN w:val="0"/>
        <w:adjustRightInd w:val="0"/>
        <w:spacing w:after="0" w:line="240" w:lineRule="auto"/>
        <w:ind w:left="1353"/>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 Zgodnie z obowiązującymi wymaganiami i audytem termicznym docieplono: </w:t>
      </w:r>
    </w:p>
    <w:p w14:paraId="5BFDEBE7"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ściany zewnętrzne wełną mineralną fasadowa o współczynniku przenikania ciepła λ nie większym niż 0,4 W/m, gr. 12 cm ( po zdjęci 2 cm płyt styropianowych) przymocować kołkami systemowymi do wełny mineralnej,</w:t>
      </w:r>
    </w:p>
    <w:p w14:paraId="374FF09C"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 ściany fundamentowe – styropianem ekstrudowanym gr. 8 cm – po dokopaniu ścian fundamentowych (odcinkowo – dł. odcinka nie większa niż 2 m)                                       i dociepleniu ścian wykopy zasypać piaskiem i drobnym kruszywem łamanym ). Nie układać opaski z płyt chodnikowych wokół budynku! ,</w:t>
      </w:r>
    </w:p>
    <w:p w14:paraId="10CE5589"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ościeża okienne i drzwiowe – wełną mineralną fasadową gr. 4cm. Po zamontowaniu okien dolną powierzchnię ościeży – od zewnątrz zabezpieczyć kształtkami ceramicznymi parapetowymi z kapinosem, od wewnątrz parapetami z PCV,</w:t>
      </w:r>
    </w:p>
    <w:p w14:paraId="56B41979"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ściany wykończone płytkami elewacyjnymi (łącznie z ościeżami) – wełna mineralna fasadowa gr. 12 cm mocowana do ściany bez konieczności demontażu okładziny ceramicznej (powierzchnia gładka, nie będzie problemów z uzyskaniem gładkiej struktury ścian). Wełnę przykleić do płytek zaprawą klejową. Ułożyć na ociepleniu klej, siatkę zbrojeniową i klej; następnie wykonać kołkowanie (min. 8 sztuk na m2) przez siatkę, docisnąć, nałożyć klej oraz siatkę zbrojeniową. Na tak przygotowane podłoże przykleić płytki, używając specjalnie do tego przeznaczonego kleju. Pierwszą warstwę płytek ułożyć na listwie cokołowej zamontowanej w ramach docieplenia,</w:t>
      </w:r>
    </w:p>
    <w:p w14:paraId="56421358"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strop nad kotłownią i składem opału – wełna mineralna ułożona na istniejącej izolacji termicznej na stropie po zdemontowaniu na czas docieplenia elewacji południowo - wschodniej pokrycia dachowego na stuku ze ścianą Norma EXPERT Wersja: 5.9.100.11 Nr seryjny: 3256 - 2 - zdemontowaniu na czas docieplenia elewacji południowo - wschodniej pokrycia dachowego na stuku ze ścianą budynku gimnazjum (konieczność ustawienia rusztowania),</w:t>
      </w:r>
    </w:p>
    <w:p w14:paraId="3FECEF62"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strop nad wejściem do budynku (spód płyty żelbetowej oraz podciągi) – po </w:t>
      </w:r>
      <w:r w:rsidRPr="009F46D8">
        <w:rPr>
          <w:rFonts w:ascii="Arial" w:eastAsia="Times New Roman" w:hAnsi="Arial" w:cs="Arial"/>
          <w:sz w:val="20"/>
          <w:szCs w:val="20"/>
          <w:lang w:eastAsia="pl-PL"/>
        </w:rPr>
        <w:lastRenderedPageBreak/>
        <w:t>usunięciu starej izolacji ze styropianu wełna mineralna gr. 26 cm mocowana do spodu płyty kołkami systemowymi. Zachować ciągłość izolacji ścian , stropu i podciągów. Wokół słupów wykonać opaskę z wełny gr. 12 cm, wysokości 15 cm bezpośrednio ze stykiem ze stropem (zgodnie z rysunkiem) ,</w:t>
      </w:r>
    </w:p>
    <w:p w14:paraId="7FA86953"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stropodach wentylowany – granulatem z wełny mineralnej wypełnić całą przestrzeń stropodachu nad pomieszczeniem stanowiącym zadaszenie wejścia głównego do budynku – wykonać kilka otworów s stropie podwieszonym i w wdmuchać granulat. Ze względu ma niewielkie wymiary pomieszczenia oraz wymaganą wysokość pomieszczenia nie ma możliwości docieplenia pomieszczenia poniżej stropu podwieszonego,</w:t>
      </w:r>
    </w:p>
    <w:p w14:paraId="7ADD967A"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stropodach nad komunikacją i biblioteką – wełna mineralna gr. 13 cm dodatkowo ułożona na płytach gipsowo – kartonowych ognioodpornych gr. 15 mm. Płyty mocować do stelaża z profili systemowych (po uprzednim zdemontowaniu płyt gipsowo kartonowych). Stelaż mocować do drewnianej konstrukcji dachowej wieszakami kotwowymi - zgodnie z rysunkiem poglądowym, </w:t>
      </w:r>
    </w:p>
    <w:p w14:paraId="21E2B3F1"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stropodachu niewentylowany – po zdemontowaniu obudowy skosów (płyt gipsowo - kartonowych) przymocować stelaż z profili aluminiowych wieszakami kotwowymi do drewnianej konstrukcji dachu, ułożyć dodatkową izolację z wełny mineralnej gr. 13 cm i zabezpieczyć płytami gipsowo – kartonowymi ognioodpornymi gr. 15 mm,</w:t>
      </w:r>
    </w:p>
    <w:p w14:paraId="111DF481" w14:textId="77777777" w:rsidR="009F46D8" w:rsidRPr="009F46D8" w:rsidRDefault="009F46D8" w:rsidP="009F46D8">
      <w:pPr>
        <w:widowControl w:val="0"/>
        <w:numPr>
          <w:ilvl w:val="0"/>
          <w:numId w:val="29"/>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okapy – ze względu na bardzo zniszczoną obudowę z desek, przed dociepleniem ścian, usunąć wszystkie deski, przymocować do czoła i spodu krokwi płyty OSB gr. 2 cm. W trakcie montażu wypełniać przestrzeń miedzy krokwiami miękką wełną mineralną Po obudowaniu płyty docieplić dodatkowo wełną mineralną gr. 4 cm oraz wykończyć jak ściany budynku .</w:t>
      </w:r>
    </w:p>
    <w:p w14:paraId="4539A512" w14:textId="77777777" w:rsidR="009F46D8" w:rsidRPr="009F46D8" w:rsidRDefault="009F46D8" w:rsidP="009F46D8">
      <w:pPr>
        <w:widowControl w:val="0"/>
        <w:autoSpaceDE w:val="0"/>
        <w:autoSpaceDN w:val="0"/>
        <w:adjustRightInd w:val="0"/>
        <w:spacing w:after="0" w:line="240" w:lineRule="auto"/>
        <w:ind w:left="1418"/>
        <w:contextualSpacing/>
        <w:jc w:val="both"/>
        <w:rPr>
          <w:rFonts w:ascii="Arial" w:hAnsi="Arial" w:cs="Arial"/>
          <w:sz w:val="20"/>
          <w:szCs w:val="20"/>
        </w:rPr>
      </w:pPr>
      <w:r w:rsidRPr="009F46D8">
        <w:rPr>
          <w:rFonts w:ascii="Arial" w:hAnsi="Arial" w:cs="Arial"/>
          <w:sz w:val="20"/>
          <w:szCs w:val="20"/>
        </w:rPr>
        <w:t xml:space="preserve">Jednocześnie należy: </w:t>
      </w:r>
    </w:p>
    <w:p w14:paraId="4F7E83D2"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zdemontować i ponownie zamontować tablice informacyjne oraz godło państwowe,</w:t>
      </w:r>
    </w:p>
    <w:p w14:paraId="4393F8CA"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zdemontować i zamontować (po dociepleniu ) rynny i rury spustowe z blachy cynkowo-tytanowej,</w:t>
      </w:r>
    </w:p>
    <w:p w14:paraId="1EBC2DA2"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pomalować elewację – zgodnie z projektem,</w:t>
      </w:r>
    </w:p>
    <w:p w14:paraId="342F67EF"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pomalować wszystkie ściany w pomieszczeniach na poddaszu farbami emulsyjnymi o zwiększonej odporności na ścieranie i mycie, w salach na pozostałych kondygnacjach minimum ściany z oknami. Kolorystykę uzgodnić                                  z Dyrekcją szkoły – farby muszą być jasne, kolory pastelowe, spokojne,</w:t>
      </w:r>
    </w:p>
    <w:p w14:paraId="19B30BA0"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wymienić stolarkę okienną – zgodnie z audytem. W pomieszczeniach na poddaszu, po zdjęciu płyt gipsowo kartonowych , wymianie okien połaciowych i dodatkowym dociepleniu wykonać obróbki ościeży zgodnie z instrukcją producenta okien – dotyczy głównie okien w pomieszczeniu nad wejściem głównym (sala językowa). Ościeża górne należy „wyprostować” – płaszczyzna powinna być równoległa do podłogi. Przy wymianie zestawów pionowych spróbować zmniejszyć dystans miedzy oknami i podnieść maksymalnie dolną krawędź okien do góry (bez ruszania dachówek). Dolną część ościeża ułożyć w płaszczyźnie jak najbardziej zbliżonej do pionu. Prawidłowo zamontowane są okna nad schodami i należy w ramach termomodernizacji maksymalnie poprawić obróbkę pozostałych ościeży. Pozwoli to na lepszą eksploatację okien i zniweluje kondensacje wilgoci na ramach okiennych i płytach G-K                             a jednocześnie zwiększy ilość światła w pomieszczeniu. Do dokumentacji Norma EXPERT Wersja: 5.9.100.11 Nr seryjny: 3256 - 3 - na ramach okiennych i płytach G-K a jednocześnie zwiększy ilość światła w pomieszczeniu. Do dokumentacji dołączono przykładowe rozwiązania montażowe jednego                              z producentów. Przy wyborze innego dostawcy należy w sposób identyczny wykonać obróbki ościeży,</w:t>
      </w:r>
    </w:p>
    <w:p w14:paraId="04D1BDC3"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wymienić drzwi wejściowe do budynku – zgodnie z audytem. Drzwi w wejściu głównym wymienić na aluminiowe, wzmocnione (3 pary zawiasów w każdym skrzydle). Zamontować łącznie z naświetlem górnym. Współczynnik przenikania ciepłą nie większy niż U= 1,3 W/m2K . Drzwi wyposażyć dodatkowo w samozamykacze hydrauliczne,</w:t>
      </w:r>
    </w:p>
    <w:p w14:paraId="7D69A400"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witryny przy wejściu głównym – aluminiowe o współczynniku przenikania ciepłą nie większy niż U= 0,9 W/m2K. Szklone szkłem bezpiecznym,</w:t>
      </w:r>
    </w:p>
    <w:p w14:paraId="58C57CC0" w14:textId="77777777" w:rsidR="009F46D8" w:rsidRPr="009F46D8" w:rsidRDefault="009F46D8" w:rsidP="009F46D8">
      <w:pPr>
        <w:widowControl w:val="0"/>
        <w:numPr>
          <w:ilvl w:val="0"/>
          <w:numId w:val="3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lastRenderedPageBreak/>
        <w:t>wymienić oprawy świetlne w budynku.</w:t>
      </w:r>
    </w:p>
    <w:p w14:paraId="2B4FA931" w14:textId="77777777" w:rsidR="009F46D8" w:rsidRPr="009F46D8" w:rsidRDefault="009F46D8" w:rsidP="009F46D8">
      <w:pPr>
        <w:widowControl w:val="0"/>
        <w:autoSpaceDE w:val="0"/>
        <w:autoSpaceDN w:val="0"/>
        <w:adjustRightInd w:val="0"/>
        <w:spacing w:after="0" w:line="240" w:lineRule="auto"/>
        <w:ind w:left="1778"/>
        <w:contextualSpacing/>
        <w:jc w:val="both"/>
        <w:rPr>
          <w:rFonts w:ascii="Arial" w:hAnsi="Arial" w:cs="Arial"/>
          <w:bCs/>
          <w:sz w:val="20"/>
          <w:szCs w:val="20"/>
        </w:rPr>
      </w:pPr>
      <w:r w:rsidRPr="009F46D8">
        <w:rPr>
          <w:rFonts w:ascii="Arial" w:hAnsi="Arial" w:cs="Arial"/>
          <w:sz w:val="20"/>
          <w:szCs w:val="20"/>
        </w:rPr>
        <w:t xml:space="preserve"> Budynek docieplony metodą lekką mokrą. Wełna mineralna mocowana do ścian kołkami systemowymi, do okapów zaprawą klejową (mała powierzchnia) – zgodnie w zaleceniami wybranego producenta systemu. Na zaprawie klejowej ułożyć tynk mineralny cienkowarstwowy o strukturze kornik, ziarno 2,5 mm, do malowania farbą silikatową.</w:t>
      </w:r>
    </w:p>
    <w:p w14:paraId="2A1A95AB" w14:textId="77777777" w:rsidR="009F46D8" w:rsidRPr="009F46D8" w:rsidRDefault="009F46D8" w:rsidP="009F46D8">
      <w:pPr>
        <w:widowControl w:val="0"/>
        <w:autoSpaceDE w:val="0"/>
        <w:autoSpaceDN w:val="0"/>
        <w:adjustRightInd w:val="0"/>
        <w:spacing w:after="0" w:line="240" w:lineRule="auto"/>
        <w:ind w:left="92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dokumentacja projektowa,  specyfikacją techniczną wykonania i odbioru robót, audyt energetyczny, przedmiar robót udostępniona na stronie </w:t>
      </w:r>
      <w:hyperlink r:id="rId6"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58EC84EE" w14:textId="77777777" w:rsidR="009F46D8" w:rsidRPr="009F46D8" w:rsidRDefault="009F46D8" w:rsidP="009F46D8">
      <w:pPr>
        <w:widowControl w:val="0"/>
        <w:autoSpaceDE w:val="0"/>
        <w:autoSpaceDN w:val="0"/>
        <w:adjustRightInd w:val="0"/>
        <w:spacing w:after="0" w:line="240" w:lineRule="auto"/>
        <w:ind w:left="928"/>
        <w:contextualSpacing/>
        <w:jc w:val="both"/>
        <w:rPr>
          <w:rFonts w:ascii="Arial" w:hAnsi="Arial" w:cs="Arial"/>
          <w:sz w:val="20"/>
          <w:szCs w:val="20"/>
        </w:rPr>
      </w:pPr>
      <w:r w:rsidRPr="009F46D8">
        <w:rPr>
          <w:rFonts w:ascii="Arial" w:eastAsia="Times New Roman" w:hAnsi="Arial" w:cs="Arial"/>
          <w:bCs/>
          <w:sz w:val="20"/>
          <w:szCs w:val="20"/>
          <w:lang w:eastAsia="pl-PL"/>
        </w:rPr>
        <w:t xml:space="preserve">Nadzór inwestorski będzie pełniony przez osobę posiadającą uprawienia do pełnienia funkcji inspektora nadzoru inwestycyjnego w specjalności </w:t>
      </w:r>
      <w:r w:rsidRPr="009F46D8">
        <w:rPr>
          <w:rFonts w:ascii="Arial" w:hAnsi="Arial" w:cs="Arial"/>
          <w:sz w:val="20"/>
          <w:szCs w:val="20"/>
        </w:rPr>
        <w:t xml:space="preserve">branży budowlanej w zakresie </w:t>
      </w:r>
      <w:r w:rsidRPr="009F46D8">
        <w:rPr>
          <w:rFonts w:ascii="Arial" w:hAnsi="Arial" w:cs="Arial"/>
          <w:bCs/>
          <w:sz w:val="20"/>
          <w:szCs w:val="20"/>
        </w:rPr>
        <w:t>konstrukcyjno-budowlanej bez ograniczeń lub odpowiadające im równoważne uprawnienia budowlane</w:t>
      </w:r>
      <w:r w:rsidRPr="009F46D8">
        <w:rPr>
          <w:rFonts w:ascii="Arial" w:hAnsi="Arial" w:cs="Arial"/>
          <w:sz w:val="20"/>
          <w:szCs w:val="20"/>
        </w:rPr>
        <w:t>.</w:t>
      </w:r>
    </w:p>
    <w:p w14:paraId="04B48711" w14:textId="77777777" w:rsidR="009F46D8" w:rsidRPr="009F46D8" w:rsidRDefault="009F46D8" w:rsidP="009F46D8">
      <w:pPr>
        <w:widowControl w:val="0"/>
        <w:autoSpaceDE w:val="0"/>
        <w:autoSpaceDN w:val="0"/>
        <w:adjustRightInd w:val="0"/>
        <w:spacing w:after="0" w:line="240" w:lineRule="auto"/>
        <w:ind w:left="1353"/>
        <w:contextualSpacing/>
        <w:jc w:val="both"/>
        <w:rPr>
          <w:rFonts w:ascii="Arial" w:eastAsia="Times New Roman" w:hAnsi="Arial" w:cs="Arial"/>
          <w:bCs/>
          <w:sz w:val="20"/>
          <w:szCs w:val="20"/>
          <w:lang w:eastAsia="pl-PL"/>
        </w:rPr>
      </w:pPr>
    </w:p>
    <w:p w14:paraId="1CAE3A2B" w14:textId="77777777" w:rsidR="009F46D8" w:rsidRPr="009F46D8" w:rsidRDefault="009F46D8" w:rsidP="009F46D8">
      <w:pPr>
        <w:widowControl w:val="0"/>
        <w:numPr>
          <w:ilvl w:val="0"/>
          <w:numId w:val="43"/>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
          <w:sz w:val="20"/>
          <w:szCs w:val="20"/>
          <w:lang w:eastAsia="pl-PL"/>
        </w:rPr>
        <w:t>Zadanie 3: „</w:t>
      </w:r>
      <w:r w:rsidRPr="009F46D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Pr="009F46D8">
        <w:rPr>
          <w:rFonts w:ascii="Arial" w:eastAsia="Times New Roman" w:hAnsi="Arial" w:cs="Arial"/>
          <w:b/>
          <w:sz w:val="20"/>
          <w:szCs w:val="20"/>
          <w:lang w:eastAsia="pl-PL"/>
        </w:rPr>
        <w:t xml:space="preserve">” </w:t>
      </w:r>
      <w:r w:rsidRPr="009F46D8">
        <w:rPr>
          <w:rFonts w:ascii="Arial" w:eastAsia="Times New Roman" w:hAnsi="Arial" w:cs="Arial"/>
          <w:sz w:val="20"/>
          <w:szCs w:val="20"/>
          <w:lang w:eastAsia="pl-PL"/>
        </w:rPr>
        <w:t xml:space="preserve">w formie „zaprojektuj i wybuduj”, współfinansowane ze środków pochodzących z Rządowego Funduszu „Polski Ład: Program Inwestycji Strategicznych obejmuje: </w:t>
      </w:r>
    </w:p>
    <w:p w14:paraId="62FA56CA" w14:textId="77777777" w:rsidR="009F46D8" w:rsidRPr="009F46D8" w:rsidRDefault="009F46D8" w:rsidP="009F46D8">
      <w:pPr>
        <w:widowControl w:val="0"/>
        <w:numPr>
          <w:ilvl w:val="0"/>
          <w:numId w:val="45"/>
        </w:numPr>
        <w:autoSpaceDE w:val="0"/>
        <w:autoSpaceDN w:val="0"/>
        <w:adjustRightInd w:val="0"/>
        <w:spacing w:after="0" w:line="240" w:lineRule="auto"/>
        <w:contextualSpacing/>
        <w:jc w:val="both"/>
        <w:rPr>
          <w:rFonts w:ascii="Arial" w:eastAsia="Times New Roman" w:hAnsi="Arial" w:cs="Arial"/>
          <w:sz w:val="20"/>
          <w:szCs w:val="20"/>
          <w:lang w:eastAsia="pl-PL"/>
        </w:rPr>
      </w:pPr>
      <w:r w:rsidRPr="009F46D8">
        <w:rPr>
          <w:rFonts w:ascii="Arial" w:eastAsia="Arial" w:hAnsi="Arial" w:cs="Arial"/>
          <w:b/>
          <w:bCs/>
          <w:sz w:val="20"/>
          <w:szCs w:val="20"/>
        </w:rPr>
        <w:t>Zadanie 3.1:</w:t>
      </w:r>
      <w:r w:rsidRPr="009F46D8">
        <w:rPr>
          <w:rFonts w:ascii="Arial" w:eastAsia="Arial" w:hAnsi="Arial" w:cs="Arial"/>
          <w:sz w:val="20"/>
          <w:szCs w:val="20"/>
        </w:rPr>
        <w:t xml:space="preserve"> Budynek Szkolno-Przedszkolny, ul. Elbląska 4, 82-335 Gronowo Elbląskie.</w:t>
      </w:r>
    </w:p>
    <w:p w14:paraId="38E0750D" w14:textId="77777777" w:rsidR="009F46D8" w:rsidRPr="009F46D8" w:rsidRDefault="009F46D8" w:rsidP="009F46D8">
      <w:pPr>
        <w:widowControl w:val="0"/>
        <w:autoSpaceDE w:val="0"/>
        <w:autoSpaceDN w:val="0"/>
        <w:adjustRightInd w:val="0"/>
        <w:spacing w:after="0" w:line="240" w:lineRule="auto"/>
        <w:ind w:left="1353"/>
        <w:contextualSpacing/>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Zakres robót termomodernizacyjnych:</w:t>
      </w:r>
    </w:p>
    <w:p w14:paraId="15F73C42"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Docieplenie stropodachów i dachu do uzyskania współczynnika przenikania ciepła U</w:t>
      </w:r>
      <w:r w:rsidRPr="009F46D8">
        <w:rPr>
          <w:rFonts w:ascii="Arial" w:eastAsia="Times New Roman" w:hAnsi="Arial" w:cs="Arial"/>
          <w:sz w:val="20"/>
          <w:szCs w:val="20"/>
          <w:vertAlign w:val="subscript"/>
          <w:lang w:eastAsia="pl-PL"/>
        </w:rPr>
        <w:t>C(max)</w:t>
      </w:r>
      <w:r w:rsidRPr="009F46D8">
        <w:rPr>
          <w:rFonts w:ascii="Arial" w:eastAsia="Times New Roman" w:hAnsi="Arial" w:cs="Arial"/>
          <w:sz w:val="20"/>
          <w:szCs w:val="20"/>
          <w:lang w:eastAsia="pl-PL"/>
        </w:rPr>
        <w:t>=0,15 [W/(m2∙K)].</w:t>
      </w:r>
    </w:p>
    <w:p w14:paraId="48CF5CDC"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Docieplenie ścian zewnętrznych do uzyskania współczynnika przenikania ciepła U</w:t>
      </w:r>
      <w:r w:rsidRPr="009F46D8">
        <w:rPr>
          <w:rFonts w:ascii="Arial" w:eastAsia="Times New Roman" w:hAnsi="Arial" w:cs="Arial"/>
          <w:sz w:val="20"/>
          <w:szCs w:val="20"/>
          <w:vertAlign w:val="subscript"/>
          <w:lang w:eastAsia="pl-PL"/>
        </w:rPr>
        <w:t>C(max)</w:t>
      </w:r>
      <w:r w:rsidRPr="009F46D8">
        <w:rPr>
          <w:rFonts w:ascii="Arial" w:eastAsia="Times New Roman" w:hAnsi="Arial" w:cs="Arial"/>
          <w:sz w:val="20"/>
          <w:szCs w:val="20"/>
          <w:lang w:eastAsia="pl-PL"/>
        </w:rPr>
        <w:t xml:space="preserve">=0,20 [W/(m2∙K)]. </w:t>
      </w:r>
    </w:p>
    <w:p w14:paraId="562A3631" w14:textId="77777777" w:rsidR="009F46D8" w:rsidRPr="009F46D8" w:rsidRDefault="009F46D8" w:rsidP="009F46D8">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Przed wykonaniem docieplenia istniejące docieplenie ścian budynku prawego skrzydła przeznaczone do demontażu. Zamawiający posiada dokumentację projektową obejmującą projekt termomodernizacji budynku sali gimnastycznej (docieplenie ścian zewnętrznych, docieplenie stropodachu) wykonaną w marcu 2019r.</w:t>
      </w:r>
    </w:p>
    <w:p w14:paraId="2C6DE093"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stolarki zewnętrznej okiennej na stolarkę o współczynniku przenikania ciepła U</w:t>
      </w:r>
      <w:r w:rsidRPr="009F46D8">
        <w:rPr>
          <w:rFonts w:ascii="Arial" w:eastAsia="Times New Roman" w:hAnsi="Arial" w:cs="Arial"/>
          <w:sz w:val="20"/>
          <w:szCs w:val="20"/>
          <w:vertAlign w:val="subscript"/>
          <w:lang w:eastAsia="pl-PL"/>
        </w:rPr>
        <w:t>(max)</w:t>
      </w:r>
      <w:r w:rsidRPr="009F46D8">
        <w:rPr>
          <w:rFonts w:ascii="Arial" w:eastAsia="Times New Roman" w:hAnsi="Arial" w:cs="Arial"/>
          <w:sz w:val="20"/>
          <w:szCs w:val="20"/>
          <w:lang w:eastAsia="pl-PL"/>
        </w:rPr>
        <w:t>=0,9 [W/(m2∙K)].Zamawiający posiada dokumentację projektową termomodernizacji budynku sali gimnastycznej obejmującej zakresem wymianę stolarki okiennej zewnętrznej.</w:t>
      </w:r>
    </w:p>
    <w:p w14:paraId="0E4D3B07"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stolarki zewnętrznej drzwiowej na stolarkę o współczynniku przenikania ciepła U</w:t>
      </w:r>
      <w:r w:rsidRPr="009F46D8">
        <w:rPr>
          <w:rFonts w:ascii="Arial" w:eastAsia="Times New Roman" w:hAnsi="Arial" w:cs="Arial"/>
          <w:sz w:val="20"/>
          <w:szCs w:val="20"/>
          <w:vertAlign w:val="subscript"/>
          <w:lang w:eastAsia="pl-PL"/>
        </w:rPr>
        <w:t>(max)</w:t>
      </w:r>
      <w:r w:rsidRPr="009F46D8">
        <w:rPr>
          <w:rFonts w:ascii="Arial" w:eastAsia="Times New Roman" w:hAnsi="Arial" w:cs="Arial"/>
          <w:sz w:val="20"/>
          <w:szCs w:val="20"/>
          <w:lang w:eastAsia="pl-PL"/>
        </w:rPr>
        <w:t>=1,3 [W/(m2∙K)] Zamawiający posiada dokumentację projektową termomodernizacji budynku sali gimnastycznej obejmującej zakresem wymianę stolarki drzwiowej zewnętrznej.</w:t>
      </w:r>
    </w:p>
    <w:p w14:paraId="43DE23EE"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źródła ciepła dla całego kompleksu budynków. Likwidacja istniejącej kotłowni na paliwo stałe i zastąpienie jej zestawem składającym się z absorpcyjnych pomp ciepła zasilanych gazem oraz kotłów gazowych.</w:t>
      </w:r>
    </w:p>
    <w:p w14:paraId="3C1537A1"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wewnętrznej instalacji centralnego ogrzewania w budynku wraz                             z demontażem zbędnych istniejących instalacji i urządzeń c.o. takich jak: grzejniki, orurowanie natynkowe, gałązki do grzejników.</w:t>
      </w:r>
    </w:p>
    <w:p w14:paraId="1503F0FC" w14:textId="77777777" w:rsidR="009F46D8" w:rsidRPr="009F46D8" w:rsidRDefault="009F46D8" w:rsidP="009F46D8">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sali gimnastycznej należy wykonać montaż promienników na sali gimnastycznej.</w:t>
      </w:r>
    </w:p>
    <w:p w14:paraId="5340B0B0"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 budynku prawego skrzydła należy wymienić grzejniki na zgodne                                            z projektowanym źródłem ciepła.</w:t>
      </w:r>
    </w:p>
    <w:p w14:paraId="73C7322A"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Wymiana wewnętrznej instalacji elektrycznej wraz z oprawami na instalację energooszczędną. </w:t>
      </w:r>
    </w:p>
    <w:p w14:paraId="3BDC7A7B" w14:textId="77777777" w:rsidR="009F46D8" w:rsidRPr="009F46D8" w:rsidRDefault="009F46D8" w:rsidP="009F46D8">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b/>
          <w:bCs/>
          <w:sz w:val="20"/>
          <w:szCs w:val="20"/>
          <w:lang w:eastAsia="pl-PL"/>
        </w:rPr>
        <w:t xml:space="preserve">Za wyjątkiem robót dotyczących przełożenia instalacji odgromowej, zakres robót branży elektrycznej nie dotyczy prawego skrzydła budynku, w którym znajduje się przedszkole.  W prawym skrzydle budynku został wykonany kompleksowy remont instalacji elektrycznej w roku 2019/2020. Zamawiający przekaże dokumentację projektową/powykonawczą tej części budynku wybranemu wykonawcy do wglądu. </w:t>
      </w:r>
    </w:p>
    <w:p w14:paraId="14539907" w14:textId="77777777" w:rsidR="009F46D8" w:rsidRPr="009F46D8" w:rsidRDefault="009F46D8" w:rsidP="009F46D8">
      <w:pPr>
        <w:widowControl w:val="0"/>
        <w:autoSpaceDE w:val="0"/>
        <w:autoSpaceDN w:val="0"/>
        <w:adjustRightInd w:val="0"/>
        <w:spacing w:after="0" w:line="240" w:lineRule="auto"/>
        <w:ind w:left="1778"/>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Prace wykończeniowe i uzupełniające termomodernizację:</w:t>
      </w:r>
    </w:p>
    <w:p w14:paraId="66225AF0"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Roboty naprawcze tynkowe i malarskie po wymianie instalacji wewnętrznych. Odmalowanie ścian i sufitu pomieszczenia, w którym przewidziano wymianę instalacji podtynkowych.</w:t>
      </w:r>
    </w:p>
    <w:p w14:paraId="4F078845"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Roboty naprawcze nawierzchni wykonanych z płytek ceramicznych na ścianach </w:t>
      </w:r>
      <w:r w:rsidRPr="009F46D8">
        <w:rPr>
          <w:rFonts w:ascii="Arial" w:eastAsia="Times New Roman" w:hAnsi="Arial" w:cs="Arial"/>
          <w:sz w:val="20"/>
          <w:szCs w:val="20"/>
          <w:lang w:eastAsia="pl-PL"/>
        </w:rPr>
        <w:lastRenderedPageBreak/>
        <w:t>i posadzkach po wymianie instalacji wewnętrznych. Wymiana istniejących posadzek w salach lekcyjnych.</w:t>
      </w:r>
    </w:p>
    <w:p w14:paraId="6F03AC29"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istniejącej stolarki drzwiowej wewnętrznej.</w:t>
      </w:r>
    </w:p>
    <w:p w14:paraId="7AF08CB7"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Wymiana posadzek w salach lekcyjnych.</w:t>
      </w:r>
    </w:p>
    <w:p w14:paraId="79533101"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Rozbiórka dobudowanego pomieszczenia składu opału.</w:t>
      </w:r>
    </w:p>
    <w:p w14:paraId="078BDC31"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Remont pomieszczenia kotłowni po demontażu istniejących instalacji i urządzeń.</w:t>
      </w:r>
    </w:p>
    <w:p w14:paraId="1B8AFBC6"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Wykonanie podłączenia rur spustowych budynku głównego oraz sali gimnastycznej do istniejącej instalacji kanalizacji deszczowej.</w:t>
      </w:r>
    </w:p>
    <w:p w14:paraId="3DE9A8B5" w14:textId="77777777" w:rsidR="009F46D8" w:rsidRPr="009F46D8" w:rsidRDefault="009F46D8" w:rsidP="009F46D8">
      <w:pPr>
        <w:widowControl w:val="0"/>
        <w:numPr>
          <w:ilvl w:val="0"/>
          <w:numId w:val="31"/>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Wydzielenie w przestrzeni zagospodarowania terenu lokalizacji urządzeń, wykonanie niezbędnego posadowienia urządzeń, utwardzeń terenu i ogrodzenia.</w:t>
      </w:r>
    </w:p>
    <w:p w14:paraId="47F9F00F" w14:textId="77777777" w:rsidR="009F46D8" w:rsidRPr="009F46D8" w:rsidRDefault="009F46D8" w:rsidP="009F46D8">
      <w:pPr>
        <w:widowControl w:val="0"/>
        <w:autoSpaceDE w:val="0"/>
        <w:autoSpaceDN w:val="0"/>
        <w:adjustRightInd w:val="0"/>
        <w:ind w:left="141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7"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5A7B5427" w14:textId="77777777" w:rsidR="009F46D8" w:rsidRPr="009F46D8" w:rsidRDefault="009F46D8" w:rsidP="009F46D8">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48583ACD"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7BD4B41E"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2A0EE773"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sanitarnej w zakresie sieci, instalacji i urządzeń cieplnych i wentylacyjnych, gazowych, wodociągowych i kanalizacyjnych bez ograniczeń lub odpowiadające im równoważne uprawnienia budowlane.                                                    </w:t>
      </w:r>
    </w:p>
    <w:p w14:paraId="18D1E6B2" w14:textId="77777777" w:rsidR="009F46D8" w:rsidRPr="009F46D8" w:rsidRDefault="009F46D8" w:rsidP="009F46D8">
      <w:pPr>
        <w:widowControl w:val="0"/>
        <w:autoSpaceDE w:val="0"/>
        <w:autoSpaceDN w:val="0"/>
        <w:adjustRightInd w:val="0"/>
        <w:spacing w:after="0" w:line="240" w:lineRule="auto"/>
        <w:contextualSpacing/>
        <w:jc w:val="both"/>
        <w:rPr>
          <w:rFonts w:ascii="Arial" w:eastAsia="Times New Roman" w:hAnsi="Arial" w:cs="Arial"/>
          <w:sz w:val="20"/>
          <w:szCs w:val="20"/>
          <w:lang w:eastAsia="pl-PL"/>
        </w:rPr>
      </w:pPr>
    </w:p>
    <w:p w14:paraId="478BEBD1" w14:textId="77777777" w:rsidR="009F46D8" w:rsidRPr="009F46D8" w:rsidRDefault="009F46D8" w:rsidP="009F46D8">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3.2:</w:t>
      </w:r>
      <w:r w:rsidRPr="009F46D8">
        <w:rPr>
          <w:rFonts w:ascii="Arial" w:eastAsia="Arial" w:hAnsi="Arial" w:cs="Arial"/>
          <w:sz w:val="20"/>
          <w:szCs w:val="20"/>
        </w:rPr>
        <w:t xml:space="preserve"> Kompleks Biblioteczno-Szkolny, ul. Osiedlowa 6, 82-335 Gronowo Elbląskie:</w:t>
      </w:r>
    </w:p>
    <w:p w14:paraId="5DE290C2" w14:textId="77777777" w:rsidR="009F46D8" w:rsidRPr="009F46D8" w:rsidRDefault="009F46D8" w:rsidP="009F46D8">
      <w:pPr>
        <w:spacing w:after="0" w:line="240" w:lineRule="auto"/>
        <w:ind w:left="1353"/>
        <w:jc w:val="both"/>
        <w:rPr>
          <w:rFonts w:ascii="Arial" w:eastAsia="Calibri" w:hAnsi="Arial" w:cs="Arial"/>
          <w:sz w:val="20"/>
          <w:szCs w:val="20"/>
          <w:lang w:eastAsia="pl-PL"/>
        </w:rPr>
      </w:pPr>
      <w:r w:rsidRPr="009F46D8">
        <w:rPr>
          <w:rFonts w:ascii="Arial" w:eastAsia="Calibri" w:hAnsi="Arial" w:cs="Arial"/>
          <w:sz w:val="20"/>
          <w:szCs w:val="20"/>
          <w:lang w:eastAsia="pl-PL"/>
        </w:rPr>
        <w:t>Zakres robót termomodernizacyjnych:</w:t>
      </w:r>
    </w:p>
    <w:p w14:paraId="57D84887"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Wymiana źródła ciepła dla budynku głównego i sali gimnastycznej. Likwidacja istniejącej kotłowni olejowej i zastąpienie jej zestawem składającym się                             z absorpcyjnych pomp ciepła zasilanych gazem oraz kotłów gazowych.</w:t>
      </w:r>
    </w:p>
    <w:p w14:paraId="1F634C05"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Wymiana wewnętrznej instalacji centralnego ogrzewania w budynku głównym                 i sali gimnastycznej wraz z demontażem zbędnych istniejących instalacji                         i urządzeń c.o. takich jak: grzejniki, orurowanie natynkowe, gałązki do grzejników, nagrzewnice na sali gimnastycznej.</w:t>
      </w:r>
    </w:p>
    <w:p w14:paraId="3F6821A6" w14:textId="77777777" w:rsidR="009F46D8" w:rsidRPr="009F46D8" w:rsidRDefault="009F46D8" w:rsidP="009F46D8">
      <w:pPr>
        <w:spacing w:after="0" w:line="240" w:lineRule="auto"/>
        <w:ind w:left="2073"/>
        <w:jc w:val="both"/>
        <w:rPr>
          <w:rFonts w:ascii="Arial" w:eastAsia="Times New Roman" w:hAnsi="Arial" w:cs="Arial"/>
          <w:bCs/>
          <w:sz w:val="20"/>
          <w:szCs w:val="20"/>
          <w:lang w:eastAsia="pl-PL"/>
        </w:rPr>
      </w:pPr>
      <w:r w:rsidRPr="009F46D8">
        <w:rPr>
          <w:rFonts w:ascii="Arial" w:eastAsia="Calibri" w:hAnsi="Arial" w:cs="Arial"/>
          <w:sz w:val="20"/>
          <w:szCs w:val="20"/>
          <w:lang w:eastAsia="pl-PL"/>
        </w:rPr>
        <w:t>Prace wykończeniowe i uzupełniające termomodernizację:</w:t>
      </w:r>
    </w:p>
    <w:p w14:paraId="18DFC23C"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Remont pomieszczeń kotłowni i składu opału po demontażu istniejących instalacji i urządzeń.</w:t>
      </w:r>
    </w:p>
    <w:p w14:paraId="5B2B44F9"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Roboty naprawcze posadzkowe, tynkowe i malarskie po wymianie instalacji wewnętrznych. Odmalowanie ścian i sufitu pomieszczenia, w którym przewidziano wymianę instalacji podtynkowych.</w:t>
      </w:r>
    </w:p>
    <w:p w14:paraId="2601E1BF"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Wydzielenie w przestrzeni zagospodarowania terenu lokalizacji urządzeń, wykonanie niezbędnego posadowienia urządzeń, utwardzeń terenu                                        i ogrodzenia.</w:t>
      </w:r>
    </w:p>
    <w:p w14:paraId="313E1555"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Budowa instalacji fotowoltaicznej na dachu budynku.</w:t>
      </w:r>
    </w:p>
    <w:p w14:paraId="35C53984"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Montaż rozdzielnic prądu stałego i przemiennego dla potrzeb przyłączenia instalacji fotowoltaicznej do instalacji odbiorczej.</w:t>
      </w:r>
    </w:p>
    <w:p w14:paraId="6A3C5C69"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uzupełnienie instalacji połączeń wyrównawczych.</w:t>
      </w:r>
    </w:p>
    <w:p w14:paraId="28B211B8" w14:textId="77777777" w:rsidR="009F46D8" w:rsidRPr="009F46D8" w:rsidRDefault="009F46D8" w:rsidP="009F46D8">
      <w:pPr>
        <w:numPr>
          <w:ilvl w:val="0"/>
          <w:numId w:val="33"/>
        </w:numPr>
        <w:spacing w:after="0" w:line="240" w:lineRule="auto"/>
        <w:jc w:val="both"/>
        <w:rPr>
          <w:rFonts w:ascii="Arial" w:eastAsia="Times New Roman" w:hAnsi="Arial" w:cs="Arial"/>
          <w:bCs/>
          <w:sz w:val="20"/>
          <w:szCs w:val="20"/>
          <w:lang w:eastAsia="pl-PL"/>
        </w:rPr>
      </w:pPr>
      <w:r w:rsidRPr="009F46D8">
        <w:rPr>
          <w:rFonts w:ascii="Arial" w:eastAsia="Calibri" w:hAnsi="Arial" w:cs="Arial"/>
          <w:sz w:val="20"/>
          <w:szCs w:val="20"/>
          <w:lang w:eastAsia="pl-PL"/>
        </w:rPr>
        <w:t>Budowę instalacji zasilającej od R-AC do RG.</w:t>
      </w:r>
    </w:p>
    <w:p w14:paraId="525E970F" w14:textId="77777777" w:rsidR="009F46D8" w:rsidRPr="009F46D8" w:rsidRDefault="009F46D8" w:rsidP="009F46D8">
      <w:pPr>
        <w:spacing w:after="0" w:line="240" w:lineRule="auto"/>
        <w:ind w:left="1712"/>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8"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11D604C7" w14:textId="77777777" w:rsidR="009F46D8" w:rsidRPr="009F46D8" w:rsidRDefault="009F46D8" w:rsidP="009F46D8">
      <w:pPr>
        <w:spacing w:after="0" w:line="240" w:lineRule="auto"/>
        <w:ind w:left="1712"/>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5A81F01A" w14:textId="77777777" w:rsidR="009F46D8" w:rsidRPr="009F46D8" w:rsidRDefault="009F46D8" w:rsidP="009F46D8">
      <w:pPr>
        <w:numPr>
          <w:ilvl w:val="0"/>
          <w:numId w:val="40"/>
        </w:numPr>
        <w:spacing w:after="0" w:line="240" w:lineRule="auto"/>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45E4FCEC" w14:textId="77777777" w:rsidR="009F46D8" w:rsidRPr="009F46D8" w:rsidRDefault="009F46D8" w:rsidP="009F46D8">
      <w:pPr>
        <w:widowControl w:val="0"/>
        <w:numPr>
          <w:ilvl w:val="0"/>
          <w:numId w:val="40"/>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sanitarnej w zakresie sieci, instalacji i urządzeń cieplnych                                     i wentylacyjnych, gazowych, wodociągowych i kanalizacyjnych bez ograniczeń lub odpowiadające im równoważne uprawnienia budowlane.</w:t>
      </w:r>
    </w:p>
    <w:p w14:paraId="7CC7BDA7" w14:textId="77777777" w:rsidR="009F46D8" w:rsidRPr="009F46D8" w:rsidRDefault="009F46D8" w:rsidP="009F46D8">
      <w:pPr>
        <w:widowControl w:val="0"/>
        <w:autoSpaceDE w:val="0"/>
        <w:autoSpaceDN w:val="0"/>
        <w:adjustRightInd w:val="0"/>
        <w:spacing w:after="0" w:line="240" w:lineRule="auto"/>
        <w:ind w:left="2138"/>
        <w:contextualSpacing/>
        <w:jc w:val="both"/>
        <w:rPr>
          <w:rFonts w:ascii="Arial" w:eastAsia="Times New Roman" w:hAnsi="Arial" w:cs="Arial"/>
          <w:bCs/>
          <w:sz w:val="20"/>
          <w:szCs w:val="20"/>
          <w:lang w:eastAsia="pl-PL"/>
        </w:rPr>
      </w:pPr>
    </w:p>
    <w:p w14:paraId="15C39A4B" w14:textId="77777777" w:rsidR="009F46D8" w:rsidRPr="009F46D8" w:rsidRDefault="009F46D8" w:rsidP="009F46D8">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3.3:</w:t>
      </w:r>
      <w:r w:rsidRPr="009F46D8">
        <w:rPr>
          <w:rFonts w:ascii="Arial" w:eastAsia="Arial" w:hAnsi="Arial" w:cs="Arial"/>
          <w:sz w:val="20"/>
          <w:szCs w:val="20"/>
        </w:rPr>
        <w:t xml:space="preserve"> Zespół Szkól w Jegłowniku, Jegłownik, ul. Malborska 43, 82-335 Gronowo Elbląskie:</w:t>
      </w:r>
    </w:p>
    <w:p w14:paraId="0C02F502" w14:textId="77777777" w:rsidR="009F46D8" w:rsidRPr="009F46D8" w:rsidRDefault="009F46D8" w:rsidP="009F46D8">
      <w:pPr>
        <w:spacing w:after="0" w:line="240" w:lineRule="auto"/>
        <w:ind w:left="1353"/>
        <w:jc w:val="both"/>
        <w:rPr>
          <w:rFonts w:ascii="Arial" w:eastAsia="Calibri" w:hAnsi="Arial" w:cs="Arial"/>
          <w:sz w:val="20"/>
          <w:szCs w:val="20"/>
        </w:rPr>
      </w:pPr>
      <w:r w:rsidRPr="009F46D8">
        <w:rPr>
          <w:rFonts w:ascii="Arial" w:eastAsia="Calibri" w:hAnsi="Arial" w:cs="Arial"/>
          <w:sz w:val="20"/>
          <w:szCs w:val="20"/>
        </w:rPr>
        <w:t>Zakres robót termomodernizacyjnych:</w:t>
      </w:r>
    </w:p>
    <w:p w14:paraId="687E0552" w14:textId="77777777" w:rsidR="009F46D8" w:rsidRPr="009F46D8" w:rsidRDefault="009F46D8" w:rsidP="009F46D8">
      <w:pPr>
        <w:numPr>
          <w:ilvl w:val="0"/>
          <w:numId w:val="34"/>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Termomodernizacja stropodachu części głównej obiektu. Pozostała część budynku została termo modernizowana zgodnie z warunkami technicznymi na rok 2017. Wymagany współczynnik przenikania ciepła U</w:t>
      </w:r>
      <w:r w:rsidRPr="009F46D8">
        <w:rPr>
          <w:rFonts w:ascii="Arial" w:eastAsia="Times New Roman" w:hAnsi="Arial" w:cs="Arial"/>
          <w:sz w:val="20"/>
          <w:szCs w:val="20"/>
          <w:vertAlign w:val="subscript"/>
          <w:lang w:eastAsia="pl-PL"/>
        </w:rPr>
        <w:t>C(max)</w:t>
      </w:r>
      <w:r w:rsidRPr="009F46D8">
        <w:rPr>
          <w:rFonts w:ascii="Arial" w:eastAsia="Times New Roman" w:hAnsi="Arial" w:cs="Arial"/>
          <w:sz w:val="20"/>
          <w:szCs w:val="20"/>
          <w:lang w:eastAsia="pl-PL"/>
        </w:rPr>
        <w:t>=0,15 [W/(m2∙K)] dla stropodachu.</w:t>
      </w:r>
    </w:p>
    <w:p w14:paraId="459F1273" w14:textId="77777777" w:rsidR="009F46D8" w:rsidRPr="009F46D8" w:rsidRDefault="009F46D8" w:rsidP="009F46D8">
      <w:pPr>
        <w:numPr>
          <w:ilvl w:val="0"/>
          <w:numId w:val="34"/>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Remont pomieszczeń polegający na: robotach malarskich, wymianie okładzin ściennych  i posadzkowych, wykonanie zabudów instalacji w technologii suchej zabudowy, demontaż i wykonanie nowej ściany działowej, wymiana zlewów kuchennych i armatury sanitarnej.</w:t>
      </w:r>
    </w:p>
    <w:p w14:paraId="0293A2B1" w14:textId="77777777" w:rsidR="009F46D8" w:rsidRPr="009F46D8" w:rsidRDefault="009F46D8" w:rsidP="009F46D8">
      <w:pPr>
        <w:spacing w:after="0" w:line="240" w:lineRule="auto"/>
        <w:ind w:left="1712"/>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9"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74D51CC4"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Nadzór inwestorski będzie pełniony przez osobę posiadającą uprawienia do pełnienia funkcji inspektora nadzoru inwestycyjnego w  specjalności </w:t>
      </w: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2EBD7B73" w14:textId="77777777" w:rsidR="009F46D8" w:rsidRPr="009F46D8" w:rsidRDefault="009F46D8" w:rsidP="009F46D8">
      <w:pPr>
        <w:spacing w:after="0" w:line="240" w:lineRule="auto"/>
        <w:ind w:left="1712"/>
        <w:jc w:val="both"/>
        <w:rPr>
          <w:rFonts w:ascii="Arial" w:eastAsia="Times New Roman" w:hAnsi="Arial" w:cs="Arial"/>
          <w:bCs/>
          <w:sz w:val="20"/>
          <w:szCs w:val="20"/>
          <w:lang w:eastAsia="pl-PL"/>
        </w:rPr>
      </w:pPr>
    </w:p>
    <w:p w14:paraId="3635B914" w14:textId="77777777" w:rsidR="009F46D8" w:rsidRPr="009F46D8" w:rsidRDefault="009F46D8" w:rsidP="009F46D8">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3.4</w:t>
      </w:r>
      <w:r w:rsidRPr="009F46D8">
        <w:rPr>
          <w:rFonts w:ascii="Arial" w:eastAsia="Arial" w:hAnsi="Arial" w:cs="Arial"/>
          <w:sz w:val="20"/>
          <w:szCs w:val="20"/>
        </w:rPr>
        <w:t>: Budynek Urzędu Gminy:</w:t>
      </w:r>
    </w:p>
    <w:p w14:paraId="460A06FD" w14:textId="77777777" w:rsidR="009F46D8" w:rsidRPr="009F46D8" w:rsidRDefault="009F46D8" w:rsidP="009F46D8">
      <w:pPr>
        <w:spacing w:after="0" w:line="240" w:lineRule="auto"/>
        <w:ind w:left="1353"/>
        <w:jc w:val="both"/>
        <w:rPr>
          <w:rFonts w:ascii="Arial" w:hAnsi="Arial" w:cs="Arial"/>
          <w:sz w:val="20"/>
          <w:szCs w:val="20"/>
        </w:rPr>
      </w:pPr>
      <w:r w:rsidRPr="009F46D8">
        <w:rPr>
          <w:rFonts w:ascii="Arial" w:eastAsia="Calibri" w:hAnsi="Arial" w:cs="Arial"/>
          <w:sz w:val="20"/>
          <w:szCs w:val="20"/>
        </w:rPr>
        <w:t>Zakres robót termomodernizacyjnych:</w:t>
      </w:r>
    </w:p>
    <w:p w14:paraId="09BADFC5" w14:textId="77777777" w:rsidR="009F46D8" w:rsidRPr="009F46D8" w:rsidRDefault="009F46D8" w:rsidP="009F46D8">
      <w:pPr>
        <w:spacing w:after="0" w:line="240" w:lineRule="auto"/>
        <w:ind w:left="1353"/>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 zakresie branży elektrycznej – instalacja fotowoltaiczna:</w:t>
      </w:r>
    </w:p>
    <w:p w14:paraId="61274375" w14:textId="77777777" w:rsidR="009F46D8" w:rsidRPr="009F46D8" w:rsidRDefault="009F46D8" w:rsidP="009F46D8">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fotowoltaicznej na dachu budynku,</w:t>
      </w:r>
    </w:p>
    <w:p w14:paraId="3A53D6DE" w14:textId="77777777" w:rsidR="009F46D8" w:rsidRPr="009F46D8" w:rsidRDefault="009F46D8" w:rsidP="009F46D8">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rozdzielnic prądu stałego i przemiennego dla potrzeb przyłączenia instalacji fotowoltaicznej do instalacji odbiorczej wraz z budową instalacji zasilającej od rozdzielni R-AC do rozdzielnicy zasilającej źródło ciepła R-ZC ( rozdzielnica R-ZC wg oddzielnego opracowania projektowego branży elektrycznej),</w:t>
      </w:r>
    </w:p>
    <w:p w14:paraId="3D66C3B0" w14:textId="77777777" w:rsidR="009F46D8" w:rsidRPr="009F46D8" w:rsidRDefault="009F46D8" w:rsidP="009F46D8">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odgromowej,</w:t>
      </w:r>
    </w:p>
    <w:p w14:paraId="2A6E03E4" w14:textId="77777777" w:rsidR="009F46D8" w:rsidRPr="009F46D8" w:rsidRDefault="009F46D8" w:rsidP="009F46D8">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połączeń wyrównawczych w zakresie budowy instalacji fotowoltaicznej,</w:t>
      </w:r>
    </w:p>
    <w:p w14:paraId="59980A35" w14:textId="77777777" w:rsidR="009F46D8" w:rsidRPr="009F46D8" w:rsidRDefault="009F46D8" w:rsidP="009F46D8">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przeciwprzepięciowej z zakresie budowy instalacji fotowoltaicznej,</w:t>
      </w:r>
    </w:p>
    <w:p w14:paraId="38CC7EED" w14:textId="77777777" w:rsidR="009F46D8" w:rsidRPr="009F46D8" w:rsidRDefault="009F46D8" w:rsidP="009F46D8">
      <w:pPr>
        <w:numPr>
          <w:ilvl w:val="0"/>
          <w:numId w:val="35"/>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budowę instalacji awaryjnego pożarowego wyłączenia instalacji fotowoltaicznej,</w:t>
      </w:r>
    </w:p>
    <w:p w14:paraId="182E249D" w14:textId="77777777" w:rsidR="009F46D8" w:rsidRPr="009F46D8" w:rsidRDefault="009F46D8" w:rsidP="009F46D8">
      <w:pPr>
        <w:spacing w:after="0" w:line="240" w:lineRule="auto"/>
        <w:ind w:left="1418"/>
        <w:jc w:val="both"/>
        <w:rPr>
          <w:rFonts w:ascii="Arial" w:hAnsi="Arial" w:cs="Arial"/>
          <w:sz w:val="20"/>
          <w:szCs w:val="20"/>
        </w:rPr>
      </w:pPr>
      <w:r w:rsidRPr="009F46D8">
        <w:rPr>
          <w:rFonts w:ascii="Arial" w:hAnsi="Arial" w:cs="Arial"/>
          <w:sz w:val="20"/>
          <w:szCs w:val="20"/>
        </w:rPr>
        <w:t>w zakresie branży sanitarnej:</w:t>
      </w:r>
    </w:p>
    <w:p w14:paraId="3D3F5EB2" w14:textId="77777777" w:rsidR="009F46D8" w:rsidRPr="009F46D8" w:rsidRDefault="009F46D8" w:rsidP="009F46D8">
      <w:pPr>
        <w:numPr>
          <w:ilvl w:val="0"/>
          <w:numId w:val="36"/>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projektowana przebudowa instalacji grzewczej obejmuje całkowity demontaż istniejącej kotłowni oraz instalacji ogrzewczej (poza poziomami prowadzonymi pod posadzką parteru budynku w części niepodpiwniczonej). Zakłada się montaż nowych grzejników płytowych bocznych z  przewodami prowadzonymi po ścianach i pod stropem. Izolacja przewodów obejmuje pomieszczenia części technicznej (garaże i pomieszczenia po kotłowni) oraz przewody prowadzone w kondygnacji piwnicznej budynku głównego.</w:t>
      </w:r>
    </w:p>
    <w:p w14:paraId="4320AD54" w14:textId="77777777" w:rsidR="009F46D8" w:rsidRPr="009F46D8" w:rsidRDefault="009F46D8" w:rsidP="009F46D8">
      <w:pPr>
        <w:numPr>
          <w:ilvl w:val="0"/>
          <w:numId w:val="36"/>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 xml:space="preserve">przebudowę źródła ciepła: przyjęto ogrzewanie budynku za pomocą dwóch pomp ciepła powietrze/woda typu „SPLIT”  oraz kotła elektrycznego szczytowo/rezerwowego. </w:t>
      </w:r>
    </w:p>
    <w:p w14:paraId="57A6411D" w14:textId="77777777" w:rsidR="009F46D8" w:rsidRPr="009F46D8" w:rsidRDefault="009F46D8" w:rsidP="009F46D8">
      <w:pPr>
        <w:spacing w:after="0" w:line="240" w:lineRule="auto"/>
        <w:ind w:left="1418"/>
        <w:jc w:val="both"/>
        <w:rPr>
          <w:rFonts w:ascii="Arial" w:hAnsi="Arial" w:cs="Arial"/>
          <w:sz w:val="20"/>
          <w:szCs w:val="20"/>
        </w:rPr>
      </w:pPr>
      <w:r w:rsidRPr="009F46D8">
        <w:rPr>
          <w:rFonts w:ascii="Arial" w:hAnsi="Arial" w:cs="Arial"/>
          <w:sz w:val="20"/>
          <w:szCs w:val="20"/>
        </w:rPr>
        <w:t>w zakresie instalacji fotowoltaicznej na dachu budynku:</w:t>
      </w:r>
    </w:p>
    <w:p w14:paraId="201CC7F5"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demontaż istniejącej instalacji odgromowej,</w:t>
      </w:r>
    </w:p>
    <w:p w14:paraId="0B2FD45B"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systemowych konstrukcji wsporczych do instalacji fotowoltaicznej,</w:t>
      </w:r>
    </w:p>
    <w:p w14:paraId="44F24C13"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paneli fotowoltaicznych wraz z optymalizatorami mocy,</w:t>
      </w:r>
    </w:p>
    <w:p w14:paraId="1E5D4467"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inwertera rozdzielnic elektrycznych na potrzeby przyłączenia instalacji fotowoltaicznej,</w:t>
      </w:r>
    </w:p>
    <w:p w14:paraId="7B15F28A"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tras kablowych dla instalacji związanych z instalacją fotowoltaiczną,</w:t>
      </w:r>
    </w:p>
    <w:p w14:paraId="14069125"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montaż niezbędnego okablowania dla instalacji fotowoltaicznej,</w:t>
      </w:r>
    </w:p>
    <w:p w14:paraId="5AFAF967"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przyłączenie instalacji fotowoltaicznej do instalacji odbiorczych budynku,</w:t>
      </w:r>
    </w:p>
    <w:p w14:paraId="693ED0C3" w14:textId="77777777" w:rsidR="009F46D8" w:rsidRPr="009F46D8" w:rsidRDefault="009F46D8" w:rsidP="009F46D8">
      <w:pPr>
        <w:numPr>
          <w:ilvl w:val="0"/>
          <w:numId w:val="37"/>
        </w:numPr>
        <w:spacing w:after="0" w:line="240" w:lineRule="auto"/>
        <w:jc w:val="both"/>
        <w:rPr>
          <w:rFonts w:ascii="Arial" w:hAnsi="Arial" w:cs="Arial"/>
          <w:sz w:val="20"/>
          <w:szCs w:val="20"/>
          <w:lang w:eastAsia="pl-PL"/>
        </w:rPr>
      </w:pPr>
      <w:r w:rsidRPr="009F46D8">
        <w:rPr>
          <w:rFonts w:ascii="Arial" w:eastAsia="Times New Roman" w:hAnsi="Arial" w:cs="Arial"/>
          <w:sz w:val="20"/>
          <w:szCs w:val="20"/>
          <w:lang w:eastAsia="pl-PL"/>
        </w:rPr>
        <w:t>badanie, pomiary i uruchomienie instalacji.</w:t>
      </w:r>
    </w:p>
    <w:p w14:paraId="29DBBBB5" w14:textId="77777777" w:rsidR="009F46D8" w:rsidRPr="009F46D8" w:rsidRDefault="009F46D8" w:rsidP="009F46D8">
      <w:pPr>
        <w:spacing w:after="0" w:line="240" w:lineRule="auto"/>
        <w:ind w:left="1418"/>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 xml:space="preserve">Integralną część opisu przedmiotu zamówienia stanowi dokumentacja, </w:t>
      </w:r>
      <w:r w:rsidRPr="009F46D8">
        <w:rPr>
          <w:rFonts w:ascii="Arial" w:hAnsi="Arial" w:cs="Arial"/>
          <w:sz w:val="20"/>
          <w:szCs w:val="20"/>
        </w:rPr>
        <w:t>Specyfikacji Technicznej Wykonania i Odbioru Robót Budowlanych, przedmiar robót</w:t>
      </w:r>
      <w:r w:rsidRPr="009F46D8">
        <w:rPr>
          <w:rFonts w:ascii="Arial" w:eastAsia="Times New Roman" w:hAnsi="Arial" w:cs="Arial"/>
          <w:bCs/>
          <w:sz w:val="20"/>
          <w:szCs w:val="20"/>
          <w:lang w:eastAsia="pl-PL"/>
        </w:rPr>
        <w:t xml:space="preserve"> udostępnione na stronie </w:t>
      </w:r>
      <w:hyperlink r:id="rId10"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6DBCD3AF" w14:textId="77777777" w:rsidR="009F46D8" w:rsidRPr="009F46D8" w:rsidRDefault="009F46D8" w:rsidP="009F46D8">
      <w:pPr>
        <w:widowControl w:val="0"/>
        <w:autoSpaceDE w:val="0"/>
        <w:autoSpaceDN w:val="0"/>
        <w:adjustRightInd w:val="0"/>
        <w:spacing w:after="0" w:line="240" w:lineRule="auto"/>
        <w:ind w:left="1418"/>
        <w:contextualSpacing/>
        <w:jc w:val="both"/>
        <w:rPr>
          <w:rFonts w:ascii="Arial" w:hAnsi="Arial" w:cs="Arial"/>
          <w:bCs/>
          <w:sz w:val="20"/>
          <w:szCs w:val="20"/>
        </w:rPr>
      </w:pPr>
      <w:r w:rsidRPr="009F46D8">
        <w:rPr>
          <w:rFonts w:ascii="Arial" w:eastAsia="Times New Roman" w:hAnsi="Arial" w:cs="Arial"/>
          <w:bCs/>
          <w:sz w:val="20"/>
          <w:szCs w:val="20"/>
          <w:lang w:eastAsia="pl-PL"/>
        </w:rPr>
        <w:t xml:space="preserve">Nadzór inwestorski będzie pełniony przez osoby posiadające uprawienia do pełnienia </w:t>
      </w:r>
      <w:r w:rsidRPr="009F46D8">
        <w:rPr>
          <w:rFonts w:ascii="Arial" w:eastAsia="Times New Roman" w:hAnsi="Arial" w:cs="Arial"/>
          <w:bCs/>
          <w:sz w:val="20"/>
          <w:szCs w:val="20"/>
          <w:lang w:eastAsia="pl-PL"/>
        </w:rPr>
        <w:lastRenderedPageBreak/>
        <w:t>funkcji inspektora nadzoru inwestycyjnego w  specjalności:</w:t>
      </w:r>
    </w:p>
    <w:p w14:paraId="0011E4FA"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4989FCCC"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sanitarnej w zakresie sieci, instalacji i urządzeń cieplnych i wentylacyjnych, gazowych, wodociągowych i kanalizacyjnych bez ograniczeń lub odpowiadające im równoważne uprawnienia budowlane.</w:t>
      </w:r>
    </w:p>
    <w:p w14:paraId="4DB3FDDE" w14:textId="77777777" w:rsidR="009F46D8" w:rsidRPr="009F46D8" w:rsidRDefault="009F46D8" w:rsidP="009F46D8">
      <w:pPr>
        <w:spacing w:after="0" w:line="240" w:lineRule="auto"/>
        <w:ind w:left="1710"/>
        <w:jc w:val="both"/>
        <w:rPr>
          <w:rFonts w:ascii="Arial" w:hAnsi="Arial" w:cs="Arial"/>
          <w:sz w:val="20"/>
          <w:szCs w:val="20"/>
        </w:rPr>
      </w:pPr>
    </w:p>
    <w:p w14:paraId="0D1F1A5F" w14:textId="77777777" w:rsidR="009F46D8" w:rsidRPr="009F46D8" w:rsidRDefault="009F46D8" w:rsidP="009F46D8">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3.5</w:t>
      </w:r>
      <w:r w:rsidRPr="009F46D8">
        <w:rPr>
          <w:rFonts w:ascii="Arial" w:eastAsia="Arial" w:hAnsi="Arial" w:cs="Arial"/>
          <w:sz w:val="20"/>
          <w:szCs w:val="20"/>
        </w:rPr>
        <w:t>: Świetlica Wiejska, Jasionno 1, 82-335 Gronowo Elbląskie:</w:t>
      </w:r>
    </w:p>
    <w:p w14:paraId="7D43777D" w14:textId="77777777" w:rsidR="009F46D8" w:rsidRPr="009F46D8" w:rsidRDefault="009F46D8" w:rsidP="009F46D8">
      <w:pPr>
        <w:spacing w:after="0" w:line="240" w:lineRule="auto"/>
        <w:ind w:left="1353"/>
        <w:jc w:val="both"/>
        <w:rPr>
          <w:rFonts w:ascii="Arial" w:eastAsia="Arial" w:hAnsi="Arial" w:cs="Arial"/>
          <w:sz w:val="20"/>
          <w:szCs w:val="24"/>
          <w:lang w:eastAsia="pl-PL"/>
        </w:rPr>
      </w:pPr>
      <w:r w:rsidRPr="009F46D8">
        <w:rPr>
          <w:rFonts w:ascii="Arial" w:eastAsia="Arial" w:hAnsi="Arial" w:cs="Arial"/>
          <w:sz w:val="20"/>
          <w:szCs w:val="24"/>
          <w:lang w:eastAsia="pl-PL"/>
        </w:rPr>
        <w:t>Zakres robót termomodernizacyjnych:</w:t>
      </w:r>
    </w:p>
    <w:p w14:paraId="204BF378" w14:textId="77777777" w:rsidR="009F46D8" w:rsidRPr="009F46D8" w:rsidRDefault="009F46D8" w:rsidP="009F46D8">
      <w:pPr>
        <w:numPr>
          <w:ilvl w:val="0"/>
          <w:numId w:val="38"/>
        </w:numPr>
        <w:spacing w:after="0" w:line="240" w:lineRule="auto"/>
        <w:jc w:val="both"/>
        <w:rPr>
          <w:rFonts w:ascii="Arial" w:hAnsi="Arial" w:cs="Arial"/>
          <w:sz w:val="20"/>
          <w:szCs w:val="20"/>
          <w:lang w:eastAsia="pl-PL"/>
        </w:rPr>
      </w:pPr>
      <w:r w:rsidRPr="009F46D8">
        <w:rPr>
          <w:rFonts w:ascii="Arial" w:eastAsia="Arial" w:hAnsi="Arial" w:cs="Arial"/>
          <w:sz w:val="20"/>
          <w:szCs w:val="24"/>
          <w:lang w:eastAsia="pl-PL"/>
        </w:rPr>
        <w:t>Wymiana źródła ciepła. Likwidacja istniejącej kotłowni i zastąpienie jej zestawem składającym się z absorpcyjnych pomp ciepła zasilanych gazem oraz kotłów gazowych.</w:t>
      </w:r>
    </w:p>
    <w:p w14:paraId="1CC7FC37" w14:textId="77777777" w:rsidR="009F46D8" w:rsidRPr="009F46D8" w:rsidRDefault="009F46D8" w:rsidP="009F46D8">
      <w:pPr>
        <w:numPr>
          <w:ilvl w:val="0"/>
          <w:numId w:val="38"/>
        </w:numPr>
        <w:spacing w:after="0" w:line="240" w:lineRule="auto"/>
        <w:jc w:val="both"/>
        <w:rPr>
          <w:rFonts w:ascii="Arial" w:hAnsi="Arial" w:cs="Arial"/>
          <w:sz w:val="20"/>
          <w:szCs w:val="20"/>
          <w:lang w:eastAsia="pl-PL"/>
        </w:rPr>
      </w:pPr>
      <w:r w:rsidRPr="009F46D8">
        <w:rPr>
          <w:rFonts w:ascii="Arial" w:eastAsia="Arial" w:hAnsi="Arial" w:cs="Arial"/>
          <w:sz w:val="20"/>
          <w:szCs w:val="24"/>
          <w:lang w:eastAsia="pl-PL"/>
        </w:rPr>
        <w:t>Wydzielenie w przestrzeni zagospodarowania terenu lokalizacji urządzeń, wykonanie niezbędnego posadowienia urządzeń, utwardzeń terenu i ogrodzenia.</w:t>
      </w:r>
    </w:p>
    <w:p w14:paraId="3F23979B" w14:textId="77777777" w:rsidR="009F46D8" w:rsidRPr="009F46D8" w:rsidRDefault="009F46D8" w:rsidP="009F46D8">
      <w:pPr>
        <w:spacing w:after="0" w:line="240" w:lineRule="auto"/>
        <w:ind w:left="1418"/>
        <w:jc w:val="both"/>
        <w:rPr>
          <w:rFonts w:ascii="Arial" w:hAnsi="Arial" w:cs="Arial"/>
          <w:sz w:val="20"/>
          <w:szCs w:val="20"/>
          <w:lang w:eastAsia="pl-PL"/>
        </w:rPr>
      </w:pPr>
      <w:r w:rsidRPr="009F46D8">
        <w:rPr>
          <w:rFonts w:ascii="Arial" w:hAnsi="Arial" w:cs="Arial"/>
          <w:bCs/>
          <w:sz w:val="20"/>
          <w:szCs w:val="20"/>
        </w:rPr>
        <w:t xml:space="preserve">Integralną część opisu przedmiotu zamówienia stanowi </w:t>
      </w:r>
      <w:r w:rsidRPr="009F46D8">
        <w:rPr>
          <w:rFonts w:ascii="Arial" w:eastAsia="Times New Roman" w:hAnsi="Arial" w:cs="Arial"/>
          <w:bCs/>
          <w:sz w:val="20"/>
          <w:szCs w:val="20"/>
          <w:lang w:eastAsia="pl-PL"/>
        </w:rPr>
        <w:t xml:space="preserve">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11"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537BF60A" w14:textId="77777777" w:rsidR="009F46D8" w:rsidRPr="009F46D8" w:rsidRDefault="009F46D8" w:rsidP="009F46D8">
      <w:pPr>
        <w:widowControl w:val="0"/>
        <w:autoSpaceDE w:val="0"/>
        <w:autoSpaceDN w:val="0"/>
        <w:adjustRightInd w:val="0"/>
        <w:spacing w:after="0" w:line="240" w:lineRule="auto"/>
        <w:ind w:left="1418"/>
        <w:contextualSpacing/>
        <w:jc w:val="both"/>
        <w:rPr>
          <w:rFonts w:ascii="Arial" w:hAnsi="Arial" w:cs="Arial"/>
          <w:bCs/>
          <w:sz w:val="20"/>
          <w:szCs w:val="20"/>
        </w:rPr>
      </w:pPr>
      <w:r w:rsidRPr="009F46D8">
        <w:rPr>
          <w:rFonts w:ascii="Arial" w:eastAsia="Times New Roman" w:hAnsi="Arial" w:cs="Arial"/>
          <w:bCs/>
          <w:sz w:val="20"/>
          <w:szCs w:val="20"/>
          <w:lang w:eastAsia="pl-PL"/>
        </w:rPr>
        <w:t xml:space="preserve">Nadzór inwestorski będzie pełniony przez osobę posiadają uprawienia do pełnienia funkcji inspektora nadzoru inwestycyjnego w  specjalności </w:t>
      </w:r>
      <w:r w:rsidRPr="009F46D8">
        <w:rPr>
          <w:rFonts w:ascii="Arial" w:hAnsi="Arial" w:cs="Arial"/>
          <w:sz w:val="20"/>
          <w:szCs w:val="20"/>
        </w:rPr>
        <w:t xml:space="preserve">branży </w:t>
      </w:r>
      <w:r w:rsidRPr="009F46D8">
        <w:rPr>
          <w:rFonts w:ascii="Arial" w:eastAsia="Times New Roman" w:hAnsi="Arial" w:cs="Arial"/>
          <w:sz w:val="20"/>
          <w:szCs w:val="20"/>
          <w:lang w:eastAsia="pl-PL"/>
        </w:rPr>
        <w:t>sanitarnej w zakresie sieci, instalacji i urządzeń cieplnych i wentylacyjnych, gazowych, wodociągowych                            i kanalizacyjnych bez ograniczeń lub odpowiadające im równoważne uprawnienia budowlane.</w:t>
      </w:r>
    </w:p>
    <w:p w14:paraId="559ACA94" w14:textId="77777777" w:rsidR="009F46D8" w:rsidRPr="009F46D8" w:rsidRDefault="009F46D8" w:rsidP="009F46D8">
      <w:pPr>
        <w:spacing w:after="0" w:line="240" w:lineRule="auto"/>
        <w:ind w:left="1710"/>
        <w:jc w:val="both"/>
        <w:rPr>
          <w:rFonts w:ascii="Arial" w:hAnsi="Arial" w:cs="Arial"/>
          <w:sz w:val="20"/>
          <w:szCs w:val="20"/>
        </w:rPr>
      </w:pPr>
    </w:p>
    <w:p w14:paraId="2E5A6DA7" w14:textId="77777777" w:rsidR="009F46D8" w:rsidRPr="009F46D8" w:rsidRDefault="009F46D8" w:rsidP="009F46D8">
      <w:pPr>
        <w:numPr>
          <w:ilvl w:val="0"/>
          <w:numId w:val="45"/>
        </w:numPr>
        <w:spacing w:after="0" w:line="240" w:lineRule="auto"/>
        <w:jc w:val="both"/>
        <w:rPr>
          <w:rFonts w:ascii="Arial" w:hAnsi="Arial" w:cs="Arial"/>
          <w:sz w:val="20"/>
          <w:szCs w:val="20"/>
        </w:rPr>
      </w:pPr>
      <w:r w:rsidRPr="009F46D8">
        <w:rPr>
          <w:rFonts w:ascii="Arial" w:eastAsia="Arial" w:hAnsi="Arial" w:cs="Arial"/>
          <w:b/>
          <w:bCs/>
          <w:sz w:val="20"/>
          <w:szCs w:val="20"/>
        </w:rPr>
        <w:t>Zadanie 3.6</w:t>
      </w:r>
      <w:r w:rsidRPr="009F46D8">
        <w:rPr>
          <w:rFonts w:ascii="Arial" w:eastAsia="Arial" w:hAnsi="Arial" w:cs="Arial"/>
          <w:sz w:val="20"/>
          <w:szCs w:val="20"/>
        </w:rPr>
        <w:t>; Świetlica wiejska oraz strażnica OSP, Fiszewo 12A, 82-335 Gronowo Elbląskie.</w:t>
      </w:r>
    </w:p>
    <w:p w14:paraId="5E2D69FF" w14:textId="77777777" w:rsidR="009F46D8" w:rsidRPr="009F46D8" w:rsidRDefault="009F46D8" w:rsidP="009F46D8">
      <w:pPr>
        <w:spacing w:after="0" w:line="240" w:lineRule="auto"/>
        <w:ind w:left="1353"/>
        <w:jc w:val="both"/>
        <w:rPr>
          <w:rFonts w:ascii="Arial" w:eastAsia="Calibri" w:hAnsi="Arial" w:cs="Arial"/>
          <w:sz w:val="20"/>
          <w:szCs w:val="20"/>
          <w:lang w:eastAsia="pl-PL"/>
        </w:rPr>
      </w:pPr>
      <w:r w:rsidRPr="009F46D8">
        <w:rPr>
          <w:rFonts w:ascii="Arial" w:eastAsia="Calibri" w:hAnsi="Arial" w:cs="Arial"/>
          <w:sz w:val="20"/>
          <w:szCs w:val="20"/>
          <w:lang w:eastAsia="pl-PL"/>
        </w:rPr>
        <w:t>Zakres robót termomodernizacyjnych:</w:t>
      </w:r>
    </w:p>
    <w:p w14:paraId="0F483CAC" w14:textId="77777777" w:rsidR="009F46D8" w:rsidRPr="009F46D8" w:rsidRDefault="009F46D8" w:rsidP="009F46D8">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Wymiana źródła ciepła dla obiektu na powietrzną pompę ciepła typu „Split” zasilaną energią elektryczną.</w:t>
      </w:r>
    </w:p>
    <w:p w14:paraId="614C4E93" w14:textId="77777777" w:rsidR="009F46D8" w:rsidRPr="009F46D8" w:rsidRDefault="009F46D8" w:rsidP="009F46D8">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Wydzielenie pomieszczenia technicznego dla urządzeń i automatyki instalacji centralnego ogrzewania.</w:t>
      </w:r>
    </w:p>
    <w:p w14:paraId="476F512B" w14:textId="77777777" w:rsidR="009F46D8" w:rsidRPr="009F46D8" w:rsidRDefault="009F46D8" w:rsidP="009F46D8">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Wymiana grzejników na nowe, zgodne z obliczeniami dla nowego źródła ciepła. Istniejącą miedzianą instalację centralnego ogrzewania przeznaczono do zachowania, ponieważ znajduje się w dobrym stanie technicznym i nadaje się do adaptacji z nowym źródłem ciepła.</w:t>
      </w:r>
    </w:p>
    <w:p w14:paraId="1489AA74" w14:textId="77777777" w:rsidR="009F46D8" w:rsidRPr="009F46D8" w:rsidRDefault="009F46D8" w:rsidP="009F46D8">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Wymiana wewnętrznej instalacji elektrycznej wraz z oprawami na instalację energooszczędną.</w:t>
      </w:r>
    </w:p>
    <w:p w14:paraId="005CD0BA" w14:textId="77777777" w:rsidR="009F46D8" w:rsidRPr="009F46D8" w:rsidRDefault="009F46D8" w:rsidP="009F46D8">
      <w:pPr>
        <w:numPr>
          <w:ilvl w:val="0"/>
          <w:numId w:val="39"/>
        </w:numPr>
        <w:spacing w:after="0" w:line="240" w:lineRule="auto"/>
        <w:jc w:val="both"/>
        <w:rPr>
          <w:rFonts w:ascii="Arial" w:hAnsi="Arial" w:cs="Arial"/>
          <w:sz w:val="20"/>
          <w:szCs w:val="20"/>
          <w:lang w:eastAsia="pl-PL"/>
        </w:rPr>
      </w:pPr>
      <w:r w:rsidRPr="009F46D8">
        <w:rPr>
          <w:rFonts w:ascii="Arial" w:eastAsia="Calibri" w:hAnsi="Arial" w:cs="Arial"/>
          <w:sz w:val="20"/>
          <w:szCs w:val="20"/>
          <w:lang w:eastAsia="pl-PL"/>
        </w:rPr>
        <w:t>Docieplenie stropodachu do uzyskania współczynnika przenikania ciepła U</w:t>
      </w:r>
      <w:r w:rsidRPr="009F46D8">
        <w:rPr>
          <w:rFonts w:ascii="Arial" w:eastAsia="Calibri" w:hAnsi="Arial" w:cs="Arial"/>
          <w:sz w:val="20"/>
          <w:szCs w:val="20"/>
          <w:vertAlign w:val="subscript"/>
          <w:lang w:eastAsia="pl-PL"/>
        </w:rPr>
        <w:t>C(max)</w:t>
      </w:r>
      <w:r w:rsidRPr="009F46D8">
        <w:rPr>
          <w:rFonts w:ascii="Arial" w:eastAsia="Calibri" w:hAnsi="Arial" w:cs="Arial"/>
          <w:sz w:val="20"/>
          <w:szCs w:val="20"/>
          <w:lang w:eastAsia="pl-PL"/>
        </w:rPr>
        <w:t>=0,15 [W/(m2∙K)].</w:t>
      </w:r>
    </w:p>
    <w:p w14:paraId="03C025F9" w14:textId="77777777" w:rsidR="009F46D8" w:rsidRPr="009F46D8" w:rsidRDefault="009F46D8" w:rsidP="009F46D8">
      <w:pPr>
        <w:spacing w:after="0" w:line="240" w:lineRule="auto"/>
        <w:ind w:left="1778"/>
        <w:jc w:val="both"/>
        <w:rPr>
          <w:rFonts w:ascii="Arial" w:hAnsi="Arial" w:cs="Arial"/>
          <w:sz w:val="20"/>
          <w:szCs w:val="20"/>
          <w:lang w:eastAsia="pl-PL"/>
        </w:rPr>
      </w:pPr>
      <w:r w:rsidRPr="009F46D8">
        <w:rPr>
          <w:rFonts w:ascii="Arial" w:eastAsia="Calibri" w:hAnsi="Arial" w:cs="Arial"/>
          <w:sz w:val="20"/>
          <w:szCs w:val="20"/>
          <w:lang w:eastAsia="pl-PL"/>
        </w:rPr>
        <w:t>Prace wykończeniowe i uzupełniające termomodernizację:</w:t>
      </w:r>
    </w:p>
    <w:p w14:paraId="7D7D6FFC" w14:textId="77777777" w:rsidR="009F46D8" w:rsidRPr="009F46D8" w:rsidRDefault="009F46D8" w:rsidP="009F46D8">
      <w:pPr>
        <w:numPr>
          <w:ilvl w:val="0"/>
          <w:numId w:val="39"/>
        </w:numPr>
        <w:spacing w:after="0" w:line="240" w:lineRule="auto"/>
        <w:contextualSpacing/>
        <w:jc w:val="both"/>
        <w:rPr>
          <w:rFonts w:ascii="Arial" w:eastAsia="Calibri" w:hAnsi="Arial" w:cs="Arial"/>
          <w:sz w:val="20"/>
          <w:szCs w:val="20"/>
        </w:rPr>
      </w:pPr>
      <w:r w:rsidRPr="009F46D8">
        <w:rPr>
          <w:rFonts w:ascii="Arial" w:eastAsia="Calibri" w:hAnsi="Arial" w:cs="Arial"/>
          <w:sz w:val="20"/>
          <w:szCs w:val="20"/>
        </w:rPr>
        <w:t>Roboty naprawcze tynkowe i malarskie po wymianie instalacji wewnętrznych. Odmalowanie ścian i sufitu pomieszczenia, w którym przewidziano wymianę instalacji podtynkowych.</w:t>
      </w:r>
    </w:p>
    <w:p w14:paraId="503E1D67" w14:textId="77777777" w:rsidR="009F46D8" w:rsidRPr="009F46D8" w:rsidRDefault="009F46D8" w:rsidP="009F46D8">
      <w:pPr>
        <w:numPr>
          <w:ilvl w:val="0"/>
          <w:numId w:val="39"/>
        </w:numPr>
        <w:spacing w:after="0" w:line="240" w:lineRule="auto"/>
        <w:contextualSpacing/>
        <w:jc w:val="both"/>
        <w:rPr>
          <w:rFonts w:ascii="Calibri" w:eastAsia="Calibri" w:hAnsi="Calibri" w:cs="Times New Roman"/>
        </w:rPr>
      </w:pPr>
      <w:r w:rsidRPr="009F46D8">
        <w:rPr>
          <w:rFonts w:ascii="Arial" w:eastAsia="Calibri" w:hAnsi="Arial" w:cs="Arial"/>
          <w:sz w:val="20"/>
          <w:szCs w:val="20"/>
        </w:rPr>
        <w:t>Wydzielenie w przestrzeni zagospodarowania terenu lokalizacji urządzeń, wykonanie niezbędnego posadowienia urządzeń, utwardzeń terenu i ogrodzenia</w:t>
      </w:r>
      <w:r w:rsidRPr="009F46D8">
        <w:rPr>
          <w:rFonts w:ascii="Calibri" w:eastAsia="Calibri" w:hAnsi="Calibri" w:cs="Times New Roman"/>
        </w:rPr>
        <w:t>.</w:t>
      </w:r>
    </w:p>
    <w:p w14:paraId="79FAE00A" w14:textId="77777777" w:rsidR="009F46D8" w:rsidRPr="009F46D8" w:rsidRDefault="009F46D8" w:rsidP="009F46D8">
      <w:pPr>
        <w:spacing w:after="0" w:line="240" w:lineRule="auto"/>
        <w:ind w:left="1418"/>
        <w:jc w:val="both"/>
        <w:rPr>
          <w:rFonts w:ascii="Arial" w:hAnsi="Arial" w:cs="Arial"/>
          <w:sz w:val="20"/>
          <w:szCs w:val="20"/>
          <w:lang w:eastAsia="pl-PL"/>
        </w:rPr>
      </w:pPr>
      <w:r w:rsidRPr="009F46D8">
        <w:rPr>
          <w:rFonts w:ascii="Arial" w:hAnsi="Arial" w:cs="Arial"/>
          <w:bCs/>
          <w:sz w:val="20"/>
          <w:szCs w:val="20"/>
        </w:rPr>
        <w:t xml:space="preserve">Integralną część opisu przedmiotu zamówienia stanowi </w:t>
      </w:r>
      <w:r w:rsidRPr="009F46D8">
        <w:rPr>
          <w:rFonts w:ascii="Arial" w:eastAsia="Times New Roman" w:hAnsi="Arial" w:cs="Arial"/>
          <w:bCs/>
          <w:sz w:val="20"/>
          <w:szCs w:val="20"/>
          <w:lang w:eastAsia="pl-PL"/>
        </w:rPr>
        <w:t xml:space="preserve">Program Funkcjonalno-Użytkowy, </w:t>
      </w:r>
      <w:r w:rsidRPr="009F46D8">
        <w:rPr>
          <w:rFonts w:ascii="Arial" w:hAnsi="Arial" w:cs="Arial"/>
          <w:sz w:val="20"/>
          <w:szCs w:val="20"/>
        </w:rPr>
        <w:t>Specyfikacji Technicznej Wykonania i Odbioru Robót Budowlanych</w:t>
      </w:r>
      <w:r w:rsidRPr="009F46D8">
        <w:rPr>
          <w:rFonts w:ascii="Arial" w:eastAsia="Times New Roman" w:hAnsi="Arial" w:cs="Arial"/>
          <w:bCs/>
          <w:sz w:val="20"/>
          <w:szCs w:val="20"/>
          <w:lang w:eastAsia="pl-PL"/>
        </w:rPr>
        <w:t xml:space="preserve"> udostępnione na stronie </w:t>
      </w:r>
      <w:hyperlink r:id="rId12" w:history="1">
        <w:r w:rsidRPr="009F46D8">
          <w:rPr>
            <w:rFonts w:ascii="Arial" w:hAnsi="Arial" w:cs="Arial"/>
            <w:sz w:val="20"/>
            <w:szCs w:val="20"/>
          </w:rPr>
          <w:t>https://bipgronowo.warmia.mazury.pl/</w:t>
        </w:r>
      </w:hyperlink>
      <w:r w:rsidRPr="009F46D8">
        <w:rPr>
          <w:rFonts w:ascii="Arial" w:hAnsi="Arial" w:cs="Arial"/>
          <w:sz w:val="20"/>
          <w:szCs w:val="20"/>
        </w:rPr>
        <w:t xml:space="preserve"> </w:t>
      </w:r>
    </w:p>
    <w:p w14:paraId="2871E7DB" w14:textId="77777777" w:rsidR="009F46D8" w:rsidRPr="009F46D8" w:rsidRDefault="009F46D8" w:rsidP="009F46D8">
      <w:pPr>
        <w:widowControl w:val="0"/>
        <w:autoSpaceDE w:val="0"/>
        <w:autoSpaceDN w:val="0"/>
        <w:adjustRightInd w:val="0"/>
        <w:spacing w:after="0" w:line="240" w:lineRule="auto"/>
        <w:ind w:left="1418"/>
        <w:contextualSpacing/>
        <w:jc w:val="both"/>
        <w:rPr>
          <w:rFonts w:ascii="Arial" w:eastAsia="Times New Roman" w:hAnsi="Arial" w:cs="Arial"/>
          <w:bCs/>
          <w:sz w:val="20"/>
          <w:szCs w:val="20"/>
          <w:lang w:eastAsia="pl-PL"/>
        </w:rPr>
      </w:pPr>
      <w:r w:rsidRPr="009F46D8">
        <w:rPr>
          <w:rFonts w:ascii="Arial" w:eastAsia="Times New Roman" w:hAnsi="Arial" w:cs="Arial"/>
          <w:bCs/>
          <w:sz w:val="20"/>
          <w:szCs w:val="20"/>
          <w:lang w:eastAsia="pl-PL"/>
        </w:rPr>
        <w:t>Nadzór inwestorski będzie pełniony przez osoby posiadające uprawienia do pełnienia funkcji inspektora nadzoru inwestycyjnego w  specjalności:</w:t>
      </w:r>
    </w:p>
    <w:p w14:paraId="34D878BA"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 xml:space="preserve">branży budowlanej w zakresie </w:t>
      </w:r>
      <w:r w:rsidRPr="009F46D8">
        <w:rPr>
          <w:rFonts w:ascii="Arial" w:eastAsia="Times New Roman" w:hAnsi="Arial" w:cs="Arial"/>
          <w:bCs/>
          <w:sz w:val="20"/>
          <w:szCs w:val="20"/>
          <w:lang w:eastAsia="pl-PL"/>
        </w:rPr>
        <w:t>konstrukcyjno-budowlanej bez ograniczeń lub odpowiadające im równoważne uprawnienia budowlane</w:t>
      </w:r>
      <w:r w:rsidRPr="009F46D8">
        <w:rPr>
          <w:rFonts w:ascii="Arial" w:eastAsia="Times New Roman" w:hAnsi="Arial" w:cs="Arial"/>
          <w:sz w:val="20"/>
          <w:szCs w:val="20"/>
          <w:lang w:eastAsia="pl-PL"/>
        </w:rPr>
        <w:t>,</w:t>
      </w:r>
    </w:p>
    <w:p w14:paraId="6F9C4BF0"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elektrycznej w zakresie sieci, instalacji i urządzeń elektrycznych                                     i elektroenergetycznych bez ograniczeń lub odpowiadające im równoważne uprawnienia budowlane,</w:t>
      </w:r>
    </w:p>
    <w:p w14:paraId="5A1A2442" w14:textId="77777777" w:rsidR="009F46D8" w:rsidRPr="009F46D8" w:rsidRDefault="009F46D8" w:rsidP="009F46D8">
      <w:pPr>
        <w:widowControl w:val="0"/>
        <w:numPr>
          <w:ilvl w:val="0"/>
          <w:numId w:val="32"/>
        </w:numPr>
        <w:autoSpaceDE w:val="0"/>
        <w:autoSpaceDN w:val="0"/>
        <w:adjustRightInd w:val="0"/>
        <w:spacing w:after="0" w:line="240" w:lineRule="auto"/>
        <w:contextualSpacing/>
        <w:jc w:val="both"/>
        <w:rPr>
          <w:rFonts w:ascii="Arial" w:eastAsia="Times New Roman" w:hAnsi="Arial" w:cs="Arial"/>
          <w:bCs/>
          <w:sz w:val="20"/>
          <w:szCs w:val="20"/>
          <w:lang w:eastAsia="pl-PL"/>
        </w:rPr>
      </w:pPr>
      <w:r w:rsidRPr="009F46D8">
        <w:rPr>
          <w:rFonts w:ascii="Arial" w:eastAsia="Times New Roman" w:hAnsi="Arial" w:cs="Arial"/>
          <w:sz w:val="20"/>
          <w:szCs w:val="20"/>
          <w:lang w:eastAsia="pl-PL"/>
        </w:rPr>
        <w:t>branży sanitarnej w zakresie sieci, instalacji i urządzeń cieplnych i wentylacyjnych, gazowych, wodociągowych i kanalizacyjnych bez ograniczeń lub odpowiadające im równoważne uprawnienia budowlane.</w:t>
      </w:r>
    </w:p>
    <w:p w14:paraId="37EDCB5F" w14:textId="77777777" w:rsidR="009F46D8" w:rsidRPr="009F46D8" w:rsidRDefault="009F46D8" w:rsidP="009F46D8">
      <w:pPr>
        <w:autoSpaceDE w:val="0"/>
        <w:autoSpaceDN w:val="0"/>
        <w:adjustRightInd w:val="0"/>
        <w:spacing w:after="0" w:line="240" w:lineRule="auto"/>
        <w:ind w:left="502"/>
        <w:jc w:val="both"/>
        <w:rPr>
          <w:rFonts w:ascii="CIDFont+F2" w:eastAsia="Times New Roman" w:hAnsi="CIDFont+F2" w:cs="CIDFont+F2"/>
          <w:sz w:val="24"/>
          <w:szCs w:val="24"/>
          <w:lang w:eastAsia="pl-PL"/>
        </w:rPr>
      </w:pPr>
    </w:p>
    <w:p w14:paraId="389FDBB8" w14:textId="77777777" w:rsidR="009F46D8" w:rsidRPr="009F46D8" w:rsidRDefault="009F46D8" w:rsidP="009F46D8">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F46D8">
        <w:rPr>
          <w:rFonts w:ascii="Arial" w:eastAsia="Times New Roman" w:hAnsi="Arial" w:cs="Arial"/>
          <w:b/>
          <w:sz w:val="20"/>
          <w:szCs w:val="20"/>
          <w:lang w:eastAsia="pl-PL"/>
        </w:rPr>
        <w:lastRenderedPageBreak/>
        <w:t>§ 2</w:t>
      </w:r>
    </w:p>
    <w:p w14:paraId="67BD045F" w14:textId="77777777" w:rsidR="009F46D8" w:rsidRPr="009F46D8" w:rsidRDefault="009F46D8" w:rsidP="009F46D8">
      <w:pPr>
        <w:numPr>
          <w:ilvl w:val="0"/>
          <w:numId w:val="15"/>
        </w:numPr>
        <w:autoSpaceDE w:val="0"/>
        <w:autoSpaceDN w:val="0"/>
        <w:adjustRightInd w:val="0"/>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Do obowiązku Wykonawcy należy:</w:t>
      </w:r>
    </w:p>
    <w:p w14:paraId="595DAB3E" w14:textId="77777777" w:rsidR="009F46D8" w:rsidRPr="009F46D8" w:rsidRDefault="009F46D8" w:rsidP="009F46D8">
      <w:pPr>
        <w:numPr>
          <w:ilvl w:val="0"/>
          <w:numId w:val="48"/>
        </w:numPr>
        <w:autoSpaceDE w:val="0"/>
        <w:autoSpaceDN w:val="0"/>
        <w:adjustRightInd w:val="0"/>
        <w:spacing w:after="0" w:line="240" w:lineRule="auto"/>
        <w:jc w:val="both"/>
        <w:rPr>
          <w:rFonts w:ascii="CIDFont+F2" w:eastAsia="Times New Roman" w:hAnsi="CIDFont+F2" w:cs="CIDFont+F2"/>
          <w:sz w:val="24"/>
          <w:szCs w:val="24"/>
          <w:lang w:eastAsia="pl-PL"/>
        </w:rPr>
      </w:pPr>
      <w:r w:rsidRPr="009F46D8">
        <w:rPr>
          <w:rFonts w:ascii="Arial" w:eastAsia="Times New Roman" w:hAnsi="Arial" w:cs="Arial"/>
          <w:sz w:val="20"/>
          <w:szCs w:val="20"/>
          <w:lang w:eastAsia="pl-PL"/>
        </w:rPr>
        <w:t>na etapie projektowym, bieżącej koordynacji oraz udziału w spotkaniach roboczych, jak również szczegółowej weryfikacji przedłożonych przez Wykonawcę projektów pod kątem poprawności oraz zgodności z Programem Funkcjonalno – Użytkowym(PFU).</w:t>
      </w:r>
    </w:p>
    <w:p w14:paraId="797F5797"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zarządzanie procesem realizacji inwestycji oraz kierowanie i koordynowanie jej wykonania w formie nadzoru merytorycznego i technicznego w taki sposób aby zapewnić zgodność jej realizacji z przepisami ustawy z dnia 07 lipca 1994r. Prawo budowlane (t. j. Dz. U. z 2021r. poz. 2351 ze zm.) przepisami wykonawczymi do wymienionej ustawy, z promesą wstępną na dofinasowanie projektu, a także z umową z wykonawcą inwestycji,</w:t>
      </w:r>
    </w:p>
    <w:p w14:paraId="2550358A"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wykonanie zadań, stosownie do przepisów ustawy Prawo budowlane: inspektora nadzoru inwestorskiego (art. 25, 26) koordynatora czynności nadzoru inwestorskiego(art. 27),</w:t>
      </w:r>
    </w:p>
    <w:p w14:paraId="1122C860"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organizowanie i prowadzenie rad budowy, narad projektowych, innych spotkań (narady techniczne, spotkania uzgodnieniowe itp.),</w:t>
      </w:r>
    </w:p>
    <w:p w14:paraId="7E6DCB29" w14:textId="77777777" w:rsidR="009F46D8" w:rsidRPr="009F46D8" w:rsidRDefault="009F46D8" w:rsidP="009F46D8">
      <w:pPr>
        <w:numPr>
          <w:ilvl w:val="0"/>
          <w:numId w:val="48"/>
        </w:numPr>
        <w:spacing w:after="0" w:line="240" w:lineRule="auto"/>
        <w:rPr>
          <w:rFonts w:ascii="Times New Roman" w:eastAsia="Times New Roman" w:hAnsi="Times New Roman" w:cs="Times New Roman"/>
          <w:sz w:val="20"/>
          <w:szCs w:val="20"/>
          <w:lang w:eastAsia="pl-PL"/>
        </w:rPr>
      </w:pPr>
      <w:r w:rsidRPr="009F46D8">
        <w:rPr>
          <w:rFonts w:ascii="Arial" w:eastAsia="Times New Roman" w:hAnsi="Arial" w:cs="Arial"/>
          <w:sz w:val="20"/>
          <w:szCs w:val="20"/>
          <w:lang w:eastAsia="pl-PL"/>
        </w:rPr>
        <w:t>uczestnictwo w protokolarnym przekazaniu placu budowy na rzecz Wykonawcy,</w:t>
      </w:r>
    </w:p>
    <w:p w14:paraId="5517DE40"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weryfikacja i ewentualne uzupełnienie dokumentacji technicznej w celu zgodności realizacji                     z ustawą Prawo budowlane,</w:t>
      </w:r>
    </w:p>
    <w:p w14:paraId="0FB62EEB"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sporządzenie cotygodniowych raportu z przebiegu prac podczas realizacji inwestycji                  (w uzgodnionej przez Zamawiającego formie),</w:t>
      </w:r>
    </w:p>
    <w:p w14:paraId="5B32B5E6"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kontrolowanie prawidłowości prowadzenia dziennika budowy,</w:t>
      </w:r>
    </w:p>
    <w:p w14:paraId="4379322A"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koordynowanie działań w zakresie realizacji robót budowlanych,  ze szczególnym uwzględnieniem pracy w obiektach czynnych,</w:t>
      </w:r>
    </w:p>
    <w:p w14:paraId="1B864788"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bieżące reprezentowanie Zamawiającego na budowie przez sprawowanie kontroli zgodności jej realizacji z projektem, podpisaną umową z Wykonawcą robót, przepisami prawa i zasadami wiedzy technicznej,</w:t>
      </w:r>
    </w:p>
    <w:p w14:paraId="0972F0D2"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 xml:space="preserve"> sprawdzenie jakości wykonanych robót i wbudowanych materiałów budowlanych,                                     a w szczególności zapobieganie zastosowaniu materiałów wadliwych i niedopuszczonych do stosowania w budownictwie,</w:t>
      </w:r>
    </w:p>
    <w:p w14:paraId="198D558C"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sprawdzenie przed zastosowaniem atestów, gwarancji, certyfikatów i deklaracji  zgodności materiałów budowlanych z kryteriami technicznymi określonymi dokumentacją projektową                        i obowiązującymi przepisami,</w:t>
      </w:r>
    </w:p>
    <w:p w14:paraId="5E17AA9C"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współpraca z nadzorem autorskim w całym okresie realizacji inwestycji,</w:t>
      </w:r>
    </w:p>
    <w:p w14:paraId="4CF8F8D7"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udzielanie Zamawiającemu odpowiedzi na zapytania, udzielanie informacji i wyjaśnień na temat realizacji inwestycji, a także przygotowanie i przedkładanie dokumentów wymaganych przez Zamawiającego – w możliwie najkrótszym terminie lub w terminie wskazanym przez Zamawiającego,</w:t>
      </w:r>
    </w:p>
    <w:p w14:paraId="066F259A"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w przypadku przerwania realizacji inwestycji, dokonanie wyceny prac zrealizowanych przez Wykonawcę inwestycji przed zerwaniem kontraktu, dokonanie inwentaryzacji robót w sposób umożliwiający sporządzenie kosztorysu inwestorskiego, określenie należności dla Wykonawcy inwestycji,</w:t>
      </w:r>
    </w:p>
    <w:p w14:paraId="71024216"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sprawdzenie i odbiór robót budowlanych ulegających zakryciu lub zanikających, uczestniczenie w próbach i odbiorach technicznych instalacji, urządzeń technicznych,</w:t>
      </w:r>
    </w:p>
    <w:p w14:paraId="7EAE2838"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uczestniczenie w odbiorach częściowych i odbiorze końcowym,</w:t>
      </w:r>
    </w:p>
    <w:p w14:paraId="7A49F1A3"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nadzorowanie poprawności i weryfikacja dokumentacji powykonawczej sporządzonej przez Wykonawcę inwestycji,</w:t>
      </w:r>
    </w:p>
    <w:p w14:paraId="01C7FFD1"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 xml:space="preserve">w okresie gwarancji i rękojmi z tytułu wykonania inwestycji, Zamawiający zobowiązany jest do udziału w przeglądach gwarancyjnych oraz innych spotkaniach niż przeglądy gwarancyjne.  </w:t>
      </w:r>
    </w:p>
    <w:p w14:paraId="70ADA34E"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 xml:space="preserve"> nadzór nad terminowością realizacji zadania w szczególności w zakresie dotrzymywania  terminu zakończenia prac,</w:t>
      </w:r>
    </w:p>
    <w:p w14:paraId="505ED1E3"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pisemne zgłaszanie Zamawiającemu informacji dotyczących ewentualnych zakłóceń związanych  z realizacją prac, w tym również informacji o wszelkich opóźnieniach w realizacji harmonogramu  z określeniem ich przyczyn,</w:t>
      </w:r>
    </w:p>
    <w:p w14:paraId="60A6C742"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dokonanie rozliczenia budowy pod względem ilościowym tzn. w zakresie zgodności faktury wystawionej Zamawiającemu z rzeczywistym wykonaniem zakresu robót oraz pod względem ilościowym i jakościowym wykonanych robót,</w:t>
      </w:r>
    </w:p>
    <w:p w14:paraId="793707FD" w14:textId="77777777" w:rsidR="009F46D8" w:rsidRPr="009F46D8" w:rsidRDefault="009F46D8" w:rsidP="009F46D8">
      <w:pPr>
        <w:numPr>
          <w:ilvl w:val="0"/>
          <w:numId w:val="48"/>
        </w:numPr>
        <w:spacing w:after="0" w:line="240" w:lineRule="auto"/>
        <w:jc w:val="both"/>
        <w:rPr>
          <w:rFonts w:ascii="Arial" w:hAnsi="Arial" w:cs="Arial"/>
          <w:sz w:val="20"/>
          <w:szCs w:val="20"/>
        </w:rPr>
      </w:pPr>
      <w:r w:rsidRPr="009F46D8">
        <w:rPr>
          <w:rFonts w:ascii="Arial" w:hAnsi="Arial" w:cs="Arial"/>
          <w:sz w:val="20"/>
          <w:szCs w:val="20"/>
        </w:rPr>
        <w:t>nadzór budowy (w trakcie jej realizacji) w takich odstępach czasu, aby była zapewniona skuteczność nadzoru nie rzadziej jednak niż trzy razy w tygodni (za wyjątkiem  przestoju                     w robotach gdzie częstotliwość pobytu można ograniczyć do niezbędnego minimum) oraz na wezwanie kierownika budowy lub Zamawiającego.</w:t>
      </w:r>
    </w:p>
    <w:p w14:paraId="4F3A6D05" w14:textId="77777777" w:rsidR="009F46D8" w:rsidRPr="009F46D8" w:rsidRDefault="009F46D8" w:rsidP="009F46D8">
      <w:pPr>
        <w:numPr>
          <w:ilvl w:val="0"/>
          <w:numId w:val="15"/>
        </w:numPr>
        <w:autoSpaceDE w:val="0"/>
        <w:autoSpaceDN w:val="0"/>
        <w:adjustRightInd w:val="0"/>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lastRenderedPageBreak/>
        <w:t>Przedmiot zamówienia, który Zamawiający zobowiązuje się wykonać w ramach umowy, zostanie wykonany przez zespół inspektorów, o którym mowa  w § 6 umowy. Wykonawca jest odpowiedzialny za kwalifikacje zespołu oraz za wszelkie działania i zaniechania członków zespołu.</w:t>
      </w:r>
    </w:p>
    <w:p w14:paraId="0F753941" w14:textId="77777777" w:rsidR="009F46D8" w:rsidRPr="009F46D8" w:rsidRDefault="009F46D8" w:rsidP="009F46D8">
      <w:pPr>
        <w:autoSpaceDE w:val="0"/>
        <w:autoSpaceDN w:val="0"/>
        <w:adjustRightInd w:val="0"/>
        <w:spacing w:after="0" w:line="240" w:lineRule="auto"/>
        <w:ind w:left="502"/>
        <w:jc w:val="both"/>
        <w:rPr>
          <w:rFonts w:ascii="Arial" w:eastAsia="Times New Roman" w:hAnsi="Arial" w:cs="Arial"/>
          <w:color w:val="0070C0"/>
          <w:sz w:val="20"/>
          <w:szCs w:val="20"/>
          <w:lang w:eastAsia="pl-PL"/>
        </w:rPr>
      </w:pPr>
    </w:p>
    <w:bookmarkEnd w:id="0"/>
    <w:p w14:paraId="1F221D53" w14:textId="77777777" w:rsidR="009F46D8" w:rsidRPr="009F46D8" w:rsidRDefault="009F46D8" w:rsidP="009F46D8">
      <w:pPr>
        <w:autoSpaceDE w:val="0"/>
        <w:autoSpaceDN w:val="0"/>
        <w:adjustRightInd w:val="0"/>
        <w:jc w:val="center"/>
        <w:rPr>
          <w:rFonts w:ascii="Arial" w:hAnsi="Arial" w:cs="Arial"/>
          <w:b/>
          <w:bCs/>
          <w:sz w:val="20"/>
          <w:szCs w:val="20"/>
        </w:rPr>
      </w:pPr>
      <w:r w:rsidRPr="009F46D8">
        <w:rPr>
          <w:rFonts w:ascii="Arial" w:hAnsi="Arial" w:cs="Arial"/>
          <w:b/>
          <w:sz w:val="20"/>
          <w:szCs w:val="20"/>
        </w:rPr>
        <w:t>§ 3</w:t>
      </w:r>
    </w:p>
    <w:p w14:paraId="7ACBC128" w14:textId="77777777" w:rsidR="009F46D8" w:rsidRPr="009F46D8" w:rsidRDefault="009F46D8" w:rsidP="009F46D8">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 xml:space="preserve">Termin realizacji </w:t>
      </w:r>
    </w:p>
    <w:p w14:paraId="75BE0AB9" w14:textId="77777777" w:rsidR="009F46D8" w:rsidRPr="009F46D8" w:rsidRDefault="009F46D8" w:rsidP="009F46D8">
      <w:pPr>
        <w:numPr>
          <w:ilvl w:val="0"/>
          <w:numId w:val="8"/>
        </w:numPr>
        <w:spacing w:after="0" w:line="240" w:lineRule="auto"/>
        <w:jc w:val="both"/>
        <w:rPr>
          <w:rFonts w:ascii="Arial" w:eastAsia="Arial" w:hAnsi="Arial" w:cs="Arial"/>
          <w:b/>
          <w:sz w:val="20"/>
          <w:szCs w:val="24"/>
          <w:lang w:eastAsia="pl-PL"/>
        </w:rPr>
      </w:pPr>
      <w:r w:rsidRPr="009F46D8">
        <w:rPr>
          <w:rFonts w:ascii="Arial" w:hAnsi="Arial" w:cs="Arial"/>
          <w:sz w:val="20"/>
          <w:szCs w:val="20"/>
        </w:rPr>
        <w:t>Terminy wykonania niżej wymienionych zadań w ramach wykonania zamówienia:</w:t>
      </w:r>
    </w:p>
    <w:p w14:paraId="16AE4A54" w14:textId="77777777" w:rsidR="009F46D8" w:rsidRPr="009F46D8" w:rsidRDefault="009F46D8" w:rsidP="009F46D8">
      <w:pPr>
        <w:numPr>
          <w:ilvl w:val="0"/>
          <w:numId w:val="41"/>
        </w:numPr>
        <w:spacing w:after="0" w:line="240" w:lineRule="auto"/>
        <w:jc w:val="both"/>
        <w:rPr>
          <w:rFonts w:ascii="Arial" w:eastAsia="Times New Roman" w:hAnsi="Arial" w:cs="Arial"/>
          <w:sz w:val="20"/>
          <w:szCs w:val="20"/>
          <w:lang w:eastAsia="pl-PL"/>
        </w:rPr>
      </w:pPr>
      <w:r w:rsidRPr="009F46D8">
        <w:rPr>
          <w:rFonts w:ascii="Arial" w:eastAsia="Times New Roman" w:hAnsi="Arial" w:cs="Arial"/>
          <w:bCs/>
          <w:sz w:val="20"/>
          <w:szCs w:val="20"/>
          <w:lang w:eastAsia="pl-PL"/>
        </w:rPr>
        <w:t>Zadanie 1: „Termomodernizacja budynku Urzędu Gminy w Gronowie Elbląskim” od dnia podpisania umowy do dnia 31.12.2023r. (rozliczenie projektu)</w:t>
      </w:r>
    </w:p>
    <w:p w14:paraId="37663A61" w14:textId="77777777" w:rsidR="009F46D8" w:rsidRPr="009F46D8" w:rsidRDefault="009F46D8" w:rsidP="009F46D8">
      <w:pPr>
        <w:numPr>
          <w:ilvl w:val="0"/>
          <w:numId w:val="41"/>
        </w:numPr>
        <w:spacing w:after="0" w:line="240" w:lineRule="auto"/>
        <w:jc w:val="both"/>
        <w:rPr>
          <w:rFonts w:ascii="Arial" w:eastAsia="Times New Roman" w:hAnsi="Arial" w:cs="Arial"/>
          <w:sz w:val="20"/>
          <w:szCs w:val="20"/>
          <w:lang w:eastAsia="pl-PL"/>
        </w:rPr>
      </w:pPr>
      <w:r w:rsidRPr="009F46D8">
        <w:rPr>
          <w:rFonts w:ascii="Arial" w:eastAsia="Times New Roman" w:hAnsi="Arial" w:cs="Arial"/>
          <w:bCs/>
          <w:sz w:val="20"/>
          <w:szCs w:val="20"/>
          <w:lang w:eastAsia="pl-PL"/>
        </w:rPr>
        <w:t xml:space="preserve">Zadanie 2: „Termomodernizacja </w:t>
      </w:r>
      <w:r w:rsidRPr="009F46D8">
        <w:rPr>
          <w:rFonts w:ascii="Arial" w:eastAsia="Times New Roman" w:hAnsi="Arial" w:cs="Arial"/>
          <w:sz w:val="20"/>
          <w:szCs w:val="20"/>
          <w:lang w:eastAsia="pl-PL"/>
        </w:rPr>
        <w:t>budynku byłego Gimnazjum wchodzącego w skład  Zespołu Szkół w Gronowie Elbląskim” od dnia podpisania umowy do dnia 30.09.2023r. (rozliczenie projektu).</w:t>
      </w:r>
    </w:p>
    <w:p w14:paraId="67DA681D" w14:textId="77777777" w:rsidR="009F46D8" w:rsidRPr="009F46D8" w:rsidRDefault="009F46D8" w:rsidP="009F46D8">
      <w:pPr>
        <w:numPr>
          <w:ilvl w:val="0"/>
          <w:numId w:val="41"/>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3: „</w:t>
      </w:r>
      <w:r w:rsidRPr="009F46D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Pr="009F46D8">
        <w:rPr>
          <w:rFonts w:ascii="Arial" w:eastAsia="Times New Roman" w:hAnsi="Arial" w:cs="Arial"/>
          <w:b/>
          <w:sz w:val="20"/>
          <w:szCs w:val="20"/>
          <w:lang w:eastAsia="pl-PL"/>
        </w:rPr>
        <w:t xml:space="preserve">” </w:t>
      </w:r>
      <w:r w:rsidRPr="009F46D8">
        <w:rPr>
          <w:rFonts w:ascii="Arial" w:eastAsia="Times New Roman" w:hAnsi="Arial" w:cs="Arial"/>
          <w:bCs/>
          <w:sz w:val="20"/>
          <w:szCs w:val="20"/>
          <w:lang w:eastAsia="pl-PL"/>
        </w:rPr>
        <w:t>obejmuje:</w:t>
      </w:r>
    </w:p>
    <w:p w14:paraId="40D90850" w14:textId="77777777" w:rsidR="009F46D8" w:rsidRPr="009F46D8" w:rsidRDefault="009F46D8" w:rsidP="009F46D8">
      <w:pPr>
        <w:numPr>
          <w:ilvl w:val="0"/>
          <w:numId w:val="42"/>
        </w:numPr>
        <w:spacing w:after="0" w:line="240" w:lineRule="auto"/>
        <w:jc w:val="both"/>
        <w:rPr>
          <w:rFonts w:ascii="Arial" w:eastAsia="Times New Roman" w:hAnsi="Arial" w:cs="Arial"/>
          <w:sz w:val="20"/>
          <w:szCs w:val="20"/>
          <w:lang w:eastAsia="pl-PL"/>
        </w:rPr>
      </w:pPr>
      <w:r w:rsidRPr="009F46D8">
        <w:rPr>
          <w:rFonts w:ascii="Arial" w:eastAsia="Arial" w:hAnsi="Arial" w:cs="Arial"/>
          <w:sz w:val="20"/>
          <w:szCs w:val="20"/>
          <w:lang w:eastAsia="pl-PL"/>
        </w:rPr>
        <w:t>Zadanie 3.1: Budynek Szkolno-Przedszkolny, ul. Elbląska 4, 82-335 Gronowo Elbląskie od dnia podpisania umowy do dnia 30.09.2024r.</w:t>
      </w:r>
    </w:p>
    <w:p w14:paraId="6120AE7E" w14:textId="77777777" w:rsidR="009F46D8" w:rsidRPr="009F46D8" w:rsidRDefault="009F46D8" w:rsidP="009F46D8">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3.2: Kompleks Biblioteczno-Szkolny, ul. Osiedlowa 6, 82-335 Gronowo Elbląskie od dnia podpisania umowy do dnia 30.09.2023r.(rozliczenie projektu).</w:t>
      </w:r>
    </w:p>
    <w:p w14:paraId="3DD2F1EA" w14:textId="77777777" w:rsidR="009F46D8" w:rsidRPr="009F46D8" w:rsidRDefault="009F46D8" w:rsidP="009F46D8">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 xml:space="preserve">Zadanie 3.3: Zespół Szkól w Jegłowniku, Jegłownik, ul. Malborska 43, 82-335 Gronowo Elbląskie od dnia podpisania umowy do dnia 30.09.20224r. </w:t>
      </w:r>
    </w:p>
    <w:p w14:paraId="60976530" w14:textId="77777777" w:rsidR="009F46D8" w:rsidRPr="009F46D8" w:rsidRDefault="009F46D8" w:rsidP="009F46D8">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3.4: Budynek Urzędu Gminy od dnia podpisania umowy do dnia 31.12.2023r.(rozliczenie projektu).</w:t>
      </w:r>
    </w:p>
    <w:p w14:paraId="2B11D1B5" w14:textId="77777777" w:rsidR="009F46D8" w:rsidRPr="009F46D8" w:rsidRDefault="009F46D8" w:rsidP="009F46D8">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3.5: Świetlica Wiejska, Jasionno 1, 82-335 Gronowo Elbląskie od dnia podpisania umowy do dnia 30.09.2024r.</w:t>
      </w:r>
    </w:p>
    <w:p w14:paraId="65A6DC7A" w14:textId="77777777" w:rsidR="009F46D8" w:rsidRPr="009F46D8" w:rsidRDefault="009F46D8" w:rsidP="009F46D8">
      <w:pPr>
        <w:numPr>
          <w:ilvl w:val="0"/>
          <w:numId w:val="42"/>
        </w:numPr>
        <w:spacing w:after="0" w:line="240" w:lineRule="auto"/>
        <w:jc w:val="both"/>
        <w:rPr>
          <w:rFonts w:ascii="Arial" w:hAnsi="Arial" w:cs="Arial"/>
          <w:sz w:val="20"/>
          <w:szCs w:val="20"/>
        </w:rPr>
      </w:pPr>
      <w:r w:rsidRPr="009F46D8">
        <w:rPr>
          <w:rFonts w:ascii="Arial" w:eastAsia="Arial" w:hAnsi="Arial" w:cs="Arial"/>
          <w:sz w:val="20"/>
          <w:szCs w:val="20"/>
        </w:rPr>
        <w:t>Zadanie 3.6; Świetlica wiejska oraz strażnica OSP, Fiszewo 12A, 82-335 Gronowo Elbląskie od dnia podpisania umowy do dnia 30.09.2024r.</w:t>
      </w:r>
    </w:p>
    <w:p w14:paraId="2D784626" w14:textId="30086F62" w:rsidR="009F46D8" w:rsidRPr="009F46D8" w:rsidRDefault="009F46D8" w:rsidP="009F46D8">
      <w:pPr>
        <w:numPr>
          <w:ilvl w:val="0"/>
          <w:numId w:val="8"/>
        </w:numPr>
        <w:spacing w:after="0" w:line="240" w:lineRule="auto"/>
        <w:jc w:val="both"/>
        <w:rPr>
          <w:rFonts w:ascii="Arial" w:eastAsia="Arial" w:hAnsi="Arial" w:cs="Arial"/>
          <w:b/>
          <w:sz w:val="20"/>
          <w:szCs w:val="24"/>
          <w:lang w:eastAsia="pl-PL"/>
        </w:rPr>
      </w:pPr>
      <w:bookmarkStart w:id="1" w:name="_Hlk107223340"/>
      <w:r w:rsidRPr="009F46D8">
        <w:rPr>
          <w:rFonts w:ascii="Arial" w:eastAsia="Times New Roman" w:hAnsi="Arial" w:cs="Arial"/>
          <w:sz w:val="20"/>
          <w:szCs w:val="20"/>
          <w:lang w:eastAsia="pl-PL"/>
        </w:rPr>
        <w:t>W wypadku przedłużenia terminu</w:t>
      </w:r>
      <w:r>
        <w:rPr>
          <w:rFonts w:ascii="Arial" w:eastAsia="Times New Roman" w:hAnsi="Arial" w:cs="Arial"/>
          <w:sz w:val="20"/>
          <w:szCs w:val="20"/>
          <w:lang w:eastAsia="pl-PL"/>
        </w:rPr>
        <w:t xml:space="preserve"> </w:t>
      </w:r>
      <w:r w:rsidRPr="009F46D8">
        <w:rPr>
          <w:rFonts w:ascii="Arial" w:eastAsia="Times New Roman" w:hAnsi="Arial" w:cs="Arial"/>
          <w:sz w:val="20"/>
          <w:szCs w:val="20"/>
          <w:lang w:eastAsia="pl-PL"/>
        </w:rPr>
        <w:t>wykonania robót budowlanych objętych nadzorem z jakiejkolwiek przyczyny, Wykonawca  zobowiązany jest do pełnienia nadzoru do czasu podpisania końcowego protokołu odbioru robót. Przedłużenie terminu wykonania umowy będzie stanowiło podstawę do zwiększenia wynagrodzenia Wykonawcy w uzależnieniu od zmieniających się aspektów bezpośrednio powiązanych z okresem realizacji inwestycji”.</w:t>
      </w:r>
    </w:p>
    <w:bookmarkEnd w:id="1"/>
    <w:p w14:paraId="3A63FAFB" w14:textId="77777777" w:rsidR="009F46D8" w:rsidRPr="009F46D8" w:rsidRDefault="009F46D8" w:rsidP="009F46D8">
      <w:pPr>
        <w:numPr>
          <w:ilvl w:val="0"/>
          <w:numId w:val="8"/>
        </w:numPr>
        <w:spacing w:after="0" w:line="240" w:lineRule="auto"/>
        <w:jc w:val="both"/>
        <w:rPr>
          <w:rFonts w:ascii="Arial" w:eastAsia="Arial" w:hAnsi="Arial" w:cs="Arial"/>
          <w:b/>
          <w:sz w:val="20"/>
          <w:szCs w:val="24"/>
          <w:lang w:eastAsia="pl-PL"/>
        </w:rPr>
      </w:pPr>
      <w:r w:rsidRPr="009F46D8">
        <w:rPr>
          <w:rFonts w:ascii="Arial" w:eastAsia="Times New Roman" w:hAnsi="Arial" w:cs="Arial"/>
          <w:sz w:val="20"/>
          <w:szCs w:val="20"/>
          <w:lang w:eastAsia="pl-PL"/>
        </w:rPr>
        <w:t>W przypadku przedłużenia terminu, o którym mowa w ust. 2 Wykonawca zobowiązany jest do podpisania aneksu do niniejszej umowy.</w:t>
      </w:r>
    </w:p>
    <w:p w14:paraId="28A03132" w14:textId="77777777" w:rsidR="009F46D8" w:rsidRPr="009F46D8" w:rsidRDefault="009F46D8" w:rsidP="009F46D8">
      <w:pPr>
        <w:spacing w:after="0" w:line="240" w:lineRule="auto"/>
        <w:ind w:left="360"/>
        <w:jc w:val="both"/>
        <w:rPr>
          <w:rFonts w:ascii="Arial" w:eastAsia="Arial" w:hAnsi="Arial" w:cs="Arial"/>
          <w:b/>
          <w:sz w:val="20"/>
          <w:szCs w:val="24"/>
          <w:lang w:eastAsia="pl-PL"/>
        </w:rPr>
      </w:pPr>
    </w:p>
    <w:p w14:paraId="248C25FB" w14:textId="77777777" w:rsidR="009F46D8" w:rsidRPr="009F46D8" w:rsidRDefault="009F46D8" w:rsidP="009F46D8">
      <w:pPr>
        <w:spacing w:after="0" w:line="240" w:lineRule="auto"/>
        <w:jc w:val="center"/>
        <w:rPr>
          <w:rFonts w:ascii="Arial" w:eastAsia="Arial" w:hAnsi="Arial" w:cs="Arial"/>
          <w:b/>
          <w:color w:val="002060"/>
          <w:sz w:val="20"/>
          <w:lang w:eastAsia="pl-PL"/>
        </w:rPr>
      </w:pPr>
      <w:r w:rsidRPr="009F46D8">
        <w:rPr>
          <w:rFonts w:ascii="Arial" w:eastAsia="Arial" w:hAnsi="Arial" w:cs="Arial"/>
          <w:b/>
          <w:color w:val="002060"/>
          <w:sz w:val="20"/>
          <w:lang w:eastAsia="pl-PL"/>
        </w:rPr>
        <w:t>§ 4</w:t>
      </w:r>
    </w:p>
    <w:p w14:paraId="2F99C75B" w14:textId="77777777" w:rsidR="009F46D8" w:rsidRPr="009F46D8" w:rsidRDefault="009F46D8" w:rsidP="009F46D8">
      <w:pPr>
        <w:keepLines/>
        <w:widowControl w:val="0"/>
        <w:spacing w:before="120" w:after="0" w:line="240" w:lineRule="exact"/>
        <w:jc w:val="both"/>
        <w:rPr>
          <w:rFonts w:ascii="Arial" w:eastAsia="Times New Roman" w:hAnsi="Arial" w:cs="Arial"/>
          <w:b/>
          <w:bCs/>
          <w:snapToGrid w:val="0"/>
          <w:sz w:val="20"/>
          <w:szCs w:val="20"/>
          <w:lang w:eastAsia="pl-PL"/>
        </w:rPr>
      </w:pPr>
      <w:r w:rsidRPr="009F46D8">
        <w:rPr>
          <w:rFonts w:ascii="Arial" w:eastAsia="Times New Roman" w:hAnsi="Arial" w:cs="Arial"/>
          <w:b/>
          <w:bCs/>
          <w:snapToGrid w:val="0"/>
          <w:sz w:val="20"/>
          <w:szCs w:val="20"/>
          <w:lang w:eastAsia="pl-PL"/>
        </w:rPr>
        <w:t>Obowiązki Zamawiającego</w:t>
      </w:r>
    </w:p>
    <w:p w14:paraId="3981B83D" w14:textId="77777777" w:rsidR="009F46D8" w:rsidRPr="009F46D8" w:rsidRDefault="009F46D8" w:rsidP="009F46D8">
      <w:pPr>
        <w:numPr>
          <w:ilvl w:val="1"/>
          <w:numId w:val="4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współpraca przy realizacji umowy, w tym przekazanie Wykonawcy wszelkiej dokumentacji niezbędnej do realizacji umowy,</w:t>
      </w:r>
    </w:p>
    <w:p w14:paraId="4085CF42" w14:textId="77777777" w:rsidR="009F46D8" w:rsidRPr="009F46D8" w:rsidRDefault="009F46D8" w:rsidP="009F46D8">
      <w:pPr>
        <w:numPr>
          <w:ilvl w:val="1"/>
          <w:numId w:val="4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zabezpieczenie środków finansowych do realizacji przedmiotu umowy,</w:t>
      </w:r>
    </w:p>
    <w:p w14:paraId="686CDB4F" w14:textId="77777777" w:rsidR="009F46D8" w:rsidRPr="009F46D8" w:rsidRDefault="009F46D8" w:rsidP="009F46D8">
      <w:pPr>
        <w:numPr>
          <w:ilvl w:val="1"/>
          <w:numId w:val="47"/>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dokonanie odbiorów częściowych, odbiorów końcowych oraz odbiorów gwarancyjnych inwestycji przy współudziale Wykonawcy.</w:t>
      </w:r>
    </w:p>
    <w:p w14:paraId="332658B7" w14:textId="77777777" w:rsidR="009F46D8" w:rsidRPr="009F46D8" w:rsidRDefault="009F46D8" w:rsidP="009F46D8">
      <w:pPr>
        <w:spacing w:after="0" w:line="240" w:lineRule="auto"/>
        <w:jc w:val="center"/>
        <w:rPr>
          <w:rFonts w:ascii="Arial" w:eastAsia="Arial" w:hAnsi="Arial" w:cs="Arial"/>
          <w:bCs/>
          <w:color w:val="002060"/>
          <w:sz w:val="20"/>
          <w:lang w:eastAsia="pl-PL"/>
        </w:rPr>
      </w:pPr>
      <w:r w:rsidRPr="009F46D8">
        <w:rPr>
          <w:rFonts w:ascii="Arial" w:eastAsia="Arial" w:hAnsi="Arial" w:cs="Arial"/>
          <w:bCs/>
          <w:color w:val="002060"/>
          <w:sz w:val="20"/>
          <w:lang w:eastAsia="pl-PL"/>
        </w:rPr>
        <w:t>§ 5</w:t>
      </w:r>
    </w:p>
    <w:p w14:paraId="61263759" w14:textId="77777777" w:rsidR="009F46D8" w:rsidRPr="009F46D8" w:rsidRDefault="009F46D8" w:rsidP="009F46D8">
      <w:pPr>
        <w:spacing w:after="0" w:line="240" w:lineRule="auto"/>
        <w:rPr>
          <w:rFonts w:ascii="Arial" w:eastAsia="Arial" w:hAnsi="Arial" w:cs="Arial"/>
          <w:b/>
          <w:sz w:val="20"/>
          <w:lang w:eastAsia="pl-PL"/>
        </w:rPr>
      </w:pPr>
      <w:r w:rsidRPr="009F46D8">
        <w:rPr>
          <w:rFonts w:ascii="Arial" w:eastAsia="Arial" w:hAnsi="Arial" w:cs="Arial"/>
          <w:b/>
          <w:sz w:val="20"/>
          <w:lang w:eastAsia="pl-PL"/>
        </w:rPr>
        <w:t xml:space="preserve"> Podwykonawcy </w:t>
      </w:r>
    </w:p>
    <w:p w14:paraId="12264D7E" w14:textId="77777777" w:rsidR="009F46D8" w:rsidRPr="009F46D8" w:rsidRDefault="009F46D8" w:rsidP="009F46D8">
      <w:pPr>
        <w:numPr>
          <w:ilvl w:val="0"/>
          <w:numId w:val="10"/>
        </w:numPr>
        <w:spacing w:after="0" w:line="240" w:lineRule="auto"/>
        <w:jc w:val="both"/>
        <w:rPr>
          <w:rFonts w:ascii="Arial" w:eastAsia="Arial" w:hAnsi="Arial" w:cs="Arial"/>
          <w:b/>
          <w:sz w:val="16"/>
          <w:szCs w:val="16"/>
          <w:lang w:eastAsia="pl-PL"/>
        </w:rPr>
      </w:pPr>
      <w:r w:rsidRPr="009F46D8">
        <w:rPr>
          <w:rFonts w:ascii="Arial" w:eastAsia="Times New Roman" w:hAnsi="Arial" w:cs="Arial"/>
          <w:sz w:val="20"/>
          <w:szCs w:val="20"/>
          <w:lang w:eastAsia="pl-PL"/>
        </w:rPr>
        <w:t xml:space="preserve">Wykonawca będzie wykonywał usługę objętą zamówieniem osobiście / przy udziale podwykonawców </w:t>
      </w:r>
      <w:r w:rsidRPr="009F46D8">
        <w:rPr>
          <w:rFonts w:ascii="Arial" w:eastAsia="Times New Roman" w:hAnsi="Arial" w:cs="Arial"/>
          <w:sz w:val="16"/>
          <w:szCs w:val="16"/>
          <w:lang w:eastAsia="pl-PL"/>
        </w:rPr>
        <w:t>(niepotrzebne skreślić).</w:t>
      </w:r>
    </w:p>
    <w:p w14:paraId="62778D6C" w14:textId="77777777" w:rsidR="009F46D8" w:rsidRPr="009F46D8" w:rsidRDefault="009F46D8" w:rsidP="009F46D8">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Zlecenie przez Wykonawcę części zamówienia Podwykonawcy nie zwalnia Wykonawcy od odpowiedzialności za wykonanie całego zamówienia.</w:t>
      </w:r>
    </w:p>
    <w:p w14:paraId="1F796059" w14:textId="77777777" w:rsidR="009F46D8" w:rsidRPr="009F46D8" w:rsidRDefault="009F46D8" w:rsidP="009F46D8">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Wykonawca odpowiada za działania i zaniechania podwykonawców jak za własne.</w:t>
      </w:r>
    </w:p>
    <w:p w14:paraId="0E71F054" w14:textId="77777777" w:rsidR="009F46D8" w:rsidRPr="009F46D8" w:rsidRDefault="009F46D8" w:rsidP="009F46D8">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Zmiana Podwykonawcy podczas realizacji umowy, możliwa będzie jedynie za zgodą Zamawiającego.</w:t>
      </w:r>
    </w:p>
    <w:p w14:paraId="441D909F" w14:textId="77777777" w:rsidR="009F46D8" w:rsidRPr="009F46D8" w:rsidRDefault="009F46D8" w:rsidP="009F46D8">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Wykonawca w ciągu 4 dni od daty zawarcia umowy (również zmiany umowy) z Podwykonawcą, przedłoży Zamawiającemu kopie zawartej umowy.</w:t>
      </w:r>
    </w:p>
    <w:p w14:paraId="3D41EFE4" w14:textId="77777777" w:rsidR="009F46D8" w:rsidRPr="009F46D8" w:rsidRDefault="009F46D8" w:rsidP="009F46D8">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 umowie zawartej z Podwykonawcą, termin płatności za wykonane usługi ustalony zostanie w taki sposób, żeby termin płatności Podwykonawcy przypadał wcześniej niż termin płatności Wykonawcy od Zamawiającego. Jako jedną z podstaw do uregulowania zapłaty za fakturę wystawioną przez Wykonawcę Zamawiający będzie żądał pisemnego oświadczenia Podwykonawcy o uregulowaniu przez Wykonawcę zobowiązań z tytułu zrealizowania przez Podwykonawcę zakresu usług zgodnych z zawartą umową.</w:t>
      </w:r>
    </w:p>
    <w:p w14:paraId="259CC649" w14:textId="77777777" w:rsidR="009F46D8" w:rsidRPr="009F46D8" w:rsidRDefault="009F46D8" w:rsidP="009F46D8">
      <w:pPr>
        <w:numPr>
          <w:ilvl w:val="0"/>
          <w:numId w:val="10"/>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lastRenderedPageBreak/>
        <w:t xml:space="preserve">Jeżeli Zamawiający będzie musiał zapłacić wynagrodzenie na rzecz Podwykonawcy o kwotę, którą zapłaci  Podwykonawcy pomniejszy wynagrodzenie Wykonawcy.  </w:t>
      </w:r>
    </w:p>
    <w:p w14:paraId="0A6FAACD" w14:textId="77777777" w:rsidR="009F46D8" w:rsidRPr="009F46D8" w:rsidRDefault="009F46D8" w:rsidP="009F46D8">
      <w:pPr>
        <w:spacing w:after="0" w:line="240" w:lineRule="auto"/>
        <w:ind w:left="360"/>
        <w:jc w:val="both"/>
        <w:rPr>
          <w:rFonts w:ascii="Arial" w:eastAsia="Arial" w:hAnsi="Arial" w:cs="Arial"/>
          <w:b/>
          <w:sz w:val="20"/>
          <w:szCs w:val="20"/>
          <w:lang w:eastAsia="pl-PL"/>
        </w:rPr>
      </w:pPr>
    </w:p>
    <w:p w14:paraId="78F82A80" w14:textId="77777777" w:rsidR="009F46D8" w:rsidRPr="009F46D8" w:rsidRDefault="009F46D8" w:rsidP="009F46D8">
      <w:pPr>
        <w:spacing w:after="0" w:line="240" w:lineRule="auto"/>
        <w:jc w:val="center"/>
        <w:rPr>
          <w:rFonts w:ascii="Arial" w:eastAsia="Arial" w:hAnsi="Arial" w:cs="Arial"/>
          <w:bCs/>
          <w:color w:val="002060"/>
          <w:sz w:val="20"/>
          <w:lang w:eastAsia="pl-PL"/>
        </w:rPr>
      </w:pPr>
      <w:r w:rsidRPr="009F46D8">
        <w:rPr>
          <w:rFonts w:ascii="Arial" w:eastAsia="Arial" w:hAnsi="Arial" w:cs="Arial"/>
          <w:bCs/>
          <w:color w:val="002060"/>
          <w:sz w:val="20"/>
          <w:lang w:eastAsia="pl-PL"/>
        </w:rPr>
        <w:t>§ 6</w:t>
      </w:r>
    </w:p>
    <w:p w14:paraId="63835AE5" w14:textId="77777777" w:rsidR="009F46D8" w:rsidRPr="009F46D8" w:rsidRDefault="009F46D8" w:rsidP="009F46D8">
      <w:pPr>
        <w:spacing w:after="0" w:line="240" w:lineRule="auto"/>
        <w:rPr>
          <w:rFonts w:ascii="Arial" w:eastAsia="Arial" w:hAnsi="Arial" w:cs="Arial"/>
          <w:b/>
          <w:sz w:val="20"/>
          <w:lang w:eastAsia="pl-PL"/>
        </w:rPr>
      </w:pPr>
      <w:r w:rsidRPr="009F46D8">
        <w:rPr>
          <w:rFonts w:ascii="Arial" w:eastAsia="Arial" w:hAnsi="Arial" w:cs="Arial"/>
          <w:bCs/>
          <w:sz w:val="20"/>
          <w:lang w:eastAsia="pl-PL"/>
        </w:rPr>
        <w:t xml:space="preserve"> </w:t>
      </w:r>
      <w:r w:rsidRPr="009F46D8">
        <w:rPr>
          <w:rFonts w:ascii="Arial" w:eastAsia="Arial" w:hAnsi="Arial" w:cs="Arial"/>
          <w:b/>
          <w:sz w:val="20"/>
          <w:lang w:eastAsia="pl-PL"/>
        </w:rPr>
        <w:t xml:space="preserve">Nadzór nad realizacją </w:t>
      </w:r>
    </w:p>
    <w:p w14:paraId="414300B2" w14:textId="77777777" w:rsidR="009F46D8" w:rsidRPr="009F46D8" w:rsidRDefault="009F46D8" w:rsidP="009F46D8">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Wykonawca oświadcza, że do pełnienia czynności, o których mowa w § 1 umowy wyznaczył zespół inspektorów – specjalistów branżowych wymienionych poniżej, posiadających odpowiednie uprawnienia przewidziane przepisami prawa:</w:t>
      </w:r>
    </w:p>
    <w:p w14:paraId="427E9005" w14:textId="77777777" w:rsidR="009F46D8" w:rsidRPr="009F46D8" w:rsidRDefault="009F46D8" w:rsidP="009F46D8">
      <w:pPr>
        <w:numPr>
          <w:ilvl w:val="0"/>
          <w:numId w:val="12"/>
        </w:numPr>
        <w:spacing w:after="0" w:line="240" w:lineRule="auto"/>
        <w:jc w:val="both"/>
        <w:rPr>
          <w:rFonts w:ascii="Arial" w:eastAsia="Arial" w:hAnsi="Arial" w:cs="Arial"/>
          <w:b/>
          <w:sz w:val="20"/>
          <w:szCs w:val="20"/>
          <w:lang w:eastAsia="pl-PL"/>
        </w:rPr>
      </w:pPr>
      <w:r w:rsidRPr="009F46D8">
        <w:rPr>
          <w:rFonts w:ascii="Arial" w:eastAsia="Times New Roman" w:hAnsi="Arial" w:cs="Arial"/>
          <w:b/>
          <w:bCs/>
          <w:sz w:val="20"/>
          <w:szCs w:val="20"/>
          <w:lang w:eastAsia="pl-PL"/>
        </w:rPr>
        <w:t>Koordynatora Zespołu Nadzoru Inwestorskiego</w:t>
      </w:r>
      <w:r w:rsidRPr="009F46D8">
        <w:rPr>
          <w:rFonts w:ascii="Arial" w:eastAsia="Times New Roman" w:hAnsi="Arial" w:cs="Arial"/>
          <w:sz w:val="20"/>
          <w:szCs w:val="20"/>
          <w:lang w:eastAsia="pl-PL"/>
        </w:rPr>
        <w:t xml:space="preserve"> posiadającego uprawnienia do projektowania i kierowania robotami budowlanymi w specjalności konstrukcyjno-budowlanej bez ograniczeń lub odpowiadające im równoważne uprawnienia budowlane - Pan ………………………………………………., telefon ………………………., który jest odpowiedzialny za kierowanie, nadzór i koordynowanie praca zespołu oraz jednocześnie pełni funkcję inspektora nadzoru robót  w specjalności jak wyżej.</w:t>
      </w:r>
    </w:p>
    <w:p w14:paraId="0C67E41D" w14:textId="77777777" w:rsidR="009F46D8" w:rsidRPr="009F46D8" w:rsidRDefault="009F46D8" w:rsidP="009F46D8">
      <w:pPr>
        <w:numPr>
          <w:ilvl w:val="0"/>
          <w:numId w:val="12"/>
        </w:numPr>
        <w:spacing w:after="0" w:line="240" w:lineRule="auto"/>
        <w:jc w:val="both"/>
        <w:rPr>
          <w:rFonts w:ascii="Arial" w:eastAsia="Arial" w:hAnsi="Arial" w:cs="Arial"/>
          <w:b/>
          <w:sz w:val="20"/>
          <w:szCs w:val="20"/>
          <w:lang w:eastAsia="pl-PL"/>
        </w:rPr>
      </w:pPr>
      <w:r w:rsidRPr="009F46D8">
        <w:rPr>
          <w:rFonts w:ascii="Arial" w:eastAsia="Times New Roman" w:hAnsi="Arial" w:cs="Arial"/>
          <w:b/>
          <w:bCs/>
          <w:sz w:val="20"/>
          <w:szCs w:val="20"/>
          <w:lang w:eastAsia="pl-PL"/>
        </w:rPr>
        <w:t>Inspektora nadzoru robót sanitarnych</w:t>
      </w:r>
      <w:r w:rsidRPr="009F46D8">
        <w:rPr>
          <w:rFonts w:ascii="Arial" w:eastAsia="Times New Roman" w:hAnsi="Arial" w:cs="Arial"/>
          <w:sz w:val="20"/>
          <w:szCs w:val="20"/>
          <w:lang w:eastAsia="pl-PL"/>
        </w:rPr>
        <w:t xml:space="preserve"> posiadającego uprawnienia do projektowania </w:t>
      </w:r>
      <w:r w:rsidRPr="009F46D8">
        <w:rPr>
          <w:rFonts w:ascii="Arial" w:eastAsia="Times New Roman" w:hAnsi="Arial" w:cs="Arial"/>
          <w:sz w:val="20"/>
          <w:szCs w:val="20"/>
          <w:lang w:eastAsia="pl-PL"/>
        </w:rPr>
        <w:br/>
        <w:t xml:space="preserve">i kierowania robotami budowlanymi w specjalności instalacyjnej w zakresie sieci, instalacji </w:t>
      </w:r>
      <w:r w:rsidRPr="009F46D8">
        <w:rPr>
          <w:rFonts w:ascii="Arial" w:eastAsia="Times New Roman" w:hAnsi="Arial" w:cs="Arial"/>
          <w:sz w:val="20"/>
          <w:szCs w:val="20"/>
          <w:lang w:eastAsia="pl-PL"/>
        </w:rPr>
        <w:br/>
        <w:t>i urządzeń cieplnych i wentylacyjnych, gazowych, wodociągowych i kanalizacyjnych bez ograniczeń lub odpowiadające im równoważne uprawnienia budowlane – Pan …………………………………………………., telefon …………………….</w:t>
      </w:r>
    </w:p>
    <w:p w14:paraId="08A6ED47" w14:textId="77777777" w:rsidR="009F46D8" w:rsidRPr="009F46D8" w:rsidRDefault="009F46D8" w:rsidP="009F46D8">
      <w:pPr>
        <w:numPr>
          <w:ilvl w:val="0"/>
          <w:numId w:val="12"/>
        </w:numPr>
        <w:spacing w:after="0" w:line="240" w:lineRule="auto"/>
        <w:jc w:val="both"/>
        <w:rPr>
          <w:rFonts w:ascii="Arial" w:eastAsia="Arial" w:hAnsi="Arial" w:cs="Arial"/>
          <w:b/>
          <w:sz w:val="20"/>
          <w:szCs w:val="20"/>
          <w:lang w:eastAsia="pl-PL"/>
        </w:rPr>
      </w:pPr>
      <w:r w:rsidRPr="009F46D8">
        <w:rPr>
          <w:rFonts w:ascii="Arial" w:eastAsia="Times New Roman" w:hAnsi="Arial" w:cs="Arial"/>
          <w:b/>
          <w:bCs/>
          <w:sz w:val="20"/>
          <w:szCs w:val="20"/>
          <w:lang w:eastAsia="pl-PL"/>
        </w:rPr>
        <w:t>Inspektora nadzoru robót elektrycznych</w:t>
      </w:r>
      <w:r w:rsidRPr="009F46D8">
        <w:rPr>
          <w:rFonts w:ascii="Arial" w:eastAsia="Times New Roman" w:hAnsi="Arial" w:cs="Arial"/>
          <w:sz w:val="20"/>
          <w:szCs w:val="20"/>
          <w:lang w:eastAsia="pl-PL"/>
        </w:rPr>
        <w:t xml:space="preserve"> posiadającego uprawnienia do projektowania </w:t>
      </w:r>
    </w:p>
    <w:p w14:paraId="06E96DE0" w14:textId="77777777" w:rsidR="009F46D8" w:rsidRPr="009F46D8" w:rsidRDefault="009F46D8" w:rsidP="009F46D8">
      <w:pPr>
        <w:spacing w:after="0" w:line="240" w:lineRule="auto"/>
        <w:ind w:left="644"/>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i kierowania robotami budowlanymi w specjalności instalacyjnej w zakresie sieci, instalacji </w:t>
      </w:r>
      <w:r w:rsidRPr="009F46D8">
        <w:rPr>
          <w:rFonts w:ascii="Arial" w:eastAsia="Times New Roman" w:hAnsi="Arial" w:cs="Arial"/>
          <w:sz w:val="20"/>
          <w:szCs w:val="20"/>
          <w:lang w:eastAsia="pl-PL"/>
        </w:rPr>
        <w:br/>
        <w:t>i urządzeń elektrycznych i elektroenergetycznych bez ograniczeń lub odpowiadające im równoważne uprawnienia budowlane. – Pan …………………………………………, telefon ………………………</w:t>
      </w:r>
    </w:p>
    <w:p w14:paraId="4428DCE0" w14:textId="77777777" w:rsidR="009F46D8" w:rsidRPr="009F46D8" w:rsidRDefault="009F46D8" w:rsidP="009F46D8">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Przed podpisaniem umowy Wykonawca zobowiązany jest do przedłożenia odpisów lub kserokopii odpowiednich uprawnień wraz z aktualnymi zaświadczeniami o przynależności do właściwej izby samorządu zawodowego członków zespołu inspektorów nadzoru inwestorskiego o których mowa                           w ust. 1.</w:t>
      </w:r>
    </w:p>
    <w:p w14:paraId="6EAE678C" w14:textId="77777777" w:rsidR="009F46D8" w:rsidRPr="009F46D8" w:rsidRDefault="009F46D8" w:rsidP="009F46D8">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 xml:space="preserve">Do obowiązku Wykonawcy należy zapewnienie rzetelnego nadzoru inwestorskiego  nad realizacją całego procesu inwestycyjnego, a w szczególności wizytowania budowy, monitorowania realizacji kontraktu, nadzorowanie i odbiór robót, Wykonawca zobowiązany jest zapewnić własnymi siłami </w:t>
      </w:r>
      <w:r w:rsidRPr="009F46D8">
        <w:rPr>
          <w:rFonts w:ascii="Arial" w:eastAsia="Times New Roman" w:hAnsi="Arial" w:cs="Arial"/>
          <w:sz w:val="20"/>
          <w:szCs w:val="20"/>
          <w:lang w:eastAsia="pl-PL"/>
        </w:rPr>
        <w:br/>
        <w:t>i środkami obecność inspektorów nadzoru. Wykonawca ponosi odpowiedzialność za wszelki opóźnienia, nieprawidłowości lub wady, do których przyczynił się w szczególności poprzez brak zapewnienia nadzoru wymaganego przepisami prawa lub umowy.</w:t>
      </w:r>
    </w:p>
    <w:p w14:paraId="33C74E76" w14:textId="77777777" w:rsidR="009F46D8" w:rsidRPr="009F46D8" w:rsidRDefault="009F46D8" w:rsidP="009F46D8">
      <w:pPr>
        <w:numPr>
          <w:ilvl w:val="0"/>
          <w:numId w:val="14"/>
        </w:numPr>
        <w:spacing w:after="0" w:line="240" w:lineRule="auto"/>
        <w:jc w:val="both"/>
        <w:rPr>
          <w:rFonts w:ascii="Arial" w:eastAsia="Arial" w:hAnsi="Arial" w:cs="Arial"/>
          <w:sz w:val="20"/>
          <w:szCs w:val="20"/>
          <w:lang w:eastAsia="pl-PL"/>
        </w:rPr>
      </w:pPr>
      <w:r w:rsidRPr="009F46D8">
        <w:rPr>
          <w:rFonts w:ascii="Arial" w:eastAsia="Arial" w:hAnsi="Arial" w:cs="Arial"/>
          <w:bCs/>
          <w:sz w:val="20"/>
          <w:szCs w:val="20"/>
          <w:lang w:eastAsia="pl-PL"/>
        </w:rPr>
        <w:t>W przypadku inspektorów nadzoru</w:t>
      </w:r>
      <w:r w:rsidRPr="009F46D8">
        <w:rPr>
          <w:rFonts w:ascii="Arial" w:eastAsia="Times New Roman" w:hAnsi="Arial" w:cs="Arial"/>
          <w:sz w:val="20"/>
          <w:szCs w:val="20"/>
          <w:lang w:eastAsia="pl-PL"/>
        </w:rPr>
        <w:t>, o których mowa w ust. 1 pkt 2 i 3 umowy, sprawowany  nadzór oznacza pobyt na terenie realizowanej inwestycji w czasie prowadzenia robót w branży, za nadzór której odpowiada dany inspektor.</w:t>
      </w:r>
    </w:p>
    <w:p w14:paraId="0019CE3A" w14:textId="77777777" w:rsidR="009F46D8" w:rsidRPr="009F46D8" w:rsidRDefault="009F46D8" w:rsidP="009F46D8">
      <w:pPr>
        <w:numPr>
          <w:ilvl w:val="0"/>
          <w:numId w:val="14"/>
        </w:numPr>
        <w:spacing w:after="0" w:line="240" w:lineRule="auto"/>
        <w:jc w:val="both"/>
        <w:rPr>
          <w:rFonts w:ascii="Arial" w:eastAsia="Arial" w:hAnsi="Arial" w:cs="Arial"/>
          <w:sz w:val="20"/>
          <w:szCs w:val="20"/>
          <w:lang w:eastAsia="pl-PL"/>
        </w:rPr>
      </w:pPr>
      <w:r w:rsidRPr="009F46D8">
        <w:rPr>
          <w:rFonts w:ascii="Arial" w:eastAsia="Arial" w:hAnsi="Arial" w:cs="Arial"/>
          <w:bCs/>
          <w:sz w:val="20"/>
          <w:szCs w:val="20"/>
          <w:lang w:eastAsia="pl-PL"/>
        </w:rPr>
        <w:t>Wykonawca zorganizuje na czas zdarzenia  losowego osób wchodzących w skład zespołu zastępstwo przez inną osobę.</w:t>
      </w:r>
    </w:p>
    <w:p w14:paraId="790933E0" w14:textId="77777777" w:rsidR="009F46D8" w:rsidRPr="009F46D8" w:rsidRDefault="009F46D8" w:rsidP="009F46D8">
      <w:pPr>
        <w:numPr>
          <w:ilvl w:val="0"/>
          <w:numId w:val="14"/>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Zmiana którejkolwiek z osób, o których mowa w ust. 1 wymaga pisemnej zgody Zamawiającego. Inspektor Nadzoru musi przedłożyć Zamawiającemu propozycję zmiany (wraz z kserokopią uprawnień nowego inspektora), nie później niż na 7 dni przed planowanym skierowaniem do wykonywania czynności nadzoru. Zamawiający zaakceptuje taką zmianę w terminie 7 dni od daty przedłożenia propozycji wyłącznie wtedy, gdy kwalifikacje i doświadczenie wskazanej osoby będą takie same lub wyższe od kwalifikacji i doświadczenia wymaganego postanowieniami SWZ. Zaakceptowana przez Zamawiającego zmiana powinna być udokumentowana wpisem do dziennika budowy i nie wymaga zawarcia aneksu do niniejszej umowy.</w:t>
      </w:r>
    </w:p>
    <w:p w14:paraId="71180A0A" w14:textId="77777777" w:rsidR="009F46D8" w:rsidRPr="009F46D8" w:rsidRDefault="009F46D8" w:rsidP="009F46D8">
      <w:pPr>
        <w:numPr>
          <w:ilvl w:val="0"/>
          <w:numId w:val="14"/>
        </w:numPr>
        <w:spacing w:after="0" w:line="240" w:lineRule="auto"/>
        <w:jc w:val="both"/>
        <w:rPr>
          <w:rFonts w:ascii="Arial" w:eastAsia="Arial" w:hAnsi="Arial" w:cs="Arial"/>
          <w:b/>
          <w:sz w:val="20"/>
          <w:szCs w:val="20"/>
          <w:lang w:eastAsia="pl-PL"/>
        </w:rPr>
      </w:pPr>
      <w:r w:rsidRPr="009F46D8">
        <w:rPr>
          <w:rFonts w:ascii="Arial" w:eastAsia="Arial" w:hAnsi="Arial" w:cs="Arial"/>
          <w:bCs/>
          <w:sz w:val="20"/>
          <w:szCs w:val="20"/>
          <w:lang w:eastAsia="pl-PL"/>
        </w:rPr>
        <w:t>Wykonawca</w:t>
      </w:r>
      <w:r w:rsidRPr="009F46D8">
        <w:rPr>
          <w:rFonts w:ascii="Arial" w:eastAsia="Arial" w:hAnsi="Arial" w:cs="Arial"/>
          <w:b/>
          <w:sz w:val="20"/>
          <w:szCs w:val="20"/>
          <w:lang w:eastAsia="pl-PL"/>
        </w:rPr>
        <w:t xml:space="preserve"> </w:t>
      </w:r>
      <w:r w:rsidRPr="009F46D8">
        <w:rPr>
          <w:rFonts w:ascii="Arial" w:eastAsia="Times New Roman" w:hAnsi="Arial" w:cs="Arial"/>
          <w:sz w:val="20"/>
          <w:szCs w:val="20"/>
          <w:lang w:eastAsia="pl-PL"/>
        </w:rPr>
        <w:t>ponosi wobec Zamawiającego odpowiedzialność za wyrządzenie szkody będące następstwem niewykonania lub nienależytego wykonania czynności objętych niniejszą umowy.</w:t>
      </w:r>
    </w:p>
    <w:p w14:paraId="42461E3D" w14:textId="77777777" w:rsidR="009F46D8" w:rsidRPr="009F46D8" w:rsidRDefault="009F46D8" w:rsidP="009F46D8">
      <w:pPr>
        <w:numPr>
          <w:ilvl w:val="0"/>
          <w:numId w:val="14"/>
        </w:numPr>
        <w:spacing w:after="0" w:line="240" w:lineRule="auto"/>
        <w:jc w:val="both"/>
        <w:rPr>
          <w:rFonts w:ascii="Arial" w:hAnsi="Arial" w:cs="Arial"/>
          <w:sz w:val="18"/>
          <w:szCs w:val="18"/>
        </w:rPr>
      </w:pPr>
      <w:r w:rsidRPr="009F46D8">
        <w:rPr>
          <w:rFonts w:ascii="Arial" w:hAnsi="Arial" w:cs="Arial"/>
          <w:sz w:val="20"/>
          <w:szCs w:val="20"/>
        </w:rPr>
        <w:t>Wykonawca oświadcza, że jest ubezpieczony od odpowiedzialności cywilnej na wypadek niewłaściwego wykonania umowy.</w:t>
      </w:r>
    </w:p>
    <w:p w14:paraId="1702E6B3" w14:textId="77777777" w:rsidR="009F46D8" w:rsidRPr="009F46D8" w:rsidRDefault="009F46D8" w:rsidP="009F46D8">
      <w:pPr>
        <w:spacing w:after="0" w:line="240" w:lineRule="auto"/>
        <w:ind w:left="360"/>
        <w:jc w:val="both"/>
        <w:rPr>
          <w:rFonts w:ascii="Arial" w:hAnsi="Arial" w:cs="Arial"/>
          <w:color w:val="0070C0"/>
          <w:sz w:val="18"/>
          <w:szCs w:val="18"/>
        </w:rPr>
      </w:pPr>
    </w:p>
    <w:p w14:paraId="65592104" w14:textId="77777777" w:rsidR="009F46D8" w:rsidRPr="009F46D8" w:rsidRDefault="009F46D8" w:rsidP="009F46D8">
      <w:pPr>
        <w:rPr>
          <w:rFonts w:ascii="Arial" w:eastAsia="Times New Roman" w:hAnsi="Arial" w:cs="Arial"/>
          <w:b/>
          <w:color w:val="002060"/>
          <w:sz w:val="20"/>
          <w:szCs w:val="20"/>
          <w:lang w:eastAsia="pl-PL"/>
        </w:rPr>
      </w:pPr>
      <w:r w:rsidRPr="009F46D8">
        <w:rPr>
          <w:rFonts w:ascii="Arial" w:eastAsia="Times New Roman" w:hAnsi="Arial" w:cs="Arial"/>
          <w:b/>
          <w:color w:val="002060"/>
          <w:sz w:val="20"/>
          <w:szCs w:val="20"/>
          <w:lang w:eastAsia="pl-PL"/>
        </w:rPr>
        <w:br w:type="page"/>
      </w:r>
    </w:p>
    <w:p w14:paraId="275474F1" w14:textId="77777777" w:rsidR="009F46D8" w:rsidRPr="009F46D8" w:rsidRDefault="009F46D8" w:rsidP="009F46D8">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9F46D8">
        <w:rPr>
          <w:rFonts w:ascii="Arial" w:eastAsia="Times New Roman" w:hAnsi="Arial" w:cs="Arial"/>
          <w:b/>
          <w:sz w:val="20"/>
          <w:szCs w:val="20"/>
          <w:lang w:eastAsia="pl-PL"/>
        </w:rPr>
        <w:lastRenderedPageBreak/>
        <w:t>§ 7</w:t>
      </w:r>
    </w:p>
    <w:p w14:paraId="6E16F6E6" w14:textId="77777777" w:rsidR="009F46D8" w:rsidRPr="009F46D8" w:rsidRDefault="009F46D8" w:rsidP="009F46D8">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Wynagrodzenie i zapłata wynagrodzenia</w:t>
      </w:r>
    </w:p>
    <w:p w14:paraId="020ABBFC" w14:textId="77777777" w:rsidR="009F46D8" w:rsidRPr="009F46D8" w:rsidRDefault="009F46D8" w:rsidP="009F46D8">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Wynagrodzenie Wykonawcy za wykonanie całego przedmiotu umowy jest wynagrodzeniem ryczałtowym               i wynosi: …………… zł brutto ( słownie: ………………………………)  w tym cena netto: …………………………zł.</w:t>
      </w:r>
    </w:p>
    <w:p w14:paraId="70DA71B5" w14:textId="77777777" w:rsidR="009F46D8" w:rsidRPr="009F46D8" w:rsidRDefault="009F46D8" w:rsidP="009F46D8">
      <w:pPr>
        <w:numPr>
          <w:ilvl w:val="0"/>
          <w:numId w:val="11"/>
        </w:numPr>
        <w:spacing w:after="0" w:line="240" w:lineRule="auto"/>
        <w:jc w:val="both"/>
        <w:rPr>
          <w:rFonts w:ascii="Arial" w:hAnsi="Arial" w:cs="Arial"/>
          <w:sz w:val="20"/>
          <w:szCs w:val="20"/>
        </w:rPr>
      </w:pPr>
      <w:r w:rsidRPr="009F46D8">
        <w:rPr>
          <w:rFonts w:ascii="Arial" w:hAnsi="Arial" w:cs="Arial"/>
          <w:sz w:val="20"/>
          <w:szCs w:val="20"/>
        </w:rPr>
        <w:t xml:space="preserve">Na wynagrodzenie określone w ust. 1 składa się wynagrodzenia za:  </w:t>
      </w:r>
    </w:p>
    <w:p w14:paraId="074931AF" w14:textId="77777777" w:rsidR="009F46D8" w:rsidRPr="009F46D8" w:rsidRDefault="009F46D8" w:rsidP="009F46D8">
      <w:pPr>
        <w:numPr>
          <w:ilvl w:val="0"/>
          <w:numId w:val="16"/>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1</w:t>
      </w:r>
      <w:r w:rsidRPr="009F46D8">
        <w:rPr>
          <w:rFonts w:ascii="Arial" w:eastAsia="Times New Roman" w:hAnsi="Arial" w:cs="Arial"/>
          <w:bCs/>
          <w:sz w:val="20"/>
          <w:szCs w:val="20"/>
          <w:lang w:eastAsia="pl-PL"/>
        </w:rPr>
        <w:t xml:space="preserve">: „Termomodernizacja budynku Urzędu Gminy w Gronowie Elbląskim” </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w:t>
      </w:r>
    </w:p>
    <w:p w14:paraId="1E03B39C" w14:textId="77777777" w:rsidR="009F46D8" w:rsidRPr="009F46D8" w:rsidRDefault="009F46D8" w:rsidP="009F46D8">
      <w:pPr>
        <w:numPr>
          <w:ilvl w:val="0"/>
          <w:numId w:val="16"/>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2</w:t>
      </w:r>
      <w:r w:rsidRPr="009F46D8">
        <w:rPr>
          <w:rFonts w:ascii="Arial" w:eastAsia="Times New Roman" w:hAnsi="Arial" w:cs="Arial"/>
          <w:bCs/>
          <w:sz w:val="20"/>
          <w:szCs w:val="20"/>
          <w:lang w:eastAsia="pl-PL"/>
        </w:rPr>
        <w:t xml:space="preserve">: „Termomodernizacja </w:t>
      </w:r>
      <w:r w:rsidRPr="009F46D8">
        <w:rPr>
          <w:rFonts w:ascii="Arial" w:eastAsia="Times New Roman" w:hAnsi="Arial" w:cs="Arial"/>
          <w:sz w:val="20"/>
          <w:szCs w:val="20"/>
          <w:lang w:eastAsia="pl-PL"/>
        </w:rPr>
        <w:t>budynku byłego Gimnazjum wchodzącego w skład  Zespołu Szkół w Gronowie Elbląskim”</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w:t>
      </w:r>
    </w:p>
    <w:p w14:paraId="0F0E2185" w14:textId="77777777" w:rsidR="009F46D8" w:rsidRPr="009F46D8" w:rsidRDefault="009F46D8" w:rsidP="009F46D8">
      <w:pPr>
        <w:numPr>
          <w:ilvl w:val="0"/>
          <w:numId w:val="16"/>
        </w:numPr>
        <w:spacing w:after="0" w:line="240" w:lineRule="auto"/>
        <w:jc w:val="both"/>
        <w:rPr>
          <w:rFonts w:ascii="Arial" w:eastAsia="Times New Roman" w:hAnsi="Arial" w:cs="Arial"/>
          <w:sz w:val="20"/>
          <w:szCs w:val="20"/>
          <w:lang w:eastAsia="pl-PL"/>
        </w:rPr>
      </w:pPr>
      <w:r w:rsidRPr="009F46D8">
        <w:rPr>
          <w:rFonts w:ascii="Arial" w:eastAsia="Times New Roman" w:hAnsi="Arial" w:cs="Arial"/>
          <w:b/>
          <w:sz w:val="20"/>
          <w:szCs w:val="20"/>
          <w:lang w:eastAsia="pl-PL"/>
        </w:rPr>
        <w:t>Zadanie 3: „</w:t>
      </w:r>
      <w:r w:rsidRPr="009F46D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Pr="009F46D8">
        <w:rPr>
          <w:rFonts w:ascii="Arial" w:eastAsia="Times New Roman" w:hAnsi="Arial" w:cs="Arial"/>
          <w:b/>
          <w:sz w:val="20"/>
          <w:szCs w:val="20"/>
          <w:lang w:eastAsia="pl-PL"/>
        </w:rPr>
        <w:t>”</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  w tym:</w:t>
      </w:r>
    </w:p>
    <w:p w14:paraId="2C28A77C" w14:textId="77777777" w:rsidR="009F46D8" w:rsidRPr="009F46D8" w:rsidRDefault="009F46D8" w:rsidP="009F46D8">
      <w:pPr>
        <w:numPr>
          <w:ilvl w:val="0"/>
          <w:numId w:val="17"/>
        </w:numPr>
        <w:spacing w:after="0" w:line="240" w:lineRule="auto"/>
        <w:jc w:val="both"/>
        <w:rPr>
          <w:rFonts w:ascii="Arial" w:eastAsia="Times New Roman" w:hAnsi="Arial" w:cs="Arial"/>
          <w:sz w:val="20"/>
          <w:szCs w:val="20"/>
          <w:lang w:eastAsia="pl-PL"/>
        </w:rPr>
      </w:pPr>
      <w:bookmarkStart w:id="2" w:name="_Hlk106625859"/>
      <w:r w:rsidRPr="009F46D8">
        <w:rPr>
          <w:rFonts w:ascii="Arial" w:eastAsia="Arial" w:hAnsi="Arial" w:cs="Arial"/>
          <w:b/>
          <w:bCs/>
          <w:sz w:val="20"/>
          <w:szCs w:val="20"/>
          <w:lang w:eastAsia="pl-PL"/>
        </w:rPr>
        <w:t>Zadanie 3.1</w:t>
      </w:r>
      <w:r w:rsidRPr="009F46D8">
        <w:rPr>
          <w:rFonts w:ascii="Arial" w:eastAsia="Arial" w:hAnsi="Arial" w:cs="Arial"/>
          <w:sz w:val="20"/>
          <w:szCs w:val="20"/>
          <w:lang w:eastAsia="pl-PL"/>
        </w:rPr>
        <w:t xml:space="preserve">: Budynek Szkolno-Przedszkolny, ul. Elbląska 4, 82-335 Gronowo Elbląskie </w:t>
      </w:r>
      <w:r w:rsidRPr="009F46D8">
        <w:rPr>
          <w:rFonts w:ascii="ArialMT" w:eastAsia="Times New Roman" w:hAnsi="ArialMT" w:cs="ArialMT"/>
          <w:sz w:val="20"/>
          <w:szCs w:val="20"/>
          <w:lang w:eastAsia="pl-PL"/>
        </w:rPr>
        <w:t xml:space="preserve"> </w:t>
      </w:r>
      <w:r w:rsidRPr="009F46D8">
        <w:rPr>
          <w:rFonts w:ascii="Arial" w:eastAsia="Times New Roman" w:hAnsi="Arial" w:cs="Arial"/>
          <w:sz w:val="20"/>
          <w:szCs w:val="20"/>
          <w:lang w:eastAsia="pl-PL"/>
        </w:rPr>
        <w:t>kwota ………………………………….. zł brutto, tj. cena netto ……………….. zł + podatek VAT ……%, tj. ………………….zł,</w:t>
      </w:r>
    </w:p>
    <w:p w14:paraId="2EAE146B" w14:textId="77777777" w:rsidR="009F46D8" w:rsidRPr="009F46D8" w:rsidRDefault="009F46D8" w:rsidP="009F46D8">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3.2</w:t>
      </w:r>
      <w:r w:rsidRPr="009F46D8">
        <w:rPr>
          <w:rFonts w:ascii="Arial" w:eastAsia="Arial" w:hAnsi="Arial" w:cs="Arial"/>
          <w:sz w:val="20"/>
          <w:szCs w:val="20"/>
          <w:lang w:eastAsia="pl-PL"/>
        </w:rPr>
        <w:t>: Kompleks Biblioteczno-Szkolny, ul. Osiedlowa 6, 82-335 Gronowo Elbląskie</w:t>
      </w:r>
      <w:r w:rsidRPr="009F46D8">
        <w:rPr>
          <w:rFonts w:ascii="Arial" w:eastAsia="Times New Roman" w:hAnsi="Arial" w:cs="Arial"/>
          <w:sz w:val="20"/>
          <w:szCs w:val="20"/>
          <w:lang w:eastAsia="pl-PL"/>
        </w:rPr>
        <w:t xml:space="preserve"> kwota ………………………………….. zł brutto, tj. cena netto ……………….. zł + podatek VAT ……%, tj. ………………….zł,</w:t>
      </w:r>
    </w:p>
    <w:p w14:paraId="67521493" w14:textId="77777777" w:rsidR="009F46D8" w:rsidRPr="009F46D8" w:rsidRDefault="009F46D8" w:rsidP="009F46D8">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3.3</w:t>
      </w:r>
      <w:r w:rsidRPr="009F46D8">
        <w:rPr>
          <w:rFonts w:ascii="Arial" w:eastAsia="Arial" w:hAnsi="Arial" w:cs="Arial"/>
          <w:sz w:val="20"/>
          <w:szCs w:val="20"/>
          <w:lang w:eastAsia="pl-PL"/>
        </w:rPr>
        <w:t xml:space="preserve">: Zespół Szkól w Jegłowniku, Jegłownik, ul. Malborska 43, 82-335 Gronowo Elbląskie </w:t>
      </w:r>
      <w:r w:rsidRPr="009F46D8">
        <w:rPr>
          <w:rFonts w:ascii="Arial" w:eastAsia="Times New Roman" w:hAnsi="Arial" w:cs="Arial"/>
          <w:sz w:val="20"/>
          <w:szCs w:val="20"/>
          <w:lang w:eastAsia="pl-PL"/>
        </w:rPr>
        <w:t>kwota ………………………………….. zł brutto, tj. cena netto ……………….. zł + podatek VAT ……%, tj. ………………….zł,</w:t>
      </w:r>
    </w:p>
    <w:p w14:paraId="52EC4516" w14:textId="77777777" w:rsidR="009F46D8" w:rsidRPr="009F46D8" w:rsidRDefault="009F46D8" w:rsidP="009F46D8">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3.4</w:t>
      </w:r>
      <w:r w:rsidRPr="009F46D8">
        <w:rPr>
          <w:rFonts w:ascii="Arial" w:eastAsia="Arial" w:hAnsi="Arial" w:cs="Arial"/>
          <w:sz w:val="20"/>
          <w:szCs w:val="20"/>
          <w:lang w:eastAsia="pl-PL"/>
        </w:rPr>
        <w:t xml:space="preserve">: Budynek Urzędu Gminy </w:t>
      </w:r>
      <w:r w:rsidRPr="009F46D8">
        <w:rPr>
          <w:rFonts w:ascii="Arial" w:eastAsia="Times New Roman" w:hAnsi="Arial" w:cs="Arial"/>
          <w:sz w:val="20"/>
          <w:szCs w:val="20"/>
          <w:lang w:eastAsia="pl-PL"/>
        </w:rPr>
        <w:t>kwota ………………………………….. zł brutto, tj. cena netto ……………….. zł + podatek VAT ……%, tj. ………………….zł,</w:t>
      </w:r>
    </w:p>
    <w:p w14:paraId="4D23363B" w14:textId="77777777" w:rsidR="009F46D8" w:rsidRPr="009F46D8" w:rsidRDefault="009F46D8" w:rsidP="009F46D8">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3.5</w:t>
      </w:r>
      <w:r w:rsidRPr="009F46D8">
        <w:rPr>
          <w:rFonts w:ascii="Arial" w:eastAsia="Arial" w:hAnsi="Arial" w:cs="Arial"/>
          <w:sz w:val="20"/>
          <w:szCs w:val="20"/>
          <w:lang w:eastAsia="pl-PL"/>
        </w:rPr>
        <w:t xml:space="preserve">: Świetlica Wiejska, Jasionno 1, 82-335 Gronowo Elbląskie </w:t>
      </w:r>
      <w:r w:rsidRPr="009F46D8">
        <w:rPr>
          <w:rFonts w:ascii="Arial" w:eastAsia="Times New Roman" w:hAnsi="Arial" w:cs="Arial"/>
          <w:sz w:val="20"/>
          <w:szCs w:val="20"/>
          <w:lang w:eastAsia="pl-PL"/>
        </w:rPr>
        <w:t>kwota ………………………………….. zł brutto, tj. cena netto ……………….. zł + podatek VAT ……%, tj. ………………….zł,</w:t>
      </w:r>
    </w:p>
    <w:p w14:paraId="5AE45C16" w14:textId="77777777" w:rsidR="009F46D8" w:rsidRPr="009F46D8" w:rsidRDefault="009F46D8" w:rsidP="009F46D8">
      <w:pPr>
        <w:numPr>
          <w:ilvl w:val="0"/>
          <w:numId w:val="17"/>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3.6</w:t>
      </w:r>
      <w:r w:rsidRPr="009F46D8">
        <w:rPr>
          <w:rFonts w:ascii="Arial" w:eastAsia="Arial" w:hAnsi="Arial" w:cs="Arial"/>
          <w:sz w:val="20"/>
          <w:szCs w:val="20"/>
          <w:lang w:eastAsia="pl-PL"/>
        </w:rPr>
        <w:t xml:space="preserve">: Świetlica </w:t>
      </w:r>
      <w:bookmarkEnd w:id="2"/>
      <w:r w:rsidRPr="009F46D8">
        <w:rPr>
          <w:rFonts w:ascii="Arial" w:eastAsia="Arial" w:hAnsi="Arial" w:cs="Arial"/>
          <w:sz w:val="20"/>
          <w:szCs w:val="20"/>
          <w:lang w:eastAsia="pl-PL"/>
        </w:rPr>
        <w:t xml:space="preserve">wiejska oraz strażnica OSP, Fiszewo 12A, 82-335 Gronowo Elbląskie </w:t>
      </w:r>
      <w:r w:rsidRPr="009F46D8">
        <w:rPr>
          <w:rFonts w:ascii="Arial" w:eastAsia="Times New Roman" w:hAnsi="Arial" w:cs="Arial"/>
          <w:sz w:val="20"/>
          <w:szCs w:val="20"/>
          <w:lang w:eastAsia="pl-PL"/>
        </w:rPr>
        <w:t>kwota ………………………………….. zł brutto, tj. cena netto ……………….. zł + podatek VAT ……%, tj. ………………….zł.</w:t>
      </w:r>
    </w:p>
    <w:p w14:paraId="05AD8BFE" w14:textId="77777777" w:rsidR="009F46D8" w:rsidRPr="009F46D8" w:rsidRDefault="009F46D8" w:rsidP="009F46D8">
      <w:pPr>
        <w:numPr>
          <w:ilvl w:val="0"/>
          <w:numId w:val="11"/>
        </w:numPr>
        <w:spacing w:after="0" w:line="240" w:lineRule="auto"/>
        <w:jc w:val="both"/>
        <w:rPr>
          <w:rFonts w:ascii="Arial" w:hAnsi="Arial" w:cs="Arial"/>
          <w:sz w:val="20"/>
          <w:szCs w:val="20"/>
        </w:rPr>
      </w:pPr>
      <w:r w:rsidRPr="009F46D8">
        <w:rPr>
          <w:rFonts w:ascii="Arial" w:hAnsi="Arial" w:cs="Arial"/>
          <w:sz w:val="20"/>
          <w:szCs w:val="20"/>
        </w:rPr>
        <w:t>Wynagrodzenie obejmuje wszystkie czynności związane z realizacją przedmiotu zamówienia, w tym koszty nadzoru inwestorskiego nad ewentualnymi robotami dodatkowymi, oraz zawiera wszelkie koszty z tym związane, w tym wynagrodzenie inspektorów nadzoru, a także wszystkie inne koszty niezbędne do prawidłowej i skutecznej realizacji przedmiotu zamówienia.</w:t>
      </w:r>
    </w:p>
    <w:p w14:paraId="6DE03423" w14:textId="77777777" w:rsidR="009F46D8" w:rsidRPr="009F46D8" w:rsidRDefault="009F46D8" w:rsidP="009F46D8">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Wynagrodzenie, o którym mowa w ust. 1 obejmuje wszelkie ryzyko i odpowiedzialność Wykonawcy za prawidłowe oszacowanie wszystkich kosztów związanych wykonaniem przedmiotu zamówienia</w:t>
      </w:r>
    </w:p>
    <w:p w14:paraId="4D3D0AA4" w14:textId="77777777" w:rsidR="009F46D8" w:rsidRPr="009F46D8" w:rsidRDefault="009F46D8" w:rsidP="009F46D8">
      <w:pPr>
        <w:numPr>
          <w:ilvl w:val="0"/>
          <w:numId w:val="11"/>
        </w:numPr>
        <w:spacing w:after="0" w:line="240" w:lineRule="auto"/>
        <w:jc w:val="both"/>
        <w:rPr>
          <w:rFonts w:ascii="Arial" w:eastAsia="Arial" w:hAnsi="Arial" w:cs="Arial"/>
          <w:bCs/>
          <w:sz w:val="20"/>
          <w:szCs w:val="20"/>
          <w:lang w:eastAsia="pl-PL"/>
        </w:rPr>
      </w:pPr>
      <w:r w:rsidRPr="009F46D8">
        <w:rPr>
          <w:rFonts w:ascii="Arial" w:eastAsia="Arial" w:hAnsi="Arial" w:cs="Arial"/>
          <w:bCs/>
          <w:sz w:val="20"/>
          <w:szCs w:val="20"/>
          <w:lang w:eastAsia="pl-PL"/>
        </w:rPr>
        <w:t>Wypłata wynagrodzenia dla Wykonawcy nastąpi wg poniższego:</w:t>
      </w:r>
    </w:p>
    <w:p w14:paraId="39CE0D05" w14:textId="77777777" w:rsidR="009F46D8" w:rsidRPr="009F46D8" w:rsidRDefault="009F46D8" w:rsidP="009F46D8">
      <w:pPr>
        <w:numPr>
          <w:ilvl w:val="0"/>
          <w:numId w:val="18"/>
        </w:numPr>
        <w:spacing w:after="0" w:line="240" w:lineRule="auto"/>
        <w:jc w:val="both"/>
        <w:rPr>
          <w:rFonts w:ascii="Arial" w:eastAsia="Arial" w:hAnsi="Arial" w:cs="Arial"/>
          <w:bCs/>
          <w:sz w:val="20"/>
          <w:szCs w:val="20"/>
          <w:lang w:eastAsia="pl-PL"/>
        </w:rPr>
      </w:pPr>
      <w:r w:rsidRPr="009F46D8">
        <w:rPr>
          <w:rFonts w:ascii="Arial" w:eastAsia="Times New Roman" w:hAnsi="Arial" w:cs="Arial"/>
          <w:bCs/>
          <w:sz w:val="20"/>
          <w:szCs w:val="20"/>
          <w:lang w:eastAsia="pl-PL"/>
        </w:rPr>
        <w:t xml:space="preserve">Dla Zadanie 1 „Termomodernizacja budynku Urzędu Gminy w Gronowie Elbląskim” </w:t>
      </w:r>
      <w:r w:rsidRPr="009F46D8">
        <w:rPr>
          <w:rFonts w:ascii="Arial" w:eastAsia="Times New Roman" w:hAnsi="Arial" w:cs="Arial"/>
          <w:sz w:val="20"/>
          <w:szCs w:val="20"/>
          <w:lang w:eastAsia="pl-PL"/>
        </w:rPr>
        <w:t>rozliczenie wynagrodzenia Wykonawcy nastąpi na podstawie jednej faktury po wykonaniu całości robót budowlanych.</w:t>
      </w:r>
    </w:p>
    <w:p w14:paraId="30D651AF" w14:textId="77777777" w:rsidR="009F46D8" w:rsidRPr="009F46D8" w:rsidRDefault="009F46D8" w:rsidP="009F46D8">
      <w:pPr>
        <w:numPr>
          <w:ilvl w:val="0"/>
          <w:numId w:val="18"/>
        </w:numPr>
        <w:spacing w:after="0" w:line="240" w:lineRule="auto"/>
        <w:jc w:val="both"/>
        <w:rPr>
          <w:rFonts w:ascii="Arial" w:eastAsia="Arial" w:hAnsi="Arial" w:cs="Arial"/>
          <w:bCs/>
          <w:sz w:val="20"/>
          <w:szCs w:val="20"/>
          <w:lang w:eastAsia="pl-PL"/>
        </w:rPr>
      </w:pPr>
      <w:r w:rsidRPr="009F46D8">
        <w:rPr>
          <w:rFonts w:ascii="Arial" w:eastAsia="Times New Roman" w:hAnsi="Arial" w:cs="Arial"/>
          <w:sz w:val="20"/>
          <w:szCs w:val="20"/>
          <w:lang w:eastAsia="pl-PL"/>
        </w:rPr>
        <w:t xml:space="preserve">Dla </w:t>
      </w:r>
      <w:r w:rsidRPr="009F46D8">
        <w:rPr>
          <w:rFonts w:ascii="Arial" w:eastAsia="Times New Roman" w:hAnsi="Arial" w:cs="Arial"/>
          <w:bCs/>
          <w:sz w:val="20"/>
          <w:szCs w:val="20"/>
          <w:lang w:eastAsia="pl-PL"/>
        </w:rPr>
        <w:t xml:space="preserve">Zadanie 2 „Termomodernizacja </w:t>
      </w:r>
      <w:r w:rsidRPr="009F46D8">
        <w:rPr>
          <w:rFonts w:ascii="Arial" w:eastAsia="Times New Roman" w:hAnsi="Arial" w:cs="Arial"/>
          <w:sz w:val="20"/>
          <w:szCs w:val="20"/>
          <w:lang w:eastAsia="pl-PL"/>
        </w:rPr>
        <w:t xml:space="preserve">budynku byłego Gimnazjum wchodzącego w skład  Zespołu Szkół w Gronowie Elbląskim” rozliczenie wynagrodzenia Wykonawcy nastąpi na podstawie jednej faktury po wykonaniu całości robót budowlanych. </w:t>
      </w:r>
    </w:p>
    <w:p w14:paraId="29086A63" w14:textId="77777777" w:rsidR="009F46D8" w:rsidRPr="009F46D8" w:rsidRDefault="009F46D8" w:rsidP="009F46D8">
      <w:pPr>
        <w:numPr>
          <w:ilvl w:val="0"/>
          <w:numId w:val="18"/>
        </w:numPr>
        <w:spacing w:after="0" w:line="240" w:lineRule="auto"/>
        <w:jc w:val="both"/>
        <w:rPr>
          <w:rFonts w:ascii="Arial" w:eastAsia="Arial" w:hAnsi="Arial" w:cs="Arial"/>
          <w:bCs/>
          <w:sz w:val="20"/>
          <w:szCs w:val="20"/>
          <w:lang w:eastAsia="pl-PL"/>
        </w:rPr>
      </w:pPr>
      <w:r w:rsidRPr="009F46D8">
        <w:rPr>
          <w:rFonts w:ascii="Arial" w:eastAsia="Times New Roman" w:hAnsi="Arial" w:cs="Arial"/>
          <w:sz w:val="20"/>
          <w:szCs w:val="20"/>
          <w:lang w:eastAsia="pl-PL"/>
        </w:rPr>
        <w:t>Dla Zadania 3 „Termomodernizacja wraz z wymianą źródeł ciepła gminnej infrastruktury socjalno-społeczno-kulturalno-edukacyjnej   w gminie Gronowo Elbląskie”</w:t>
      </w:r>
      <w:r w:rsidRPr="009F46D8">
        <w:rPr>
          <w:rFonts w:ascii="Arial" w:eastAsia="Arial" w:hAnsi="Arial" w:cs="Arial"/>
          <w:bCs/>
          <w:sz w:val="20"/>
          <w:szCs w:val="24"/>
          <w:lang w:eastAsia="pl-PL"/>
        </w:rPr>
        <w:t xml:space="preserve"> wypłata wynagrodzenia Wykonawcy nastąpi po wykonaniu całości zadania. Jednak Zamawiający dopuszcza częściowe płatności zgodnie z podziałem na podzadania:</w:t>
      </w:r>
    </w:p>
    <w:p w14:paraId="42E61A34" w14:textId="77777777" w:rsidR="009F46D8" w:rsidRPr="009F46D8" w:rsidRDefault="009F46D8" w:rsidP="009F46D8">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3.1</w:t>
      </w:r>
      <w:r w:rsidRPr="009F46D8">
        <w:rPr>
          <w:rFonts w:ascii="Arial" w:eastAsia="Arial" w:hAnsi="Arial" w:cs="Arial"/>
          <w:sz w:val="20"/>
          <w:szCs w:val="20"/>
          <w:lang w:eastAsia="pl-PL"/>
        </w:rPr>
        <w:t xml:space="preserve">: Budynek Szkolno-Przedszkolny, ul. Elbląska 4, 82-335 Gronowo Elbląskie </w:t>
      </w:r>
      <w:r w:rsidRPr="009F46D8">
        <w:rPr>
          <w:rFonts w:ascii="ArialMT" w:eastAsia="Times New Roman" w:hAnsi="ArialMT" w:cs="ArialMT"/>
          <w:sz w:val="20"/>
          <w:szCs w:val="20"/>
          <w:lang w:eastAsia="pl-PL"/>
        </w:rPr>
        <w:t xml:space="preserve"> </w:t>
      </w:r>
    </w:p>
    <w:p w14:paraId="10880640" w14:textId="77777777" w:rsidR="009F46D8" w:rsidRPr="009F46D8" w:rsidRDefault="009F46D8" w:rsidP="009F46D8">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3.2</w:t>
      </w:r>
      <w:r w:rsidRPr="009F46D8">
        <w:rPr>
          <w:rFonts w:ascii="Arial" w:eastAsia="Arial" w:hAnsi="Arial" w:cs="Arial"/>
          <w:sz w:val="20"/>
          <w:szCs w:val="20"/>
          <w:lang w:eastAsia="pl-PL"/>
        </w:rPr>
        <w:t>: Kompleks Biblioteczno-Szkolny, ul. Osiedlowa 6, 82-335 Gronowo Elbląskie</w:t>
      </w:r>
      <w:r w:rsidRPr="009F46D8">
        <w:rPr>
          <w:rFonts w:ascii="Arial" w:eastAsia="Times New Roman" w:hAnsi="Arial" w:cs="Arial"/>
          <w:sz w:val="20"/>
          <w:szCs w:val="20"/>
          <w:lang w:eastAsia="pl-PL"/>
        </w:rPr>
        <w:t xml:space="preserve"> </w:t>
      </w:r>
    </w:p>
    <w:p w14:paraId="4D64720E" w14:textId="77777777" w:rsidR="009F46D8" w:rsidRPr="009F46D8" w:rsidRDefault="009F46D8" w:rsidP="009F46D8">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3.3</w:t>
      </w:r>
      <w:r w:rsidRPr="009F46D8">
        <w:rPr>
          <w:rFonts w:ascii="Arial" w:eastAsia="Arial" w:hAnsi="Arial" w:cs="Arial"/>
          <w:sz w:val="20"/>
          <w:szCs w:val="20"/>
          <w:lang w:eastAsia="pl-PL"/>
        </w:rPr>
        <w:t xml:space="preserve">: Zespół Szkól w Jegłowniku, Jegłownik, ul. Malborska 43, 82-335 Gronowo Elbląskie </w:t>
      </w:r>
    </w:p>
    <w:p w14:paraId="217874C1" w14:textId="77777777" w:rsidR="009F46D8" w:rsidRPr="009F46D8" w:rsidRDefault="009F46D8" w:rsidP="009F46D8">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3.4</w:t>
      </w:r>
      <w:r w:rsidRPr="009F46D8">
        <w:rPr>
          <w:rFonts w:ascii="Arial" w:eastAsia="Arial" w:hAnsi="Arial" w:cs="Arial"/>
          <w:sz w:val="20"/>
          <w:szCs w:val="20"/>
          <w:lang w:eastAsia="pl-PL"/>
        </w:rPr>
        <w:t xml:space="preserve">: Budynek Urzędu Gminy </w:t>
      </w:r>
    </w:p>
    <w:p w14:paraId="2523D8A5" w14:textId="77777777" w:rsidR="009F46D8" w:rsidRPr="009F46D8" w:rsidRDefault="009F46D8" w:rsidP="009F46D8">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3.5</w:t>
      </w:r>
      <w:r w:rsidRPr="009F46D8">
        <w:rPr>
          <w:rFonts w:ascii="Arial" w:eastAsia="Arial" w:hAnsi="Arial" w:cs="Arial"/>
          <w:sz w:val="20"/>
          <w:szCs w:val="20"/>
          <w:lang w:eastAsia="pl-PL"/>
        </w:rPr>
        <w:t xml:space="preserve">: Świetlica Wiejska, Jasionno 1, 82-335 Gronowo Elbląskie </w:t>
      </w:r>
    </w:p>
    <w:p w14:paraId="6B3B052F" w14:textId="77777777" w:rsidR="009F46D8" w:rsidRPr="009F46D8" w:rsidRDefault="009F46D8" w:rsidP="009F46D8">
      <w:pPr>
        <w:numPr>
          <w:ilvl w:val="0"/>
          <w:numId w:val="49"/>
        </w:numPr>
        <w:spacing w:after="0" w:line="240" w:lineRule="auto"/>
        <w:jc w:val="both"/>
        <w:rPr>
          <w:rFonts w:ascii="Arial" w:eastAsia="Times New Roman" w:hAnsi="Arial" w:cs="Arial"/>
          <w:sz w:val="20"/>
          <w:szCs w:val="20"/>
          <w:lang w:eastAsia="pl-PL"/>
        </w:rPr>
      </w:pPr>
      <w:r w:rsidRPr="009F46D8">
        <w:rPr>
          <w:rFonts w:ascii="Arial" w:eastAsia="Arial" w:hAnsi="Arial" w:cs="Arial"/>
          <w:b/>
          <w:bCs/>
          <w:sz w:val="20"/>
          <w:szCs w:val="20"/>
          <w:lang w:eastAsia="pl-PL"/>
        </w:rPr>
        <w:t>Zadanie 3.6</w:t>
      </w:r>
      <w:r w:rsidRPr="009F46D8">
        <w:rPr>
          <w:rFonts w:ascii="Arial" w:eastAsia="Arial" w:hAnsi="Arial" w:cs="Arial"/>
          <w:sz w:val="20"/>
          <w:szCs w:val="20"/>
          <w:lang w:eastAsia="pl-PL"/>
        </w:rPr>
        <w:t>: Świetlica wiejska oraz strażnica OSP, Fiszewo 12A, 82-335 Gronowo Elbląskie.</w:t>
      </w:r>
    </w:p>
    <w:p w14:paraId="5242D4B5" w14:textId="77777777" w:rsidR="009F46D8" w:rsidRPr="009F46D8" w:rsidRDefault="009F46D8" w:rsidP="009F46D8">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lastRenderedPageBreak/>
        <w:t>Wynagrodzenie płatne będzie przelewem, na wskazany na fakturze rachunek bankowy,  w terminie dni …..  (zgodnie z ofertą Wykonawcy)  od daty dostarczenia Zamawiającemu prawidłowo wystawionej faktury VAT.</w:t>
      </w:r>
    </w:p>
    <w:p w14:paraId="68E70EAD" w14:textId="77777777" w:rsidR="009F46D8" w:rsidRPr="009F46D8" w:rsidRDefault="009F46D8" w:rsidP="009F46D8">
      <w:pPr>
        <w:numPr>
          <w:ilvl w:val="0"/>
          <w:numId w:val="11"/>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Podstawą do wystawienia faktury częściowej stanowi protokół częściowego odbioru robót na poszczególne zadania, a faktury końcowej protokołu odbioru końcowego robót na poszczególne zadanie,  sprawdzony i podpisany przez właściwego inspektora nadzoru oraz zaakceptowany przez przedstawiciela Zamawiającego.</w:t>
      </w:r>
    </w:p>
    <w:p w14:paraId="032AE469" w14:textId="77777777" w:rsidR="009F46D8" w:rsidRPr="009F46D8" w:rsidRDefault="009F46D8" w:rsidP="009F46D8">
      <w:pPr>
        <w:numPr>
          <w:ilvl w:val="0"/>
          <w:numId w:val="11"/>
        </w:numPr>
        <w:spacing w:after="0" w:line="240" w:lineRule="auto"/>
        <w:jc w:val="both"/>
        <w:rPr>
          <w:rFonts w:ascii="Arial" w:eastAsia="Times New Roman" w:hAnsi="Arial" w:cs="Arial"/>
          <w:sz w:val="20"/>
          <w:szCs w:val="20"/>
          <w:lang w:eastAsia="pl-PL"/>
        </w:rPr>
      </w:pPr>
      <w:r w:rsidRPr="009F46D8">
        <w:rPr>
          <w:rFonts w:ascii="Arial" w:hAnsi="Arial" w:cs="Arial"/>
          <w:sz w:val="20"/>
          <w:szCs w:val="20"/>
        </w:rPr>
        <w:t xml:space="preserve">Do każdej faktury Wykonawca załącza oświadczenie o samodzielnym wykonaniu zadania, za których wykonanie Wykonawca wystawił fakturę, a w przypadku wykonania usług wykonanych przy pomocy podwykonawców i dalszych podwykonawców – oświadczenie tych podwykonawców lub dalszych podwykonawców o otrzymaniu wymaganego wynagrodzenia. </w:t>
      </w:r>
    </w:p>
    <w:p w14:paraId="1F89304B" w14:textId="77777777" w:rsidR="009F46D8" w:rsidRPr="009F46D8" w:rsidRDefault="009F46D8" w:rsidP="009F46D8">
      <w:pPr>
        <w:spacing w:after="0" w:line="240" w:lineRule="auto"/>
        <w:ind w:left="360"/>
        <w:jc w:val="both"/>
        <w:rPr>
          <w:rFonts w:ascii="Arial" w:eastAsia="Times New Roman" w:hAnsi="Arial" w:cs="Arial"/>
          <w:sz w:val="20"/>
          <w:szCs w:val="20"/>
          <w:lang w:eastAsia="pl-PL"/>
        </w:rPr>
      </w:pPr>
    </w:p>
    <w:p w14:paraId="6D0E5DCD" w14:textId="77777777" w:rsidR="009F46D8" w:rsidRPr="009F46D8" w:rsidRDefault="009F46D8" w:rsidP="009F46D8">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8</w:t>
      </w:r>
    </w:p>
    <w:p w14:paraId="5B3166ED" w14:textId="77777777" w:rsidR="009F46D8" w:rsidRPr="009F46D8" w:rsidRDefault="009F46D8" w:rsidP="009F46D8">
      <w:pPr>
        <w:spacing w:after="0"/>
        <w:jc w:val="both"/>
        <w:rPr>
          <w:rFonts w:ascii="Arial" w:eastAsia="Arial" w:hAnsi="Arial" w:cs="Arial"/>
          <w:b/>
          <w:sz w:val="20"/>
          <w:lang w:eastAsia="pl-PL"/>
        </w:rPr>
      </w:pPr>
      <w:r w:rsidRPr="009F46D8">
        <w:rPr>
          <w:rFonts w:ascii="Arial" w:eastAsia="Arial" w:hAnsi="Arial" w:cs="Arial"/>
          <w:b/>
          <w:sz w:val="20"/>
          <w:lang w:eastAsia="pl-PL"/>
        </w:rPr>
        <w:t xml:space="preserve">Zabezpieczenie należytego wykonania umowy  </w:t>
      </w:r>
    </w:p>
    <w:p w14:paraId="114669D8" w14:textId="77777777" w:rsidR="009F46D8" w:rsidRPr="009F46D8" w:rsidRDefault="009F46D8" w:rsidP="009F46D8">
      <w:pPr>
        <w:spacing w:after="0"/>
        <w:jc w:val="both"/>
        <w:rPr>
          <w:rFonts w:ascii="Arial" w:hAnsi="Arial" w:cs="Arial"/>
          <w:bCs/>
          <w:snapToGrid w:val="0"/>
          <w:sz w:val="20"/>
          <w:szCs w:val="20"/>
        </w:rPr>
      </w:pPr>
      <w:r w:rsidRPr="009F46D8">
        <w:rPr>
          <w:rFonts w:ascii="Arial" w:hAnsi="Arial" w:cs="Arial"/>
          <w:bCs/>
          <w:snapToGrid w:val="0"/>
          <w:sz w:val="20"/>
          <w:szCs w:val="20"/>
        </w:rPr>
        <w:t>Zamawiający nie wymaga wniesienia przez Wykonawcę zabezpieczenia należytego wykonania Umowy.</w:t>
      </w:r>
    </w:p>
    <w:p w14:paraId="55572B7B" w14:textId="77777777" w:rsidR="009F46D8" w:rsidRPr="009F46D8" w:rsidRDefault="009F46D8" w:rsidP="009F46D8">
      <w:pPr>
        <w:spacing w:after="0"/>
        <w:jc w:val="both"/>
        <w:rPr>
          <w:rFonts w:ascii="Arial" w:hAnsi="Arial" w:cs="Arial"/>
          <w:bCs/>
          <w:snapToGrid w:val="0"/>
          <w:sz w:val="20"/>
          <w:szCs w:val="20"/>
        </w:rPr>
      </w:pPr>
    </w:p>
    <w:p w14:paraId="0C2BE760" w14:textId="77777777" w:rsidR="009F46D8" w:rsidRPr="009F46D8" w:rsidRDefault="009F46D8" w:rsidP="009F46D8">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9</w:t>
      </w:r>
    </w:p>
    <w:p w14:paraId="0B58119D" w14:textId="77777777" w:rsidR="009F46D8" w:rsidRPr="009F46D8" w:rsidRDefault="009F46D8" w:rsidP="009F46D8">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Odstąpienia od umowy</w:t>
      </w:r>
    </w:p>
    <w:p w14:paraId="4CA86F4E" w14:textId="77777777" w:rsidR="009F46D8" w:rsidRPr="009F46D8" w:rsidRDefault="009F46D8" w:rsidP="009F46D8">
      <w:pPr>
        <w:numPr>
          <w:ilvl w:val="0"/>
          <w:numId w:val="2"/>
        </w:numPr>
        <w:tabs>
          <w:tab w:val="left" w:pos="360"/>
        </w:tabs>
        <w:spacing w:after="0" w:line="240" w:lineRule="auto"/>
        <w:jc w:val="both"/>
        <w:rPr>
          <w:rFonts w:ascii="Arial" w:eastAsia="Arial" w:hAnsi="Arial" w:cs="Arial"/>
          <w:sz w:val="20"/>
          <w:szCs w:val="20"/>
          <w:lang w:eastAsia="pl-PL"/>
        </w:rPr>
      </w:pPr>
      <w:r w:rsidRPr="009F46D8">
        <w:rPr>
          <w:rFonts w:ascii="Arial" w:hAnsi="Arial" w:cs="Arial"/>
          <w:sz w:val="20"/>
          <w:szCs w:val="20"/>
        </w:rPr>
        <w:t>Zamawiającemu przysługuje prawo do odstąpienia od umowy, jeżeli:</w:t>
      </w:r>
    </w:p>
    <w:p w14:paraId="74C2D0CF" w14:textId="77777777" w:rsidR="009F46D8" w:rsidRPr="009F46D8" w:rsidRDefault="009F46D8" w:rsidP="009F46D8">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Wykonawca przerwał realizację przedmiotu umowy</w:t>
      </w:r>
      <w:r w:rsidRPr="009F46D8">
        <w:rPr>
          <w:rFonts w:ascii="Arial" w:eastAsia="Arial" w:hAnsi="Arial" w:cs="Arial"/>
          <w:sz w:val="20"/>
          <w:szCs w:val="24"/>
          <w:lang w:eastAsia="pl-PL"/>
        </w:rPr>
        <w:t xml:space="preserve"> i nie kontynuuje jej pomimo wezwania Zamawiającego, a przerwa trwa dłużej niż 14 dni,</w:t>
      </w:r>
    </w:p>
    <w:p w14:paraId="70D18E5B" w14:textId="77777777" w:rsidR="009F46D8" w:rsidRPr="009F46D8" w:rsidRDefault="009F46D8" w:rsidP="009F46D8">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czynności objęte niniejszą umową wykonuje bez zgody Zamawiającego podmioty lub osoby inne niż wskazane w ofercie Wykonawcy;</w:t>
      </w:r>
    </w:p>
    <w:p w14:paraId="324F2E53" w14:textId="77777777" w:rsidR="009F46D8" w:rsidRPr="009F46D8" w:rsidRDefault="009F46D8" w:rsidP="009F46D8">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Wykonawca realizuje przedmiot umowy w sposób niezgodny z dokumentacją, wskazaniami Zamawiającego lub niniejszą umową i pomimo wezwania nie zaprzestał naruszeń;</w:t>
      </w:r>
    </w:p>
    <w:p w14:paraId="22B0E3F8" w14:textId="77777777" w:rsidR="009F46D8" w:rsidRPr="009F46D8" w:rsidRDefault="009F46D8" w:rsidP="009F46D8">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Arial" w:hAnsi="Arial" w:cs="Arial"/>
          <w:sz w:val="20"/>
          <w:szCs w:val="24"/>
          <w:lang w:eastAsia="pl-PL"/>
        </w:rPr>
        <w:t>wobec Wykonawcy zostanie wszczęte postępowanie egzekucyjne, które w ocenie Zamawiającego może uniemożliwić prawidłowe i terminowe wykonanie przedmiotu umowy,</w:t>
      </w:r>
    </w:p>
    <w:p w14:paraId="7726754F" w14:textId="77777777" w:rsidR="009F46D8" w:rsidRPr="009F46D8" w:rsidRDefault="009F46D8" w:rsidP="009F46D8">
      <w:pPr>
        <w:numPr>
          <w:ilvl w:val="0"/>
          <w:numId w:val="13"/>
        </w:numPr>
        <w:tabs>
          <w:tab w:val="left" w:pos="360"/>
        </w:tabs>
        <w:spacing w:after="0" w:line="240" w:lineRule="auto"/>
        <w:jc w:val="both"/>
        <w:rPr>
          <w:rFonts w:ascii="Arial" w:eastAsia="Arial" w:hAnsi="Arial" w:cs="Arial"/>
          <w:sz w:val="20"/>
          <w:szCs w:val="20"/>
          <w:lang w:eastAsia="pl-PL"/>
        </w:rPr>
      </w:pPr>
      <w:r w:rsidRPr="009F46D8">
        <w:rPr>
          <w:rFonts w:ascii="Arial" w:eastAsia="Times New Roman" w:hAnsi="Arial" w:cs="Arial"/>
          <w:sz w:val="20"/>
          <w:szCs w:val="20"/>
          <w:lang w:eastAsia="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jedynie wynagrodzenia należnego mu z tytułu wykonania części umowy.</w:t>
      </w:r>
    </w:p>
    <w:p w14:paraId="196F5E33" w14:textId="77777777" w:rsidR="009F46D8" w:rsidRPr="009F46D8" w:rsidRDefault="009F46D8" w:rsidP="009F46D8">
      <w:pPr>
        <w:numPr>
          <w:ilvl w:val="0"/>
          <w:numId w:val="2"/>
        </w:numPr>
        <w:tabs>
          <w:tab w:val="left" w:pos="360"/>
        </w:tabs>
        <w:spacing w:after="0" w:line="240" w:lineRule="auto"/>
        <w:jc w:val="both"/>
        <w:rPr>
          <w:rFonts w:ascii="Arial" w:eastAsia="Arial" w:hAnsi="Arial" w:cs="Arial"/>
          <w:sz w:val="20"/>
          <w:szCs w:val="20"/>
          <w:lang w:eastAsia="pl-PL"/>
        </w:rPr>
      </w:pPr>
      <w:r w:rsidRPr="009F46D8">
        <w:rPr>
          <w:rFonts w:ascii="Arial" w:hAnsi="Arial" w:cs="Arial"/>
          <w:sz w:val="20"/>
          <w:szCs w:val="20"/>
        </w:rPr>
        <w:t>W przypadku odstąpienia Zamawiającego od umowy z przyczyn niezależnych od Wykonawcy, Wykonawcy przysługuje wyłącznie wynagrodzenie częściowe – odpowiadające</w:t>
      </w:r>
      <w:r w:rsidRPr="009F46D8">
        <w:rPr>
          <w:rFonts w:ascii="Arial" w:eastAsia="Arial" w:hAnsi="Arial" w:cs="Arial"/>
          <w:sz w:val="20"/>
          <w:szCs w:val="20"/>
          <w:lang w:eastAsia="pl-PL"/>
        </w:rPr>
        <w:t xml:space="preserve"> </w:t>
      </w:r>
      <w:r w:rsidRPr="009F46D8">
        <w:rPr>
          <w:rFonts w:ascii="Arial" w:hAnsi="Arial" w:cs="Arial"/>
          <w:sz w:val="20"/>
          <w:szCs w:val="20"/>
        </w:rPr>
        <w:t>faktycznie wykonanym usługom. Na tę okoliczność strony sporządzą stosowny protokół, w</w:t>
      </w:r>
      <w:r w:rsidRPr="009F46D8">
        <w:rPr>
          <w:rFonts w:ascii="Arial" w:eastAsia="Arial" w:hAnsi="Arial" w:cs="Arial"/>
          <w:sz w:val="20"/>
          <w:szCs w:val="20"/>
          <w:lang w:eastAsia="pl-PL"/>
        </w:rPr>
        <w:t xml:space="preserve"> </w:t>
      </w:r>
      <w:r w:rsidRPr="009F46D8">
        <w:rPr>
          <w:rFonts w:ascii="Arial" w:hAnsi="Arial" w:cs="Arial"/>
          <w:sz w:val="20"/>
          <w:szCs w:val="20"/>
        </w:rPr>
        <w:t>którym określą wysokość wynagrodzenia i termin jego zapłaty.</w:t>
      </w:r>
      <w:r w:rsidRPr="009F46D8">
        <w:rPr>
          <w:rFonts w:ascii="Arial" w:eastAsia="Arial" w:hAnsi="Arial" w:cs="Arial"/>
          <w:sz w:val="20"/>
          <w:lang w:eastAsia="pl-PL"/>
        </w:rPr>
        <w:t>.</w:t>
      </w:r>
    </w:p>
    <w:p w14:paraId="607D7FCD" w14:textId="77777777" w:rsidR="009F46D8" w:rsidRPr="009F46D8" w:rsidRDefault="009F46D8" w:rsidP="009F46D8">
      <w:pPr>
        <w:numPr>
          <w:ilvl w:val="0"/>
          <w:numId w:val="2"/>
        </w:numPr>
        <w:tabs>
          <w:tab w:val="left" w:pos="360"/>
        </w:tabs>
        <w:spacing w:after="0" w:line="240" w:lineRule="auto"/>
        <w:jc w:val="both"/>
        <w:rPr>
          <w:rFonts w:ascii="Arial" w:eastAsia="Arial" w:hAnsi="Arial" w:cs="Arial"/>
          <w:sz w:val="20"/>
          <w:lang w:eastAsia="pl-PL"/>
        </w:rPr>
      </w:pPr>
      <w:r w:rsidRPr="009F46D8">
        <w:rPr>
          <w:rFonts w:ascii="Arial" w:eastAsia="Arial" w:hAnsi="Arial" w:cs="Arial"/>
          <w:sz w:val="20"/>
          <w:lang w:eastAsia="pl-PL"/>
        </w:rPr>
        <w:t>Odstąpienie od umowy powinno nastąpić w formie pisemnej i musi zawierać uzasadnienie.</w:t>
      </w:r>
    </w:p>
    <w:p w14:paraId="499CBAEE" w14:textId="77777777" w:rsidR="009F46D8" w:rsidRPr="009F46D8" w:rsidRDefault="009F46D8" w:rsidP="009F46D8">
      <w:pPr>
        <w:numPr>
          <w:ilvl w:val="0"/>
          <w:numId w:val="2"/>
        </w:numPr>
        <w:tabs>
          <w:tab w:val="left" w:pos="360"/>
        </w:tabs>
        <w:spacing w:after="0" w:line="240" w:lineRule="auto"/>
        <w:jc w:val="both"/>
        <w:rPr>
          <w:rFonts w:ascii="Arial" w:eastAsia="Arial" w:hAnsi="Arial" w:cs="Arial"/>
          <w:sz w:val="20"/>
          <w:lang w:eastAsia="pl-PL"/>
        </w:rPr>
      </w:pPr>
      <w:r w:rsidRPr="009F46D8">
        <w:rPr>
          <w:rFonts w:ascii="Arial" w:eastAsia="Arial" w:hAnsi="Arial" w:cs="Arial"/>
          <w:sz w:val="20"/>
          <w:lang w:eastAsia="pl-PL"/>
        </w:rPr>
        <w:t>Zamawiający zastrzega sobie prawo dochodzenia roszczeń z tytułu poniesionych strat w wypadku odstąpienia od umowy z przyczyn leżących po stronie Wykonawcy.</w:t>
      </w:r>
    </w:p>
    <w:p w14:paraId="1CBC260A" w14:textId="77777777" w:rsidR="009F46D8" w:rsidRPr="009F46D8" w:rsidRDefault="009F46D8" w:rsidP="009F46D8">
      <w:pPr>
        <w:tabs>
          <w:tab w:val="left" w:pos="360"/>
        </w:tabs>
        <w:spacing w:after="0" w:line="240" w:lineRule="auto"/>
        <w:ind w:left="360"/>
        <w:jc w:val="both"/>
        <w:rPr>
          <w:rFonts w:ascii="Arial" w:eastAsia="Arial" w:hAnsi="Arial" w:cs="Arial"/>
          <w:sz w:val="20"/>
          <w:lang w:eastAsia="pl-PL"/>
        </w:rPr>
      </w:pPr>
    </w:p>
    <w:p w14:paraId="790BFE7C" w14:textId="77777777" w:rsidR="009F46D8" w:rsidRPr="009F46D8" w:rsidRDefault="009F46D8" w:rsidP="009F46D8">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10</w:t>
      </w:r>
    </w:p>
    <w:p w14:paraId="5C2EC55E" w14:textId="77777777" w:rsidR="009F46D8" w:rsidRPr="009F46D8" w:rsidRDefault="009F46D8" w:rsidP="009F46D8">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Kary umowne</w:t>
      </w:r>
    </w:p>
    <w:p w14:paraId="09569DC3" w14:textId="77777777" w:rsidR="009F46D8" w:rsidRPr="009F46D8" w:rsidRDefault="009F46D8" w:rsidP="009F46D8">
      <w:pPr>
        <w:numPr>
          <w:ilvl w:val="0"/>
          <w:numId w:val="3"/>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Strony postanawiają, że obowiązującą je formą odszkodowania stanowią kary umowne                                   z następujących tytułów:</w:t>
      </w:r>
    </w:p>
    <w:p w14:paraId="5AEF09EB" w14:textId="77777777" w:rsidR="009F46D8" w:rsidRPr="009F46D8" w:rsidRDefault="009F46D8" w:rsidP="009F46D8">
      <w:pPr>
        <w:numPr>
          <w:ilvl w:val="0"/>
          <w:numId w:val="4"/>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Wykonawca zobowiązany jest do zapłaty Zamawiającemu kar umownych w następujących przypadkach:</w:t>
      </w:r>
    </w:p>
    <w:p w14:paraId="1F5C7289" w14:textId="77777777" w:rsidR="009F46D8" w:rsidRPr="009F46D8" w:rsidRDefault="009F46D8" w:rsidP="009F46D8">
      <w:pPr>
        <w:numPr>
          <w:ilvl w:val="0"/>
          <w:numId w:val="5"/>
        </w:numPr>
        <w:spacing w:after="0" w:line="240" w:lineRule="auto"/>
        <w:jc w:val="both"/>
        <w:rPr>
          <w:rFonts w:ascii="Arial" w:eastAsia="Arial" w:hAnsi="Arial" w:cs="Arial"/>
          <w:b/>
          <w:sz w:val="20"/>
          <w:szCs w:val="20"/>
          <w:lang w:eastAsia="pl-PL"/>
        </w:rPr>
      </w:pPr>
      <w:r w:rsidRPr="009F46D8">
        <w:rPr>
          <w:rFonts w:ascii="Arial" w:eastAsia="Times New Roman" w:hAnsi="Arial" w:cs="Arial"/>
          <w:sz w:val="20"/>
          <w:szCs w:val="20"/>
          <w:lang w:eastAsia="pl-PL"/>
        </w:rPr>
        <w:t xml:space="preserve">W każdym przypadku nieprzedłożenia poświadczonej za zgodności z oryginałem kopii umowy o podwykonawstwo lub jej zmiany w terminie 4 dni od dnia jej zawarcia w wysokości                       1 000,00 zł, </w:t>
      </w:r>
    </w:p>
    <w:p w14:paraId="38A2B668" w14:textId="77777777" w:rsidR="009F46D8" w:rsidRPr="009F46D8" w:rsidRDefault="009F46D8" w:rsidP="009F46D8">
      <w:pPr>
        <w:numPr>
          <w:ilvl w:val="0"/>
          <w:numId w:val="5"/>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w każdym przypadku braku zapłaty wynagrodzenia należnego Podwykonawcom lub dalszym Podwykonawcom w wysokości 2 000,00 </w:t>
      </w:r>
      <w:r w:rsidRPr="009F46D8">
        <w:rPr>
          <w:rFonts w:ascii="Arial" w:eastAsia="Arial" w:hAnsi="Arial" w:cs="Arial"/>
          <w:bCs/>
          <w:sz w:val="20"/>
          <w:lang w:eastAsia="pl-PL"/>
        </w:rPr>
        <w:t>zł</w:t>
      </w:r>
      <w:r w:rsidRPr="009F46D8">
        <w:rPr>
          <w:rFonts w:ascii="Arial" w:eastAsia="Arial" w:hAnsi="Arial" w:cs="Arial"/>
          <w:sz w:val="20"/>
          <w:lang w:eastAsia="pl-PL"/>
        </w:rPr>
        <w:t>,</w:t>
      </w:r>
    </w:p>
    <w:p w14:paraId="553C75F1" w14:textId="77777777" w:rsidR="009F46D8" w:rsidRPr="009F46D8" w:rsidRDefault="009F46D8" w:rsidP="009F46D8">
      <w:pPr>
        <w:numPr>
          <w:ilvl w:val="0"/>
          <w:numId w:val="5"/>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odstąpienie od umowy z przyczyn zależnych od Wykonawcy w wysokości 10 % łącznego wynagrodzenia brutto.</w:t>
      </w:r>
    </w:p>
    <w:p w14:paraId="0B85874E" w14:textId="77777777" w:rsidR="009F46D8" w:rsidRPr="009F46D8" w:rsidRDefault="009F46D8" w:rsidP="009F46D8">
      <w:pPr>
        <w:numPr>
          <w:ilvl w:val="0"/>
          <w:numId w:val="4"/>
        </w:numPr>
        <w:spacing w:after="0" w:line="240" w:lineRule="auto"/>
        <w:contextualSpacing/>
        <w:jc w:val="both"/>
        <w:rPr>
          <w:rFonts w:ascii="Arial" w:eastAsia="Arial" w:hAnsi="Arial" w:cs="Arial"/>
          <w:b/>
          <w:sz w:val="20"/>
          <w:szCs w:val="20"/>
          <w:lang w:eastAsia="pl-PL"/>
        </w:rPr>
      </w:pPr>
      <w:r w:rsidRPr="009F46D8">
        <w:rPr>
          <w:rFonts w:ascii="Arial" w:hAnsi="Arial" w:cs="Arial"/>
          <w:bCs/>
          <w:sz w:val="20"/>
          <w:szCs w:val="20"/>
        </w:rPr>
        <w:t>Zamawiający jest zobowiązany do zapłaty Wykonawcy karę umowną z tytułu odstąpienia od umowy przez Wykonawcę z przyczyn zależnych od Zamawiającego w wysokości 10% łącznego wynagrodzenia brutto; kara nie przysługuje, jeżeli odstąpienie nastąpiło z przyczyn określonych w § 9 ust. 1 niniejszej umowy</w:t>
      </w:r>
      <w:r w:rsidRPr="009F46D8">
        <w:rPr>
          <w:rFonts w:ascii="Arial" w:eastAsia="Arial" w:hAnsi="Arial" w:cs="Arial"/>
          <w:sz w:val="20"/>
          <w:szCs w:val="20"/>
          <w:lang w:eastAsia="pl-PL"/>
        </w:rPr>
        <w:t>.</w:t>
      </w:r>
    </w:p>
    <w:p w14:paraId="1CA46C44" w14:textId="77777777" w:rsidR="009F46D8" w:rsidRPr="009F46D8" w:rsidRDefault="009F46D8" w:rsidP="009F46D8">
      <w:pPr>
        <w:numPr>
          <w:ilvl w:val="0"/>
          <w:numId w:val="4"/>
        </w:numPr>
        <w:spacing w:after="0" w:line="240" w:lineRule="auto"/>
        <w:contextualSpacing/>
        <w:jc w:val="both"/>
        <w:rPr>
          <w:rFonts w:ascii="Arial" w:eastAsia="Arial" w:hAnsi="Arial" w:cs="Arial"/>
          <w:bCs/>
          <w:sz w:val="20"/>
          <w:lang w:eastAsia="pl-PL"/>
        </w:rPr>
      </w:pPr>
      <w:r w:rsidRPr="009F46D8">
        <w:rPr>
          <w:rFonts w:ascii="Arial" w:hAnsi="Arial" w:cs="Arial"/>
          <w:sz w:val="20"/>
          <w:szCs w:val="20"/>
        </w:rPr>
        <w:t xml:space="preserve">Łączna maksymalna wysokość kar umownych nie może przekroczyć 10 % wartości całkowitego wynagrodzenia brutto określonego w § 7 ust. 1 umowy. </w:t>
      </w:r>
    </w:p>
    <w:p w14:paraId="6ADA37A1" w14:textId="77777777" w:rsidR="009F46D8" w:rsidRPr="009F46D8" w:rsidRDefault="009F46D8" w:rsidP="009F46D8">
      <w:pPr>
        <w:widowControl w:val="0"/>
        <w:numPr>
          <w:ilvl w:val="0"/>
          <w:numId w:val="4"/>
        </w:numPr>
        <w:kinsoku w:val="0"/>
        <w:spacing w:after="0" w:line="240" w:lineRule="auto"/>
        <w:jc w:val="both"/>
        <w:rPr>
          <w:rFonts w:ascii="Arial" w:hAnsi="Arial" w:cs="Arial"/>
          <w:sz w:val="20"/>
          <w:szCs w:val="20"/>
        </w:rPr>
      </w:pPr>
      <w:r w:rsidRPr="009F46D8">
        <w:rPr>
          <w:rFonts w:ascii="Arial" w:hAnsi="Arial" w:cs="Arial"/>
          <w:sz w:val="20"/>
          <w:szCs w:val="20"/>
        </w:rPr>
        <w:lastRenderedPageBreak/>
        <w:t>Niezależnie od odpowiedzialności zawodowej Wykonawca ponosić będzie względem Zamawiającego odpowiedzialność materialną za szkody wynikłe z nienależytego wykonania umowy na podstawie przepisów kodeksu cywilnego.</w:t>
      </w:r>
    </w:p>
    <w:p w14:paraId="50950DE7" w14:textId="77777777" w:rsidR="009F46D8" w:rsidRPr="009F46D8" w:rsidRDefault="009F46D8" w:rsidP="009F46D8">
      <w:pPr>
        <w:widowControl w:val="0"/>
        <w:numPr>
          <w:ilvl w:val="0"/>
          <w:numId w:val="4"/>
        </w:numPr>
        <w:kinsoku w:val="0"/>
        <w:spacing w:after="0" w:line="240" w:lineRule="auto"/>
        <w:jc w:val="both"/>
        <w:rPr>
          <w:rFonts w:ascii="Arial" w:hAnsi="Arial" w:cs="Arial"/>
          <w:sz w:val="20"/>
          <w:szCs w:val="20"/>
        </w:rPr>
      </w:pPr>
      <w:r w:rsidRPr="009F46D8">
        <w:rPr>
          <w:rFonts w:ascii="Arial" w:hAnsi="Arial" w:cs="Arial"/>
          <w:sz w:val="20"/>
          <w:szCs w:val="20"/>
        </w:rPr>
        <w:t>Kara umowna może być potrącona z faktury wystawionej przez Wykonawcę.</w:t>
      </w:r>
    </w:p>
    <w:p w14:paraId="01433ED9" w14:textId="77777777" w:rsidR="009F46D8" w:rsidRPr="009F46D8" w:rsidRDefault="009F46D8" w:rsidP="009F46D8">
      <w:pPr>
        <w:widowControl w:val="0"/>
        <w:numPr>
          <w:ilvl w:val="0"/>
          <w:numId w:val="4"/>
        </w:numPr>
        <w:kinsoku w:val="0"/>
        <w:spacing w:after="0" w:line="240" w:lineRule="auto"/>
        <w:jc w:val="both"/>
        <w:rPr>
          <w:rFonts w:ascii="Arial" w:hAnsi="Arial" w:cs="Arial"/>
          <w:sz w:val="20"/>
          <w:szCs w:val="20"/>
        </w:rPr>
      </w:pPr>
      <w:r w:rsidRPr="009F46D8">
        <w:rPr>
          <w:rFonts w:ascii="Arial" w:hAnsi="Arial" w:cs="Arial"/>
          <w:sz w:val="20"/>
          <w:szCs w:val="20"/>
        </w:rPr>
        <w:t>Strony zastrzegają prawo dochodzenia odszkodowania uzupełniającego w przypadku, gdy wysokości szkody przewyższa należne kary umowne.</w:t>
      </w:r>
    </w:p>
    <w:p w14:paraId="0BCEBBD7" w14:textId="77777777" w:rsidR="009F46D8" w:rsidRPr="009F46D8" w:rsidRDefault="009F46D8" w:rsidP="009F46D8">
      <w:pPr>
        <w:spacing w:after="0" w:line="240" w:lineRule="auto"/>
        <w:ind w:left="644"/>
        <w:contextualSpacing/>
        <w:jc w:val="both"/>
        <w:rPr>
          <w:rFonts w:ascii="Arial" w:eastAsia="Arial" w:hAnsi="Arial" w:cs="Arial"/>
          <w:b/>
          <w:sz w:val="20"/>
          <w:szCs w:val="20"/>
          <w:lang w:eastAsia="pl-PL"/>
        </w:rPr>
      </w:pPr>
    </w:p>
    <w:p w14:paraId="1508D2A5" w14:textId="77777777" w:rsidR="009F46D8" w:rsidRPr="009F46D8" w:rsidRDefault="009F46D8" w:rsidP="009F46D8">
      <w:pPr>
        <w:spacing w:after="0" w:line="240" w:lineRule="auto"/>
        <w:jc w:val="center"/>
        <w:rPr>
          <w:rFonts w:ascii="Arial" w:eastAsia="Arial" w:hAnsi="Arial" w:cs="Arial"/>
          <w:b/>
          <w:sz w:val="20"/>
          <w:lang w:eastAsia="pl-PL"/>
        </w:rPr>
      </w:pPr>
      <w:r w:rsidRPr="009F46D8">
        <w:rPr>
          <w:rFonts w:ascii="Arial" w:eastAsia="Arial" w:hAnsi="Arial" w:cs="Arial"/>
          <w:b/>
          <w:sz w:val="20"/>
          <w:lang w:eastAsia="pl-PL"/>
        </w:rPr>
        <w:t>§ 11</w:t>
      </w:r>
    </w:p>
    <w:p w14:paraId="0E85B104" w14:textId="77777777" w:rsidR="009F46D8" w:rsidRPr="009F46D8" w:rsidRDefault="009F46D8" w:rsidP="009F46D8">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Zmiana umowy</w:t>
      </w:r>
    </w:p>
    <w:p w14:paraId="39E4909A" w14:textId="77777777" w:rsidR="009F46D8" w:rsidRPr="009F46D8" w:rsidRDefault="009F46D8" w:rsidP="009F46D8">
      <w:pPr>
        <w:numPr>
          <w:ilvl w:val="0"/>
          <w:numId w:val="6"/>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Zmiany umowy mogą nastąpić z inicjatywy Zamawiającego albo Wykonawcy, pod warunkiem zaistnienia okoliczności wymienionych w niniejszym paragrafie.</w:t>
      </w:r>
    </w:p>
    <w:p w14:paraId="108C313D" w14:textId="77777777" w:rsidR="009F46D8" w:rsidRPr="009F46D8" w:rsidRDefault="009F46D8" w:rsidP="009F46D8">
      <w:pPr>
        <w:numPr>
          <w:ilvl w:val="0"/>
          <w:numId w:val="6"/>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Zmiany postanowień umowy może nastąpić jedynie za zgodą obu Stron i będzie wymagała formy pisemnego aneksu podpisanego przez obie Strony pod rygorem nieważności.</w:t>
      </w:r>
    </w:p>
    <w:p w14:paraId="6D499F50" w14:textId="77777777" w:rsidR="009F46D8" w:rsidRPr="009F46D8" w:rsidRDefault="009F46D8" w:rsidP="009F46D8">
      <w:pPr>
        <w:numPr>
          <w:ilvl w:val="0"/>
          <w:numId w:val="6"/>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Zamawiający określa następujące warunki, w jakich przewiduje możliwość dokonania zmian zawartej umowy:</w:t>
      </w:r>
    </w:p>
    <w:p w14:paraId="3C71BC12"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Times New Roman" w:hAnsi="Arial" w:cs="Arial"/>
          <w:b/>
          <w:bCs/>
          <w:sz w:val="20"/>
          <w:szCs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7248C9B0" w14:textId="77777777" w:rsidR="009F46D8" w:rsidRPr="009F46D8" w:rsidRDefault="009F46D8" w:rsidP="009F46D8">
      <w:pPr>
        <w:numPr>
          <w:ilvl w:val="0"/>
          <w:numId w:val="20"/>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6D6E6C41" w14:textId="77777777" w:rsidR="009F46D8" w:rsidRPr="009F46D8" w:rsidRDefault="009F46D8" w:rsidP="009F46D8">
      <w:pPr>
        <w:numPr>
          <w:ilvl w:val="0"/>
          <w:numId w:val="20"/>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 powodu działań osób trzecich uniemożliwiających wykonanie usługi, które to działania nie są konsekwencją winy którejkolwiek ze stron,</w:t>
      </w:r>
    </w:p>
    <w:p w14:paraId="403BFB9D" w14:textId="77777777" w:rsidR="009F46D8" w:rsidRPr="009F46D8" w:rsidRDefault="009F46D8" w:rsidP="009F46D8">
      <w:pPr>
        <w:numPr>
          <w:ilvl w:val="0"/>
          <w:numId w:val="20"/>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 xml:space="preserve">jeżeli wystąpi brak możliwości wykonywania usługi z powodu niedopuszczenia do jej wykonywania  przez uprawnione organy lub nakazania ich wstrzymania przez uprawniony organ, z przyczyn niezależnych od Wykonawcy, </w:t>
      </w:r>
    </w:p>
    <w:p w14:paraId="58309591" w14:textId="77777777" w:rsidR="009F46D8" w:rsidRPr="009F46D8" w:rsidRDefault="009F46D8" w:rsidP="009F46D8">
      <w:pPr>
        <w:numPr>
          <w:ilvl w:val="0"/>
          <w:numId w:val="20"/>
        </w:numPr>
        <w:autoSpaceDE w:val="0"/>
        <w:autoSpaceDN w:val="0"/>
        <w:adjustRightInd w:val="0"/>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 powodu wydłużenia terminu wykonania robót budowlanych określonego w umowie                                z Wykonawcą tych robót. Z tytułu wydłużenia terminu pełnienia usługi nadzoru inwestorskiego wynagrodzenie nie zostanie zwiększone.</w:t>
      </w:r>
    </w:p>
    <w:p w14:paraId="5AE6CC37"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Times New Roman" w:hAnsi="Arial" w:cs="Arial"/>
          <w:b/>
          <w:bCs/>
          <w:sz w:val="20"/>
          <w:szCs w:val="20"/>
          <w:lang w:eastAsia="pl-PL"/>
        </w:rPr>
        <w:t xml:space="preserve">w zakresie podwykonawstwa: </w:t>
      </w:r>
    </w:p>
    <w:p w14:paraId="63355370" w14:textId="77777777" w:rsidR="009F46D8" w:rsidRPr="009F46D8" w:rsidRDefault="009F46D8" w:rsidP="009F46D8">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zmiana zakresu usług powierzonych Podwykonawcom,</w:t>
      </w:r>
    </w:p>
    <w:p w14:paraId="0FCEDA63" w14:textId="77777777" w:rsidR="009F46D8" w:rsidRPr="009F46D8" w:rsidRDefault="009F46D8" w:rsidP="009F46D8">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zmiana Podwykonawcy, pod warunkiem odpowiedniego zgłoszenia i po akceptacji przez Zamawiającego,</w:t>
      </w:r>
    </w:p>
    <w:p w14:paraId="0D9CD49F" w14:textId="77777777" w:rsidR="009F46D8" w:rsidRPr="009F46D8" w:rsidRDefault="009F46D8" w:rsidP="009F46D8">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zlecenie części usług Podwykonawcy, pod warunkiem odpowiedniego zgłoszenia i po akceptacji przez Zamawiającego,</w:t>
      </w:r>
    </w:p>
    <w:p w14:paraId="54958445" w14:textId="77777777" w:rsidR="009F46D8" w:rsidRPr="009F46D8" w:rsidRDefault="009F46D8" w:rsidP="009F46D8">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rezygnacja z Podwykonawcy,</w:t>
      </w:r>
    </w:p>
    <w:p w14:paraId="070020DD" w14:textId="77777777" w:rsidR="009F46D8" w:rsidRPr="009F46D8" w:rsidRDefault="009F46D8" w:rsidP="009F46D8">
      <w:pPr>
        <w:numPr>
          <w:ilvl w:val="0"/>
          <w:numId w:val="21"/>
        </w:numPr>
        <w:spacing w:after="0" w:line="240" w:lineRule="auto"/>
        <w:jc w:val="both"/>
        <w:rPr>
          <w:rFonts w:ascii="Arial" w:eastAsia="Times New Roman" w:hAnsi="Arial" w:cs="Arial"/>
          <w:sz w:val="20"/>
          <w:szCs w:val="20"/>
          <w:lang w:eastAsia="pl-PL"/>
        </w:rPr>
      </w:pPr>
      <w:r w:rsidRPr="009F46D8">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2AF970F0" w14:textId="77777777" w:rsidR="009F46D8" w:rsidRPr="009F46D8" w:rsidRDefault="009F46D8" w:rsidP="009F46D8">
      <w:pPr>
        <w:ind w:left="709"/>
        <w:contextualSpacing/>
        <w:jc w:val="both"/>
        <w:rPr>
          <w:rFonts w:ascii="Arial" w:eastAsia="Arial" w:hAnsi="Arial" w:cs="Arial"/>
          <w:b/>
          <w:sz w:val="20"/>
        </w:rPr>
      </w:pPr>
      <w:r w:rsidRPr="009F46D8">
        <w:rPr>
          <w:rFonts w:ascii="Arial" w:eastAsia="Arial" w:hAnsi="Arial" w:cs="Arial"/>
          <w:bCs/>
          <w:sz w:val="20"/>
        </w:rPr>
        <w:t>Zmiana nie wymaga zawarcia aneksu do umowy.</w:t>
      </w:r>
    </w:p>
    <w:p w14:paraId="3E6E78EF"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b/>
          <w:bCs/>
          <w:sz w:val="20"/>
          <w:lang w:eastAsia="pl-PL"/>
        </w:rPr>
        <w:t>w zakresie zmiany wysokości wynagrodzenia w przypadku zmiany</w:t>
      </w:r>
      <w:r w:rsidRPr="009F46D8">
        <w:rPr>
          <w:rFonts w:ascii="Arial" w:eastAsia="Arial" w:hAnsi="Arial" w:cs="Arial"/>
          <w:b/>
          <w:sz w:val="20"/>
          <w:lang w:eastAsia="pl-PL"/>
        </w:rPr>
        <w:t>:</w:t>
      </w:r>
    </w:p>
    <w:p w14:paraId="2F22492F" w14:textId="77777777" w:rsidR="009F46D8" w:rsidRPr="009F46D8" w:rsidRDefault="009F46D8" w:rsidP="009F46D8">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515E5A2D" w14:textId="77777777" w:rsidR="009F46D8" w:rsidRPr="009F46D8" w:rsidRDefault="009F46D8" w:rsidP="009F46D8">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t>
      </w:r>
      <w:r w:rsidRPr="009F46D8">
        <w:rPr>
          <w:rFonts w:ascii="Arial" w:eastAsia="Arial" w:hAnsi="Arial" w:cs="Arial"/>
          <w:sz w:val="20"/>
          <w:lang w:eastAsia="pl-PL"/>
        </w:rPr>
        <w:lastRenderedPageBreak/>
        <w:t>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2BB662D7" w14:textId="77777777" w:rsidR="009F46D8" w:rsidRPr="009F46D8" w:rsidRDefault="009F46D8" w:rsidP="009F46D8">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0EFA9A90" w14:textId="3FDBA47E" w:rsidR="009F46D8" w:rsidRPr="009F46D8" w:rsidRDefault="009F46D8" w:rsidP="009F46D8">
      <w:pPr>
        <w:numPr>
          <w:ilvl w:val="0"/>
          <w:numId w:val="22"/>
        </w:numPr>
        <w:spacing w:after="0" w:line="240" w:lineRule="auto"/>
        <w:contextualSpacing/>
        <w:jc w:val="both"/>
        <w:rPr>
          <w:rFonts w:ascii="Arial" w:eastAsia="Arial" w:hAnsi="Arial" w:cs="Arial"/>
          <w:b/>
          <w:sz w:val="20"/>
          <w:lang w:eastAsia="pl-PL"/>
        </w:rPr>
      </w:pPr>
      <w:r w:rsidRPr="009F46D8">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68424139" w14:textId="6623B59F" w:rsidR="009F46D8" w:rsidRPr="009F46D8" w:rsidRDefault="009F46D8" w:rsidP="009F46D8">
      <w:pPr>
        <w:pStyle w:val="Akapitzlist"/>
        <w:numPr>
          <w:ilvl w:val="0"/>
          <w:numId w:val="2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w:t>
      </w:r>
      <w:r w:rsidRPr="009F46D8">
        <w:rPr>
          <w:rFonts w:ascii="Arial" w:eastAsia="Times New Roman" w:hAnsi="Arial" w:cs="Arial"/>
          <w:sz w:val="20"/>
          <w:szCs w:val="20"/>
          <w:lang w:eastAsia="pl-PL"/>
        </w:rPr>
        <w:t xml:space="preserve"> wypadku przedłużenia terminu wykonania robót budowlanych objętych nadzorem </w:t>
      </w:r>
      <w:r>
        <w:rPr>
          <w:rFonts w:ascii="Arial" w:eastAsia="Times New Roman" w:hAnsi="Arial" w:cs="Arial"/>
          <w:sz w:val="20"/>
          <w:szCs w:val="20"/>
          <w:lang w:eastAsia="pl-PL"/>
        </w:rPr>
        <w:t xml:space="preserve">                           </w:t>
      </w:r>
      <w:r w:rsidRPr="009F46D8">
        <w:rPr>
          <w:rFonts w:ascii="Arial" w:eastAsia="Times New Roman" w:hAnsi="Arial" w:cs="Arial"/>
          <w:sz w:val="20"/>
          <w:szCs w:val="20"/>
          <w:lang w:eastAsia="pl-PL"/>
        </w:rPr>
        <w:t>z jakiejkolwiek przyczyny, Wykonawca  zobowiązany jest do pełnienia nadzoru do czasu podpisania końcowego protokołu odbioru robót. Przedłużenie terminu wykonania umowy będzie stanowiło podstawę do zwiększenia wynagrodzenia Wykonawcy w uzależnieniu od zmieniających się aspektów bezpośrednio powiązanych z okresem realizacji inwestycji.</w:t>
      </w:r>
    </w:p>
    <w:p w14:paraId="3F085297"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b/>
          <w:sz w:val="20"/>
          <w:lang w:eastAsia="pl-PL"/>
        </w:rPr>
        <w:t>w zakresie warunków płatności:</w:t>
      </w:r>
    </w:p>
    <w:p w14:paraId="3D554140" w14:textId="77777777" w:rsidR="009F46D8" w:rsidRPr="009F46D8" w:rsidRDefault="009F46D8" w:rsidP="009F46D8">
      <w:pPr>
        <w:numPr>
          <w:ilvl w:val="0"/>
          <w:numId w:val="23"/>
        </w:numPr>
        <w:spacing w:after="0" w:line="240" w:lineRule="auto"/>
        <w:contextualSpacing/>
        <w:jc w:val="both"/>
        <w:rPr>
          <w:rFonts w:ascii="Arial" w:eastAsia="Arial" w:hAnsi="Arial" w:cs="Arial"/>
          <w:bCs/>
          <w:sz w:val="20"/>
          <w:szCs w:val="24"/>
          <w:lang w:eastAsia="pl-PL"/>
        </w:rPr>
      </w:pPr>
      <w:r w:rsidRPr="009F46D8">
        <w:rPr>
          <w:rFonts w:ascii="Arial" w:eastAsia="Arial" w:hAnsi="Arial" w:cs="Arial"/>
          <w:bCs/>
          <w:sz w:val="20"/>
          <w:szCs w:val="24"/>
          <w:lang w:eastAsia="pl-PL"/>
        </w:rPr>
        <w:t>Zamawiający dopuszcza zwiększenie ilości płatności częściowych w przypadku zmiany terminu realizacji umowy lub w innych okolicznościach niemożliwych do przewidzenia na etapie wszczęcia postepowania o zamówienie,</w:t>
      </w:r>
    </w:p>
    <w:p w14:paraId="0AB4F84A" w14:textId="77777777" w:rsidR="009F46D8" w:rsidRPr="009F46D8" w:rsidRDefault="009F46D8" w:rsidP="009F46D8">
      <w:pPr>
        <w:numPr>
          <w:ilvl w:val="0"/>
          <w:numId w:val="23"/>
        </w:numPr>
        <w:spacing w:after="0" w:line="240" w:lineRule="auto"/>
        <w:contextualSpacing/>
        <w:jc w:val="both"/>
        <w:rPr>
          <w:rFonts w:ascii="Arial" w:eastAsia="Arial" w:hAnsi="Arial" w:cs="Arial"/>
          <w:bCs/>
          <w:sz w:val="20"/>
          <w:szCs w:val="24"/>
          <w:lang w:eastAsia="pl-PL"/>
        </w:rPr>
      </w:pPr>
      <w:r w:rsidRPr="009F46D8">
        <w:rPr>
          <w:rFonts w:ascii="Arial" w:eastAsia="Arial" w:hAnsi="Arial" w:cs="Arial"/>
          <w:bCs/>
          <w:sz w:val="20"/>
          <w:szCs w:val="24"/>
          <w:lang w:eastAsia="pl-PL"/>
        </w:rPr>
        <w:t xml:space="preserve">Zamawiający dopuszcza zmniejszenie ilości płatności częściowych w przypadku rezygnacji Wykonawcy z którejś płatności częściowej. </w:t>
      </w:r>
    </w:p>
    <w:p w14:paraId="5BA5DFA9"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b/>
          <w:sz w:val="20"/>
          <w:lang w:eastAsia="pl-PL"/>
        </w:rPr>
        <w:t>w zakresie osób odpowiedzialnych za wykonanie przedmiotu umowy przedstawionych               w ofercie, w następujących przypadkach:</w:t>
      </w:r>
    </w:p>
    <w:p w14:paraId="058239C1" w14:textId="77777777" w:rsidR="009F46D8" w:rsidRPr="009F46D8" w:rsidRDefault="009F46D8" w:rsidP="009F46D8">
      <w:pPr>
        <w:numPr>
          <w:ilvl w:val="0"/>
          <w:numId w:val="24"/>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śmierci, przewlekłej choroby lub innego zdarzenia losowego,</w:t>
      </w:r>
    </w:p>
    <w:p w14:paraId="6FEE4F0B" w14:textId="77777777" w:rsidR="009F46D8" w:rsidRPr="009F46D8" w:rsidRDefault="009F46D8" w:rsidP="009F46D8">
      <w:pPr>
        <w:numPr>
          <w:ilvl w:val="0"/>
          <w:numId w:val="24"/>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pisemnej rezygnacji tych osób z obowiązków wynikających z umowy,</w:t>
      </w:r>
    </w:p>
    <w:p w14:paraId="245B4019" w14:textId="77777777" w:rsidR="009F46D8" w:rsidRPr="009F46D8" w:rsidRDefault="009F46D8" w:rsidP="009F46D8">
      <w:pPr>
        <w:numPr>
          <w:ilvl w:val="0"/>
          <w:numId w:val="24"/>
        </w:numPr>
        <w:spacing w:after="0" w:line="240" w:lineRule="auto"/>
        <w:contextualSpacing/>
        <w:jc w:val="both"/>
        <w:rPr>
          <w:rFonts w:ascii="Arial" w:eastAsia="Arial" w:hAnsi="Arial" w:cs="Arial"/>
          <w:b/>
          <w:sz w:val="20"/>
          <w:lang w:eastAsia="pl-PL"/>
        </w:rPr>
      </w:pPr>
      <w:r w:rsidRPr="009F46D8">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5BB6D686" w14:textId="77777777" w:rsidR="009F46D8" w:rsidRPr="009F46D8" w:rsidRDefault="009F46D8" w:rsidP="009F46D8">
      <w:pPr>
        <w:spacing w:after="0" w:line="240" w:lineRule="auto"/>
        <w:ind w:left="710"/>
        <w:contextualSpacing/>
        <w:jc w:val="both"/>
        <w:rPr>
          <w:rFonts w:ascii="Arial" w:eastAsia="Arial" w:hAnsi="Arial" w:cs="Arial"/>
          <w:b/>
          <w:sz w:val="20"/>
          <w:lang w:eastAsia="pl-PL"/>
        </w:rPr>
      </w:pPr>
      <w:r w:rsidRPr="009F46D8">
        <w:rPr>
          <w:rFonts w:ascii="Arial" w:eastAsia="Arial" w:hAnsi="Arial" w:cs="Arial"/>
          <w:bCs/>
          <w:sz w:val="20"/>
          <w:lang w:eastAsia="pl-PL"/>
        </w:rPr>
        <w:t>Zmiana nie wymaga zawarcia aneksu do umowy.</w:t>
      </w:r>
    </w:p>
    <w:p w14:paraId="1050AB8C"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 xml:space="preserve">W celu dokonania zmian umowy, o których mowa w ust. 3 pkt 3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01D1DDAC" w14:textId="77777777" w:rsidR="009F46D8" w:rsidRPr="009F46D8" w:rsidRDefault="009F46D8" w:rsidP="009F46D8">
      <w:pPr>
        <w:spacing w:after="0" w:line="240" w:lineRule="auto"/>
        <w:ind w:left="644"/>
        <w:jc w:val="both"/>
        <w:rPr>
          <w:rFonts w:ascii="Arial" w:eastAsia="Arial" w:hAnsi="Arial" w:cs="Arial"/>
          <w:sz w:val="20"/>
          <w:lang w:eastAsia="pl-PL"/>
        </w:rPr>
      </w:pPr>
      <w:r w:rsidRPr="009F46D8">
        <w:rPr>
          <w:rFonts w:ascii="Arial" w:eastAsia="Arial" w:hAnsi="Arial" w:cs="Arial"/>
          <w:sz w:val="20"/>
          <w:lang w:eastAsia="pl-PL"/>
        </w:rPr>
        <w:t xml:space="preserve">- potwierdzające zasadność i bezpośredni wpływ zaistniałych zmian na koszt wykonania zamówienia; </w:t>
      </w:r>
    </w:p>
    <w:p w14:paraId="6B31D1B8" w14:textId="77777777" w:rsidR="009F46D8" w:rsidRPr="009F46D8" w:rsidRDefault="009F46D8" w:rsidP="009F46D8">
      <w:pPr>
        <w:spacing w:after="0" w:line="240" w:lineRule="auto"/>
        <w:ind w:left="644"/>
        <w:jc w:val="both"/>
        <w:rPr>
          <w:rFonts w:ascii="Arial" w:eastAsia="Times New Roman" w:hAnsi="Arial" w:cs="Arial"/>
          <w:sz w:val="20"/>
          <w:szCs w:val="20"/>
          <w:lang w:eastAsia="pl-PL"/>
        </w:rPr>
      </w:pPr>
      <w:r w:rsidRPr="009F46D8">
        <w:rPr>
          <w:rFonts w:ascii="Arial" w:eastAsia="Arial" w:hAnsi="Arial" w:cs="Arial"/>
          <w:sz w:val="20"/>
          <w:lang w:eastAsia="pl-PL"/>
        </w:rPr>
        <w:t xml:space="preserve">- określając stopień w jakim zmiana, o której mowa w ust. 3 pkt 3 lit. b), c), d) wpłynie na wysokość wynagrodzenia. </w:t>
      </w:r>
    </w:p>
    <w:p w14:paraId="71476F90"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szCs w:val="20"/>
          <w:lang w:eastAsia="pl-PL"/>
        </w:rPr>
        <w:lastRenderedPageBreak/>
        <w:t xml:space="preserve">W sytuacji, których nie można było przewidzieć w chwili zawarcia niniejszej umowy. </w:t>
      </w:r>
      <w:r w:rsidRPr="009F46D8">
        <w:rPr>
          <w:rFonts w:ascii="Arial" w:hAnsi="Arial" w:cs="Arial"/>
          <w:sz w:val="20"/>
          <w:szCs w:val="20"/>
        </w:rPr>
        <w:t>Nie</w:t>
      </w:r>
      <w:r w:rsidRPr="009F46D8">
        <w:rPr>
          <w:rFonts w:ascii="Arial" w:eastAsia="Times New Roman" w:hAnsi="Arial" w:cs="Arial"/>
          <w:b/>
          <w:bCs/>
          <w:sz w:val="20"/>
          <w:szCs w:val="20"/>
          <w:lang w:eastAsia="pl-PL"/>
        </w:rPr>
        <w:t xml:space="preserve"> </w:t>
      </w:r>
      <w:r w:rsidRPr="009F46D8">
        <w:rPr>
          <w:rFonts w:ascii="Arial" w:hAnsi="Arial" w:cs="Arial"/>
          <w:sz w:val="20"/>
          <w:szCs w:val="20"/>
        </w:rPr>
        <w:t>mogą być to jednak zmiany wprowadzające warunki, które gdyby były postawione w postępowaniu                    o udzielenie zamówienia, to w tym postępowaniu wzięliby lub mogliby</w:t>
      </w:r>
      <w:r w:rsidRPr="009F46D8">
        <w:rPr>
          <w:rFonts w:ascii="Arial" w:eastAsia="Times New Roman" w:hAnsi="Arial" w:cs="Arial"/>
          <w:b/>
          <w:bCs/>
          <w:sz w:val="20"/>
          <w:szCs w:val="20"/>
          <w:lang w:eastAsia="pl-PL"/>
        </w:rPr>
        <w:t xml:space="preserve"> </w:t>
      </w:r>
      <w:r w:rsidRPr="009F46D8">
        <w:rPr>
          <w:rFonts w:ascii="Arial" w:hAnsi="Arial" w:cs="Arial"/>
          <w:sz w:val="20"/>
          <w:szCs w:val="20"/>
        </w:rPr>
        <w:t>wziąć udział inni Wykonawcy lub przyjęto by inną ofertę.</w:t>
      </w:r>
    </w:p>
    <w:p w14:paraId="5C8FD17C"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Zamawiający dopuszcza przesunięcie terminu zakończenia realizacji zamówienia dla Wykonawcy jeżeli instytucja współfinansująca inwestycję przesunie termin realizacji i rozliczenia przedmiotowego zadania dla Zamawiającego.</w:t>
      </w:r>
    </w:p>
    <w:p w14:paraId="14646ABA"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 xml:space="preserve">Warunkiem wprowadzenia zmian do zawartej umowy będzie potwierdzenie powstałych okoliczności w formie opisowej i właściwie umotywowanej . </w:t>
      </w:r>
    </w:p>
    <w:p w14:paraId="6B5F0B87" w14:textId="77777777" w:rsidR="009F46D8" w:rsidRPr="009F46D8" w:rsidRDefault="009F46D8" w:rsidP="009F46D8">
      <w:pPr>
        <w:numPr>
          <w:ilvl w:val="0"/>
          <w:numId w:val="19"/>
        </w:numPr>
        <w:spacing w:after="0" w:line="240" w:lineRule="auto"/>
        <w:jc w:val="both"/>
        <w:rPr>
          <w:rFonts w:ascii="Arial" w:eastAsia="Times New Roman" w:hAnsi="Arial" w:cs="Arial"/>
          <w:b/>
          <w:bCs/>
          <w:sz w:val="20"/>
          <w:szCs w:val="20"/>
          <w:lang w:eastAsia="pl-PL"/>
        </w:rPr>
      </w:pPr>
      <w:r w:rsidRPr="009F46D8">
        <w:rPr>
          <w:rFonts w:ascii="Arial" w:eastAsia="Arial" w:hAnsi="Arial" w:cs="Arial"/>
          <w:sz w:val="20"/>
          <w:lang w:eastAsia="pl-PL"/>
        </w:rPr>
        <w:t>Przewidziane przez Zamawiającego możliwości wprowadzenia istotnych zmian do zawartej umowy nie przesądza o obligatoryjności ich dokonania, wystąpienie przesłanek zmiany umowy będzie każdorazowo podlegało szczegółowej  analizie, po dokonaniu której zostanie podjęta decyzja, co do ewentualnego wprowadzenia zmiany w treści umowy.</w:t>
      </w:r>
    </w:p>
    <w:p w14:paraId="384A2F75" w14:textId="77777777" w:rsidR="009F46D8" w:rsidRPr="009F46D8" w:rsidRDefault="009F46D8" w:rsidP="009F46D8">
      <w:pPr>
        <w:spacing w:after="0" w:line="240" w:lineRule="auto"/>
        <w:ind w:left="644"/>
        <w:jc w:val="both"/>
        <w:rPr>
          <w:rFonts w:ascii="Arial" w:eastAsia="Times New Roman" w:hAnsi="Arial" w:cs="Arial"/>
          <w:b/>
          <w:bCs/>
          <w:color w:val="0070C0"/>
          <w:sz w:val="20"/>
          <w:szCs w:val="20"/>
          <w:lang w:eastAsia="pl-PL"/>
        </w:rPr>
      </w:pPr>
    </w:p>
    <w:p w14:paraId="110B6742" w14:textId="77777777" w:rsidR="009F46D8" w:rsidRPr="009F46D8" w:rsidRDefault="009F46D8" w:rsidP="009F46D8">
      <w:pPr>
        <w:spacing w:after="0" w:line="240" w:lineRule="auto"/>
        <w:jc w:val="center"/>
        <w:rPr>
          <w:rFonts w:ascii="Arial" w:eastAsia="Arial" w:hAnsi="Arial" w:cs="Arial"/>
          <w:sz w:val="20"/>
          <w:lang w:eastAsia="pl-PL"/>
        </w:rPr>
      </w:pPr>
      <w:r w:rsidRPr="009F46D8">
        <w:rPr>
          <w:rFonts w:ascii="Arial" w:eastAsia="Arial" w:hAnsi="Arial" w:cs="Arial"/>
          <w:b/>
          <w:sz w:val="20"/>
          <w:lang w:eastAsia="pl-PL"/>
        </w:rPr>
        <w:t>§ 12</w:t>
      </w:r>
    </w:p>
    <w:p w14:paraId="7D851AF3" w14:textId="77777777" w:rsidR="009F46D8" w:rsidRPr="009F46D8" w:rsidRDefault="009F46D8" w:rsidP="009F46D8">
      <w:pPr>
        <w:spacing w:after="0" w:line="240" w:lineRule="auto"/>
        <w:jc w:val="both"/>
        <w:rPr>
          <w:rFonts w:ascii="Arial" w:eastAsia="Arial" w:hAnsi="Arial" w:cs="Arial"/>
          <w:b/>
          <w:sz w:val="20"/>
          <w:lang w:eastAsia="pl-PL"/>
        </w:rPr>
      </w:pPr>
      <w:r w:rsidRPr="009F46D8">
        <w:rPr>
          <w:rFonts w:ascii="Arial" w:eastAsia="Arial" w:hAnsi="Arial" w:cs="Arial"/>
          <w:b/>
          <w:sz w:val="20"/>
          <w:lang w:eastAsia="pl-PL"/>
        </w:rPr>
        <w:t>Postanowienia końcowe</w:t>
      </w:r>
    </w:p>
    <w:p w14:paraId="7667E385"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0A906047"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5FCA3A1D"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6C245ED2"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Times New Roman" w:hAnsi="Arial" w:cs="Arial"/>
          <w:sz w:val="20"/>
          <w:szCs w:val="20"/>
          <w:lang w:eastAsia="pl-PL"/>
        </w:rPr>
        <w:t>Wykonawca oświadcza, że posiada ubezpieczenie od odpowiedzialności cywilnej z tytułu prowadzonej działalności zawodowej w zakresie obejmującej przedmiot zamówienia. Wykonawca zobowiązuje się do  posiadania ważnej polisy ubezpieczeniowej przez cały okres obowiązywania umowy.</w:t>
      </w:r>
    </w:p>
    <w:p w14:paraId="4A569AE5"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77811FBA" w14:textId="77777777" w:rsidR="009F46D8" w:rsidRPr="009F46D8" w:rsidRDefault="009F46D8" w:rsidP="009F46D8">
      <w:pPr>
        <w:numPr>
          <w:ilvl w:val="0"/>
          <w:numId w:val="7"/>
        </w:numPr>
        <w:autoSpaceDE w:val="0"/>
        <w:autoSpaceDN w:val="0"/>
        <w:adjustRightInd w:val="0"/>
        <w:spacing w:after="0" w:line="240" w:lineRule="auto"/>
        <w:ind w:left="357" w:hanging="357"/>
        <w:jc w:val="both"/>
        <w:rPr>
          <w:rFonts w:ascii="Arial" w:hAnsi="Arial" w:cs="Arial"/>
          <w:color w:val="000000"/>
          <w:sz w:val="20"/>
          <w:szCs w:val="20"/>
        </w:rPr>
      </w:pPr>
      <w:r w:rsidRPr="009F46D8">
        <w:rPr>
          <w:rFonts w:ascii="Arial" w:hAnsi="Arial" w:cs="Arial"/>
          <w:color w:val="000000"/>
          <w:sz w:val="20"/>
          <w:szCs w:val="20"/>
        </w:rPr>
        <w:t xml:space="preserve">Wykonawca zobowiązany jest do pisemnego informowania Zamawiającego o każdej zmianie siedziby, nazwy podmiotu, konta bankowego. Powyższe zmiany nie wymagają sporządzania aneksu do umowy. </w:t>
      </w:r>
    </w:p>
    <w:p w14:paraId="2FAB08EC"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Wszelkie zmiany umowy wymagają zachowania formy pisemnej pod rygorem nieważności za wyjątkiem wskazanych w umowie.</w:t>
      </w:r>
    </w:p>
    <w:p w14:paraId="4F82245E"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4EBA13CC"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w:t>
      </w:r>
    </w:p>
    <w:p w14:paraId="5396574B"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Integralną częścią umowy stanowią: Formularz oferta Wykonawcy.</w:t>
      </w:r>
    </w:p>
    <w:p w14:paraId="499FBE73" w14:textId="77777777" w:rsidR="009F46D8" w:rsidRPr="009F46D8" w:rsidRDefault="009F46D8" w:rsidP="009F46D8">
      <w:pPr>
        <w:numPr>
          <w:ilvl w:val="0"/>
          <w:numId w:val="7"/>
        </w:numPr>
        <w:spacing w:after="0" w:line="240" w:lineRule="auto"/>
        <w:contextualSpacing/>
        <w:jc w:val="both"/>
        <w:rPr>
          <w:rFonts w:ascii="Arial" w:eastAsia="Arial" w:hAnsi="Arial" w:cs="Arial"/>
          <w:bCs/>
          <w:sz w:val="20"/>
          <w:lang w:eastAsia="pl-PL"/>
        </w:rPr>
      </w:pPr>
      <w:r w:rsidRPr="009F46D8">
        <w:rPr>
          <w:rFonts w:ascii="Arial" w:eastAsia="Arial" w:hAnsi="Arial" w:cs="Arial"/>
          <w:bCs/>
          <w:sz w:val="20"/>
          <w:lang w:eastAsia="pl-PL"/>
        </w:rPr>
        <w:t>Umowa została sporządzona w dwóch jednobrzmiących egzemplarzach, po jednym dla każdej ze Stron.</w:t>
      </w:r>
    </w:p>
    <w:p w14:paraId="105A1254" w14:textId="77777777" w:rsidR="009F46D8" w:rsidRPr="009F46D8" w:rsidRDefault="009F46D8" w:rsidP="009F46D8">
      <w:pPr>
        <w:spacing w:after="0" w:line="240" w:lineRule="auto"/>
        <w:jc w:val="both"/>
        <w:rPr>
          <w:rFonts w:ascii="Arial" w:eastAsia="Arial" w:hAnsi="Arial" w:cs="Arial"/>
          <w:sz w:val="20"/>
          <w:lang w:eastAsia="pl-PL"/>
        </w:rPr>
      </w:pPr>
    </w:p>
    <w:p w14:paraId="6A7DDE1B" w14:textId="77777777" w:rsidR="009F46D8" w:rsidRPr="009F46D8" w:rsidRDefault="009F46D8" w:rsidP="009F46D8">
      <w:pPr>
        <w:spacing w:after="0" w:line="240" w:lineRule="auto"/>
        <w:jc w:val="both"/>
        <w:rPr>
          <w:rFonts w:ascii="Arial" w:eastAsia="Arial" w:hAnsi="Arial" w:cs="Arial"/>
          <w:sz w:val="20"/>
          <w:lang w:eastAsia="pl-PL"/>
        </w:rPr>
      </w:pPr>
    </w:p>
    <w:p w14:paraId="79BE977C" w14:textId="77777777" w:rsidR="009F46D8" w:rsidRPr="009F46D8" w:rsidRDefault="009F46D8" w:rsidP="009F46D8">
      <w:pPr>
        <w:spacing w:after="0" w:line="240" w:lineRule="auto"/>
        <w:jc w:val="both"/>
        <w:rPr>
          <w:rFonts w:ascii="Arial" w:eastAsia="Arial" w:hAnsi="Arial" w:cs="Arial"/>
          <w:sz w:val="20"/>
          <w:lang w:eastAsia="pl-PL"/>
        </w:rPr>
      </w:pPr>
      <w:r w:rsidRPr="009F46D8">
        <w:rPr>
          <w:rFonts w:ascii="Arial" w:eastAsia="Arial" w:hAnsi="Arial" w:cs="Arial"/>
          <w:sz w:val="20"/>
          <w:lang w:eastAsia="pl-PL"/>
        </w:rPr>
        <w:t xml:space="preserve">Zamawiający                                                                                                  </w:t>
      </w:r>
      <w:r w:rsidRPr="009F46D8">
        <w:rPr>
          <w:rFonts w:ascii="Arial" w:eastAsia="Arial" w:hAnsi="Arial" w:cs="Arial"/>
          <w:sz w:val="20"/>
          <w:lang w:eastAsia="pl-PL"/>
        </w:rPr>
        <w:tab/>
      </w:r>
      <w:r w:rsidRPr="009F46D8">
        <w:rPr>
          <w:rFonts w:ascii="Arial" w:eastAsia="Arial" w:hAnsi="Arial" w:cs="Arial"/>
          <w:sz w:val="20"/>
          <w:lang w:eastAsia="pl-PL"/>
        </w:rPr>
        <w:tab/>
        <w:t>Wykonawca</w:t>
      </w:r>
    </w:p>
    <w:p w14:paraId="1FC65C8C" w14:textId="77777777" w:rsidR="009F46D8" w:rsidRPr="009F46D8" w:rsidRDefault="009F46D8" w:rsidP="009F46D8">
      <w:pPr>
        <w:rPr>
          <w:color w:val="FF0000"/>
        </w:rPr>
      </w:pPr>
    </w:p>
    <w:p w14:paraId="17D91AF0" w14:textId="77777777" w:rsidR="009F46D8" w:rsidRPr="009F46D8" w:rsidRDefault="009F46D8" w:rsidP="009F46D8">
      <w:pPr>
        <w:rPr>
          <w:color w:val="FF0000"/>
        </w:rPr>
      </w:pPr>
    </w:p>
    <w:p w14:paraId="32F96BAF" w14:textId="77777777" w:rsidR="009F46D8" w:rsidRDefault="009F46D8"/>
    <w:sectPr w:rsidR="009F46D8" w:rsidSect="00415D6C">
      <w:headerReference w:type="default" r:id="rId13"/>
      <w:footerReference w:type="even" r:id="rId14"/>
      <w:footerReference w:type="default" r:id="rId15"/>
      <w:pgSz w:w="11906" w:h="16838"/>
      <w:pgMar w:top="907" w:right="1418"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70FA" w14:textId="77777777" w:rsidR="00913AA0" w:rsidRDefault="0018012D"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CF503BC" w14:textId="77777777" w:rsidR="00913AA0" w:rsidRDefault="0018012D"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CCC14" w14:textId="77777777" w:rsidR="00913AA0" w:rsidRPr="00E11E5D" w:rsidRDefault="0018012D"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1DFE1F37" w14:textId="77777777" w:rsidR="00913AA0" w:rsidRPr="00A35BA8" w:rsidRDefault="0018012D" w:rsidP="00415D6C">
    <w:pPr>
      <w:pStyle w:val="Stopka"/>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B25E0" w14:textId="77777777" w:rsidR="00C53CF2" w:rsidRDefault="0018012D">
    <w:pPr>
      <w:pStyle w:val="Nagwek"/>
    </w:pPr>
    <w:r>
      <w:rPr>
        <w:noProof/>
      </w:rPr>
      <w:drawing>
        <wp:inline distT="0" distB="0" distL="0" distR="0" wp14:anchorId="5CEB447F" wp14:editId="48AF98F9">
          <wp:extent cx="5759450" cy="571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1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3061"/>
    <w:multiLevelType w:val="hybridMultilevel"/>
    <w:tmpl w:val="A3DCA2C8"/>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 w15:restartNumberingAfterBreak="0">
    <w:nsid w:val="021A44FD"/>
    <w:multiLevelType w:val="hybridMultilevel"/>
    <w:tmpl w:val="B3D8EB02"/>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0644050E"/>
    <w:multiLevelType w:val="hybridMultilevel"/>
    <w:tmpl w:val="14E4B3D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 w15:restartNumberingAfterBreak="0">
    <w:nsid w:val="07993886"/>
    <w:multiLevelType w:val="hybridMultilevel"/>
    <w:tmpl w:val="583C6A6A"/>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97A3D20"/>
    <w:multiLevelType w:val="hybridMultilevel"/>
    <w:tmpl w:val="6F30E47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5C67E3"/>
    <w:multiLevelType w:val="hybridMultilevel"/>
    <w:tmpl w:val="7B8C0764"/>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6" w15:restartNumberingAfterBreak="0">
    <w:nsid w:val="0FF314C3"/>
    <w:multiLevelType w:val="hybridMultilevel"/>
    <w:tmpl w:val="55344400"/>
    <w:lvl w:ilvl="0" w:tplc="3100357A">
      <w:start w:val="1"/>
      <w:numFmt w:val="decimal"/>
      <w:lvlText w:val="%1)"/>
      <w:lvlJc w:val="left"/>
      <w:pPr>
        <w:ind w:left="644" w:hanging="360"/>
      </w:pPr>
      <w:rPr>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0FF60396"/>
    <w:multiLevelType w:val="hybridMultilevel"/>
    <w:tmpl w:val="D0004738"/>
    <w:lvl w:ilvl="0" w:tplc="FFFFFFFF">
      <w:start w:val="1"/>
      <w:numFmt w:val="lowerLetter"/>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 w15:restartNumberingAfterBreak="0">
    <w:nsid w:val="13402D58"/>
    <w:multiLevelType w:val="hybridMultilevel"/>
    <w:tmpl w:val="321A7886"/>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15:restartNumberingAfterBreak="0">
    <w:nsid w:val="13850363"/>
    <w:multiLevelType w:val="hybridMultilevel"/>
    <w:tmpl w:val="545499E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4A16D10"/>
    <w:multiLevelType w:val="hybridMultilevel"/>
    <w:tmpl w:val="01462172"/>
    <w:lvl w:ilvl="0" w:tplc="FFFFFFFF">
      <w:start w:val="1"/>
      <w:numFmt w:val="lowerLetter"/>
      <w:lvlText w:val="%1)"/>
      <w:lvlJc w:val="left"/>
      <w:pPr>
        <w:ind w:left="1070" w:hanging="360"/>
      </w:pPr>
      <w:rPr>
        <w:color w:val="auto"/>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2" w15:restartNumberingAfterBreak="0">
    <w:nsid w:val="24EC2D62"/>
    <w:multiLevelType w:val="hybridMultilevel"/>
    <w:tmpl w:val="44EA5610"/>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29B00225"/>
    <w:multiLevelType w:val="hybridMultilevel"/>
    <w:tmpl w:val="4A8EB1AC"/>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4" w15:restartNumberingAfterBreak="0">
    <w:nsid w:val="2B3B2980"/>
    <w:multiLevelType w:val="hybridMultilevel"/>
    <w:tmpl w:val="BBD46B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D27C0F"/>
    <w:multiLevelType w:val="hybridMultilevel"/>
    <w:tmpl w:val="90768F4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6" w15:restartNumberingAfterBreak="0">
    <w:nsid w:val="30D76210"/>
    <w:multiLevelType w:val="hybridMultilevel"/>
    <w:tmpl w:val="D9263A62"/>
    <w:lvl w:ilvl="0" w:tplc="FFFFFFF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7" w15:restartNumberingAfterBreak="0">
    <w:nsid w:val="33BF73D7"/>
    <w:multiLevelType w:val="hybridMultilevel"/>
    <w:tmpl w:val="7FF681AA"/>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34FF55CC"/>
    <w:multiLevelType w:val="hybridMultilevel"/>
    <w:tmpl w:val="BB4867EA"/>
    <w:lvl w:ilvl="0" w:tplc="FFFFFFFF">
      <w:start w:val="1"/>
      <w:numFmt w:val="lowerLetter"/>
      <w:lvlText w:val="%1)"/>
      <w:lvlJc w:val="left"/>
      <w:pPr>
        <w:ind w:left="1212" w:hanging="360"/>
      </w:p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19" w15:restartNumberingAfterBreak="0">
    <w:nsid w:val="399D055A"/>
    <w:multiLevelType w:val="hybridMultilevel"/>
    <w:tmpl w:val="D6E6BCCE"/>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CBA7E5E"/>
    <w:multiLevelType w:val="hybridMultilevel"/>
    <w:tmpl w:val="84A88198"/>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1" w15:restartNumberingAfterBreak="0">
    <w:nsid w:val="3CE555B6"/>
    <w:multiLevelType w:val="hybridMultilevel"/>
    <w:tmpl w:val="33F0C8C6"/>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2" w15:restartNumberingAfterBreak="0">
    <w:nsid w:val="3E946416"/>
    <w:multiLevelType w:val="hybridMultilevel"/>
    <w:tmpl w:val="BA0047E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3" w15:restartNumberingAfterBreak="0">
    <w:nsid w:val="45C55C03"/>
    <w:multiLevelType w:val="hybridMultilevel"/>
    <w:tmpl w:val="5892490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4BA54196"/>
    <w:multiLevelType w:val="hybridMultilevel"/>
    <w:tmpl w:val="B5F4E5D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5" w15:restartNumberingAfterBreak="0">
    <w:nsid w:val="4D904371"/>
    <w:multiLevelType w:val="hybridMultilevel"/>
    <w:tmpl w:val="0D96A84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6" w15:restartNumberingAfterBreak="0">
    <w:nsid w:val="4E973CA1"/>
    <w:multiLevelType w:val="hybridMultilevel"/>
    <w:tmpl w:val="4068225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27" w15:restartNumberingAfterBreak="0">
    <w:nsid w:val="50AC10A7"/>
    <w:multiLevelType w:val="hybridMultilevel"/>
    <w:tmpl w:val="281E817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50D53F56"/>
    <w:multiLevelType w:val="hybridMultilevel"/>
    <w:tmpl w:val="186E9E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2FB212E"/>
    <w:multiLevelType w:val="hybridMultilevel"/>
    <w:tmpl w:val="1B84D7A8"/>
    <w:lvl w:ilvl="0" w:tplc="04150001">
      <w:start w:val="1"/>
      <w:numFmt w:val="bullet"/>
      <w:lvlText w:val=""/>
      <w:lvlJc w:val="left"/>
      <w:pPr>
        <w:ind w:left="2432" w:hanging="360"/>
      </w:pPr>
      <w:rPr>
        <w:rFonts w:ascii="Symbol" w:hAnsi="Symbol" w:hint="default"/>
      </w:rPr>
    </w:lvl>
    <w:lvl w:ilvl="1" w:tplc="04150003" w:tentative="1">
      <w:start w:val="1"/>
      <w:numFmt w:val="bullet"/>
      <w:lvlText w:val="o"/>
      <w:lvlJc w:val="left"/>
      <w:pPr>
        <w:ind w:left="3152" w:hanging="360"/>
      </w:pPr>
      <w:rPr>
        <w:rFonts w:ascii="Courier New" w:hAnsi="Courier New" w:cs="Courier New" w:hint="default"/>
      </w:rPr>
    </w:lvl>
    <w:lvl w:ilvl="2" w:tplc="04150005" w:tentative="1">
      <w:start w:val="1"/>
      <w:numFmt w:val="bullet"/>
      <w:lvlText w:val=""/>
      <w:lvlJc w:val="left"/>
      <w:pPr>
        <w:ind w:left="3872" w:hanging="360"/>
      </w:pPr>
      <w:rPr>
        <w:rFonts w:ascii="Wingdings" w:hAnsi="Wingdings" w:hint="default"/>
      </w:rPr>
    </w:lvl>
    <w:lvl w:ilvl="3" w:tplc="04150001" w:tentative="1">
      <w:start w:val="1"/>
      <w:numFmt w:val="bullet"/>
      <w:lvlText w:val=""/>
      <w:lvlJc w:val="left"/>
      <w:pPr>
        <w:ind w:left="4592" w:hanging="360"/>
      </w:pPr>
      <w:rPr>
        <w:rFonts w:ascii="Symbol" w:hAnsi="Symbol" w:hint="default"/>
      </w:rPr>
    </w:lvl>
    <w:lvl w:ilvl="4" w:tplc="04150003" w:tentative="1">
      <w:start w:val="1"/>
      <w:numFmt w:val="bullet"/>
      <w:lvlText w:val="o"/>
      <w:lvlJc w:val="left"/>
      <w:pPr>
        <w:ind w:left="5312" w:hanging="360"/>
      </w:pPr>
      <w:rPr>
        <w:rFonts w:ascii="Courier New" w:hAnsi="Courier New" w:cs="Courier New" w:hint="default"/>
      </w:rPr>
    </w:lvl>
    <w:lvl w:ilvl="5" w:tplc="04150005" w:tentative="1">
      <w:start w:val="1"/>
      <w:numFmt w:val="bullet"/>
      <w:lvlText w:val=""/>
      <w:lvlJc w:val="left"/>
      <w:pPr>
        <w:ind w:left="6032" w:hanging="360"/>
      </w:pPr>
      <w:rPr>
        <w:rFonts w:ascii="Wingdings" w:hAnsi="Wingdings" w:hint="default"/>
      </w:rPr>
    </w:lvl>
    <w:lvl w:ilvl="6" w:tplc="04150001" w:tentative="1">
      <w:start w:val="1"/>
      <w:numFmt w:val="bullet"/>
      <w:lvlText w:val=""/>
      <w:lvlJc w:val="left"/>
      <w:pPr>
        <w:ind w:left="6752" w:hanging="360"/>
      </w:pPr>
      <w:rPr>
        <w:rFonts w:ascii="Symbol" w:hAnsi="Symbol" w:hint="default"/>
      </w:rPr>
    </w:lvl>
    <w:lvl w:ilvl="7" w:tplc="04150003" w:tentative="1">
      <w:start w:val="1"/>
      <w:numFmt w:val="bullet"/>
      <w:lvlText w:val="o"/>
      <w:lvlJc w:val="left"/>
      <w:pPr>
        <w:ind w:left="7472" w:hanging="360"/>
      </w:pPr>
      <w:rPr>
        <w:rFonts w:ascii="Courier New" w:hAnsi="Courier New" w:cs="Courier New" w:hint="default"/>
      </w:rPr>
    </w:lvl>
    <w:lvl w:ilvl="8" w:tplc="04150005" w:tentative="1">
      <w:start w:val="1"/>
      <w:numFmt w:val="bullet"/>
      <w:lvlText w:val=""/>
      <w:lvlJc w:val="left"/>
      <w:pPr>
        <w:ind w:left="8192" w:hanging="360"/>
      </w:pPr>
      <w:rPr>
        <w:rFonts w:ascii="Wingdings" w:hAnsi="Wingdings" w:hint="default"/>
      </w:rPr>
    </w:lvl>
  </w:abstractNum>
  <w:abstractNum w:abstractNumId="30" w15:restartNumberingAfterBreak="0">
    <w:nsid w:val="53077677"/>
    <w:multiLevelType w:val="hybridMultilevel"/>
    <w:tmpl w:val="030C623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5AA378A2"/>
    <w:multiLevelType w:val="hybridMultilevel"/>
    <w:tmpl w:val="0074BD52"/>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B09347C"/>
    <w:multiLevelType w:val="hybridMultilevel"/>
    <w:tmpl w:val="77F8F692"/>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33" w15:restartNumberingAfterBreak="0">
    <w:nsid w:val="5C3D5E1A"/>
    <w:multiLevelType w:val="hybridMultilevel"/>
    <w:tmpl w:val="5088C370"/>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D182D99"/>
    <w:multiLevelType w:val="hybridMultilevel"/>
    <w:tmpl w:val="A0508482"/>
    <w:lvl w:ilvl="0" w:tplc="D13209F4">
      <w:start w:val="1"/>
      <w:numFmt w:val="decimal"/>
      <w:lvlText w:val="%1."/>
      <w:lvlJc w:val="left"/>
      <w:pPr>
        <w:ind w:left="360" w:hanging="360"/>
      </w:pPr>
      <w:rPr>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715728"/>
    <w:multiLevelType w:val="hybridMultilevel"/>
    <w:tmpl w:val="D076FE20"/>
    <w:lvl w:ilvl="0" w:tplc="04150001">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36" w15:restartNumberingAfterBreak="0">
    <w:nsid w:val="5F700527"/>
    <w:multiLevelType w:val="hybridMultilevel"/>
    <w:tmpl w:val="496E55CC"/>
    <w:lvl w:ilvl="0" w:tplc="04150001">
      <w:start w:val="1"/>
      <w:numFmt w:val="bullet"/>
      <w:lvlText w:val=""/>
      <w:lvlJc w:val="left"/>
      <w:pPr>
        <w:ind w:left="1353" w:hanging="360"/>
      </w:pPr>
      <w:rPr>
        <w:rFonts w:ascii="Symbol" w:hAnsi="Symbol"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6399243F"/>
    <w:multiLevelType w:val="hybridMultilevel"/>
    <w:tmpl w:val="9D1A5EF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6560548E"/>
    <w:multiLevelType w:val="hybridMultilevel"/>
    <w:tmpl w:val="A8DEC074"/>
    <w:lvl w:ilvl="0" w:tplc="FFFFFFFF">
      <w:start w:val="1"/>
      <w:numFmt w:val="decimal"/>
      <w:lvlText w:val="%1."/>
      <w:lvlJc w:val="left"/>
      <w:pPr>
        <w:ind w:left="360" w:hanging="360"/>
      </w:pPr>
      <w:rPr>
        <w:b w:val="0"/>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7DD5DE7"/>
    <w:multiLevelType w:val="hybridMultilevel"/>
    <w:tmpl w:val="E0B664C4"/>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0" w15:restartNumberingAfterBreak="0">
    <w:nsid w:val="6A2A2B8D"/>
    <w:multiLevelType w:val="hybridMultilevel"/>
    <w:tmpl w:val="F878C1C0"/>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6D5534E8"/>
    <w:multiLevelType w:val="hybridMultilevel"/>
    <w:tmpl w:val="6F30E4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4A6572D"/>
    <w:multiLevelType w:val="hybridMultilevel"/>
    <w:tmpl w:val="489CED90"/>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3" w15:restartNumberingAfterBreak="0">
    <w:nsid w:val="767F471B"/>
    <w:multiLevelType w:val="hybridMultilevel"/>
    <w:tmpl w:val="53B0DA1A"/>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4" w15:restartNumberingAfterBreak="0">
    <w:nsid w:val="776B264C"/>
    <w:multiLevelType w:val="hybridMultilevel"/>
    <w:tmpl w:val="C4406B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78341CA"/>
    <w:multiLevelType w:val="hybridMultilevel"/>
    <w:tmpl w:val="2DC06814"/>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6" w15:restartNumberingAfterBreak="0">
    <w:nsid w:val="79295951"/>
    <w:multiLevelType w:val="hybridMultilevel"/>
    <w:tmpl w:val="9CF4BCD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7" w15:restartNumberingAfterBreak="0">
    <w:nsid w:val="7C2E376D"/>
    <w:multiLevelType w:val="hybridMultilevel"/>
    <w:tmpl w:val="18F4C86C"/>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48" w15:restartNumberingAfterBreak="0">
    <w:nsid w:val="7C6B6F5C"/>
    <w:multiLevelType w:val="hybridMultilevel"/>
    <w:tmpl w:val="BD9A60BA"/>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num w:numId="1" w16cid:durableId="327945201">
    <w:abstractNumId w:val="36"/>
  </w:num>
  <w:num w:numId="2" w16cid:durableId="1203786342">
    <w:abstractNumId w:val="19"/>
  </w:num>
  <w:num w:numId="3" w16cid:durableId="1408453875">
    <w:abstractNumId w:val="38"/>
  </w:num>
  <w:num w:numId="4" w16cid:durableId="1091699568">
    <w:abstractNumId w:val="6"/>
  </w:num>
  <w:num w:numId="5" w16cid:durableId="511457913">
    <w:abstractNumId w:val="11"/>
  </w:num>
  <w:num w:numId="6" w16cid:durableId="1980720161">
    <w:abstractNumId w:val="31"/>
  </w:num>
  <w:num w:numId="7" w16cid:durableId="284847600">
    <w:abstractNumId w:val="33"/>
  </w:num>
  <w:num w:numId="8" w16cid:durableId="1790666579">
    <w:abstractNumId w:val="14"/>
  </w:num>
  <w:num w:numId="9" w16cid:durableId="453794198">
    <w:abstractNumId w:val="44"/>
  </w:num>
  <w:num w:numId="10" w16cid:durableId="487791048">
    <w:abstractNumId w:val="41"/>
  </w:num>
  <w:num w:numId="11" w16cid:durableId="982464101">
    <w:abstractNumId w:val="4"/>
  </w:num>
  <w:num w:numId="12" w16cid:durableId="7408709">
    <w:abstractNumId w:val="9"/>
  </w:num>
  <w:num w:numId="13" w16cid:durableId="1898932020">
    <w:abstractNumId w:val="37"/>
  </w:num>
  <w:num w:numId="14" w16cid:durableId="1956251353">
    <w:abstractNumId w:val="34"/>
  </w:num>
  <w:num w:numId="15" w16cid:durableId="1736971866">
    <w:abstractNumId w:val="23"/>
  </w:num>
  <w:num w:numId="16" w16cid:durableId="1084110804">
    <w:abstractNumId w:val="28"/>
  </w:num>
  <w:num w:numId="17" w16cid:durableId="2127963121">
    <w:abstractNumId w:val="15"/>
  </w:num>
  <w:num w:numId="18" w16cid:durableId="22488770">
    <w:abstractNumId w:val="30"/>
  </w:num>
  <w:num w:numId="19" w16cid:durableId="374701407">
    <w:abstractNumId w:val="27"/>
  </w:num>
  <w:num w:numId="20" w16cid:durableId="1954089682">
    <w:abstractNumId w:val="3"/>
  </w:num>
  <w:num w:numId="21" w16cid:durableId="1565917492">
    <w:abstractNumId w:val="12"/>
  </w:num>
  <w:num w:numId="22" w16cid:durableId="1632322796">
    <w:abstractNumId w:val="13"/>
  </w:num>
  <w:num w:numId="23" w16cid:durableId="1707948429">
    <w:abstractNumId w:val="18"/>
  </w:num>
  <w:num w:numId="24" w16cid:durableId="540868692">
    <w:abstractNumId w:val="39"/>
  </w:num>
  <w:num w:numId="25" w16cid:durableId="1382552487">
    <w:abstractNumId w:val="22"/>
  </w:num>
  <w:num w:numId="26" w16cid:durableId="261185829">
    <w:abstractNumId w:val="47"/>
  </w:num>
  <w:num w:numId="27" w16cid:durableId="628241070">
    <w:abstractNumId w:val="26"/>
  </w:num>
  <w:num w:numId="28" w16cid:durableId="1968779131">
    <w:abstractNumId w:val="5"/>
  </w:num>
  <w:num w:numId="29" w16cid:durableId="789592591">
    <w:abstractNumId w:val="42"/>
  </w:num>
  <w:num w:numId="30" w16cid:durableId="10303285">
    <w:abstractNumId w:val="2"/>
  </w:num>
  <w:num w:numId="31" w16cid:durableId="935097911">
    <w:abstractNumId w:val="48"/>
  </w:num>
  <w:num w:numId="32" w16cid:durableId="1524397144">
    <w:abstractNumId w:val="43"/>
  </w:num>
  <w:num w:numId="33" w16cid:durableId="537624134">
    <w:abstractNumId w:val="32"/>
  </w:num>
  <w:num w:numId="34" w16cid:durableId="198473979">
    <w:abstractNumId w:val="35"/>
  </w:num>
  <w:num w:numId="35" w16cid:durableId="1985038452">
    <w:abstractNumId w:val="46"/>
  </w:num>
  <w:num w:numId="36" w16cid:durableId="1287741359">
    <w:abstractNumId w:val="20"/>
  </w:num>
  <w:num w:numId="37" w16cid:durableId="294021057">
    <w:abstractNumId w:val="24"/>
  </w:num>
  <w:num w:numId="38" w16cid:durableId="838886892">
    <w:abstractNumId w:val="25"/>
  </w:num>
  <w:num w:numId="39" w16cid:durableId="1292057838">
    <w:abstractNumId w:val="45"/>
  </w:num>
  <w:num w:numId="40" w16cid:durableId="883978300">
    <w:abstractNumId w:val="29"/>
  </w:num>
  <w:num w:numId="41" w16cid:durableId="200286848">
    <w:abstractNumId w:val="40"/>
  </w:num>
  <w:num w:numId="42" w16cid:durableId="1315184074">
    <w:abstractNumId w:val="17"/>
  </w:num>
  <w:num w:numId="43" w16cid:durableId="148596084">
    <w:abstractNumId w:val="8"/>
  </w:num>
  <w:num w:numId="44" w16cid:durableId="1465855181">
    <w:abstractNumId w:val="7"/>
  </w:num>
  <w:num w:numId="45" w16cid:durableId="1607689125">
    <w:abstractNumId w:val="0"/>
  </w:num>
  <w:num w:numId="46" w16cid:durableId="1858810002">
    <w:abstractNumId w:val="1"/>
  </w:num>
  <w:num w:numId="47" w16cid:durableId="159080435">
    <w:abstractNumId w:val="10"/>
  </w:num>
  <w:num w:numId="48" w16cid:durableId="1072509710">
    <w:abstractNumId w:val="16"/>
  </w:num>
  <w:num w:numId="49" w16cid:durableId="16813966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D8"/>
    <w:rsid w:val="0018012D"/>
    <w:rsid w:val="009F4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ADA5"/>
  <w15:chartTrackingRefBased/>
  <w15:docId w15:val="{04362CC3-F482-4FEE-93D0-D6A1C531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F46D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F46D8"/>
  </w:style>
  <w:style w:type="paragraph" w:styleId="Nagwek">
    <w:name w:val="header"/>
    <w:basedOn w:val="Normalny"/>
    <w:link w:val="NagwekZnak"/>
    <w:uiPriority w:val="99"/>
    <w:semiHidden/>
    <w:unhideWhenUsed/>
    <w:rsid w:val="009F46D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9F46D8"/>
  </w:style>
  <w:style w:type="character" w:styleId="Numerstrony">
    <w:name w:val="page number"/>
    <w:basedOn w:val="Domylnaczcionkaakapitu"/>
    <w:rsid w:val="009F46D8"/>
  </w:style>
  <w:style w:type="paragraph" w:styleId="Akapitzlist">
    <w:name w:val="List Paragraph"/>
    <w:basedOn w:val="Normalny"/>
    <w:uiPriority w:val="34"/>
    <w:qFormat/>
    <w:rsid w:val="009F4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gronowo.warmia.mazury.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pgronowo.warmia.mazury.pl/" TargetMode="External"/><Relationship Id="rId12" Type="http://schemas.openxmlformats.org/officeDocument/2006/relationships/hyperlink" Target="https://bipgronowo.warmia.mazury.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ipgronowo.warmia.mazury.pl/" TargetMode="External"/><Relationship Id="rId11" Type="http://schemas.openxmlformats.org/officeDocument/2006/relationships/hyperlink" Target="https://bipgronowo.warmia.mazury.pl/" TargetMode="External"/><Relationship Id="rId5" Type="http://schemas.openxmlformats.org/officeDocument/2006/relationships/hyperlink" Target="https://bipgronowo.warmia.mazury.pl/" TargetMode="External"/><Relationship Id="rId15" Type="http://schemas.openxmlformats.org/officeDocument/2006/relationships/footer" Target="footer2.xml"/><Relationship Id="rId10" Type="http://schemas.openxmlformats.org/officeDocument/2006/relationships/hyperlink" Target="https://bipgronowo.warmia.mazury.pl/"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8114</Words>
  <Characters>48688</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dcterms:created xsi:type="dcterms:W3CDTF">2022-06-27T10:04:00Z</dcterms:created>
  <dcterms:modified xsi:type="dcterms:W3CDTF">2022-06-27T10:12:00Z</dcterms:modified>
</cp:coreProperties>
</file>