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23CB6" w14:textId="77777777" w:rsidR="00E272D5" w:rsidRPr="00953607" w:rsidRDefault="00E272D5" w:rsidP="00AA0DF4">
      <w:pPr>
        <w:spacing w:after="0" w:line="240" w:lineRule="auto"/>
        <w:jc w:val="both"/>
        <w:rPr>
          <w:rFonts w:eastAsia="Times New Roman" w:cs="Arial"/>
          <w:color w:val="FF0000"/>
          <w:lang w:eastAsia="pl-PL"/>
        </w:rPr>
      </w:pPr>
    </w:p>
    <w:p w14:paraId="656006EE" w14:textId="77777777" w:rsidR="00AA0DF4" w:rsidRPr="00953607" w:rsidRDefault="00AA0DF4" w:rsidP="00AA0DF4">
      <w:pPr>
        <w:spacing w:after="0" w:line="240" w:lineRule="auto"/>
        <w:jc w:val="both"/>
        <w:rPr>
          <w:rFonts w:eastAsia="Times New Roman" w:cs="Arial"/>
          <w:lang w:eastAsia="pl-PL"/>
        </w:rPr>
      </w:pPr>
      <w:r w:rsidRPr="00953607">
        <w:rPr>
          <w:rFonts w:eastAsia="Times New Roman" w:cs="Arial"/>
          <w:lang w:eastAsia="pl-PL"/>
        </w:rPr>
        <w:t xml:space="preserve">Załącznik nr </w:t>
      </w:r>
      <w:r w:rsidR="00DA0535" w:rsidRPr="00953607">
        <w:rPr>
          <w:rFonts w:eastAsia="Times New Roman" w:cs="Arial"/>
          <w:lang w:eastAsia="pl-PL"/>
        </w:rPr>
        <w:t>2</w:t>
      </w:r>
      <w:r w:rsidRPr="00953607">
        <w:rPr>
          <w:rFonts w:eastAsia="Times New Roman" w:cs="Arial"/>
          <w:lang w:eastAsia="pl-PL"/>
        </w:rPr>
        <w:t xml:space="preserve"> do SIWZ</w:t>
      </w:r>
    </w:p>
    <w:p w14:paraId="2FF6B932" w14:textId="77777777" w:rsidR="007275D0" w:rsidRPr="00953607" w:rsidRDefault="007275D0" w:rsidP="002442FC">
      <w:pPr>
        <w:spacing w:after="0" w:line="240" w:lineRule="auto"/>
        <w:ind w:left="5529" w:hanging="5529"/>
        <w:jc w:val="both"/>
        <w:rPr>
          <w:rFonts w:cs="Arial"/>
          <w:b/>
          <w:bCs/>
        </w:rPr>
      </w:pPr>
    </w:p>
    <w:p w14:paraId="272B79C0" w14:textId="77777777" w:rsidR="002442FC" w:rsidRPr="00953607" w:rsidRDefault="002442FC" w:rsidP="002442FC">
      <w:pPr>
        <w:spacing w:after="0" w:line="240" w:lineRule="auto"/>
        <w:ind w:left="5529" w:hanging="5529"/>
        <w:jc w:val="both"/>
        <w:rPr>
          <w:rFonts w:cs="Arial"/>
          <w:b/>
          <w:bCs/>
        </w:rPr>
      </w:pPr>
      <w:r w:rsidRPr="00953607">
        <w:rPr>
          <w:rFonts w:cs="Arial"/>
          <w:b/>
          <w:bCs/>
        </w:rPr>
        <w:t>Zamawiający:</w:t>
      </w:r>
    </w:p>
    <w:p w14:paraId="49EA7246" w14:textId="77777777" w:rsidR="002442FC" w:rsidRPr="00953607" w:rsidRDefault="002442FC" w:rsidP="002442FC">
      <w:pPr>
        <w:spacing w:after="0" w:line="240" w:lineRule="auto"/>
        <w:ind w:left="5529"/>
        <w:rPr>
          <w:rFonts w:cs="Arial"/>
          <w:b/>
          <w:bCs/>
        </w:rPr>
      </w:pPr>
    </w:p>
    <w:p w14:paraId="422EB1C2" w14:textId="77777777" w:rsidR="002442FC" w:rsidRPr="00953607" w:rsidRDefault="002442FC" w:rsidP="002442FC">
      <w:pPr>
        <w:spacing w:after="0" w:line="240" w:lineRule="auto"/>
        <w:rPr>
          <w:rFonts w:cs="Arial"/>
          <w:b/>
          <w:bCs/>
        </w:rPr>
      </w:pPr>
      <w:r w:rsidRPr="00953607">
        <w:rPr>
          <w:rFonts w:cs="Arial"/>
          <w:b/>
          <w:bCs/>
        </w:rPr>
        <w:t>Gmina Gronowo Elbląskie</w:t>
      </w:r>
    </w:p>
    <w:p w14:paraId="14664083" w14:textId="77777777" w:rsidR="002442FC" w:rsidRPr="00953607" w:rsidRDefault="002442FC" w:rsidP="002442FC">
      <w:pPr>
        <w:spacing w:after="0" w:line="240" w:lineRule="auto"/>
        <w:rPr>
          <w:rFonts w:cs="Arial"/>
          <w:b/>
          <w:bCs/>
        </w:rPr>
      </w:pPr>
      <w:r w:rsidRPr="00953607">
        <w:rPr>
          <w:rFonts w:cs="Arial"/>
          <w:b/>
          <w:bCs/>
        </w:rPr>
        <w:t>ul. Łączności 3</w:t>
      </w:r>
    </w:p>
    <w:p w14:paraId="31C59DAF" w14:textId="77777777" w:rsidR="002442FC" w:rsidRPr="00953607" w:rsidRDefault="002442FC" w:rsidP="002442FC">
      <w:pPr>
        <w:spacing w:after="0" w:line="240" w:lineRule="auto"/>
        <w:ind w:left="5529" w:hanging="5529"/>
        <w:rPr>
          <w:rFonts w:cs="Arial"/>
          <w:b/>
          <w:bCs/>
        </w:rPr>
      </w:pPr>
      <w:r w:rsidRPr="00953607">
        <w:rPr>
          <w:rFonts w:cs="Arial"/>
          <w:b/>
          <w:bCs/>
        </w:rPr>
        <w:t>82-335 Gronowo Elbląskie</w:t>
      </w:r>
    </w:p>
    <w:p w14:paraId="053F0FFB" w14:textId="77777777" w:rsidR="002442FC" w:rsidRPr="00953607" w:rsidRDefault="002442FC" w:rsidP="00B52BBB">
      <w:pPr>
        <w:spacing w:after="0" w:line="240" w:lineRule="auto"/>
        <w:jc w:val="both"/>
        <w:rPr>
          <w:rFonts w:eastAsia="Times New Roman" w:cs="Arial"/>
          <w:b/>
          <w:lang w:eastAsia="pl-PL"/>
        </w:rPr>
      </w:pPr>
    </w:p>
    <w:p w14:paraId="5F54B5A5" w14:textId="77777777" w:rsidR="00E272D5" w:rsidRPr="00953607" w:rsidRDefault="00B52BBB" w:rsidP="00B52BBB">
      <w:pPr>
        <w:spacing w:after="0" w:line="240" w:lineRule="auto"/>
        <w:jc w:val="both"/>
        <w:rPr>
          <w:rFonts w:eastAsia="Times New Roman" w:cs="Arial"/>
          <w:b/>
          <w:lang w:eastAsia="pl-PL"/>
        </w:rPr>
      </w:pPr>
      <w:r w:rsidRPr="00953607">
        <w:rPr>
          <w:rFonts w:eastAsia="Times New Roman" w:cs="Arial"/>
          <w:b/>
          <w:lang w:eastAsia="pl-PL"/>
        </w:rPr>
        <w:t>FORMULARZ  OFERTY</w:t>
      </w:r>
    </w:p>
    <w:p w14:paraId="4FC97440" w14:textId="77777777" w:rsidR="00B52BBB" w:rsidRPr="00953607" w:rsidRDefault="00B52BBB" w:rsidP="00B52BBB">
      <w:pPr>
        <w:jc w:val="both"/>
        <w:rPr>
          <w:rFonts w:eastAsia="Times New Roman" w:cs="Arial"/>
          <w:color w:val="385623"/>
          <w:lang w:eastAsia="pl-PL"/>
        </w:rPr>
      </w:pPr>
      <w:r w:rsidRPr="00953607">
        <w:rPr>
          <w:rFonts w:eastAsia="Times New Roman" w:cs="Arial"/>
          <w:b/>
          <w:lang w:eastAsia="pl-PL"/>
        </w:rPr>
        <w:t xml:space="preserve">zamówienia publicznego </w:t>
      </w:r>
      <w:r w:rsidRPr="00953607">
        <w:rPr>
          <w:rFonts w:eastAsia="Times New Roman" w:cs="Arial"/>
          <w:lang w:eastAsia="pl-PL"/>
        </w:rPr>
        <w:t>prowadzonego w trybie przetargu nieograniczonego pn</w:t>
      </w:r>
      <w:r w:rsidRPr="00953607">
        <w:rPr>
          <w:rFonts w:eastAsia="Times New Roman" w:cs="Arial"/>
          <w:b/>
          <w:bCs/>
          <w:lang w:eastAsia="pl-PL"/>
        </w:rPr>
        <w:t xml:space="preserve">.” </w:t>
      </w:r>
      <w:r w:rsidRPr="00953607">
        <w:rPr>
          <w:rFonts w:cs="Arial"/>
          <w:b/>
          <w:bCs/>
        </w:rPr>
        <w:t>Cyfrowa gmina – rozwój e-usług w gminie Gronowo Elbląskie”</w:t>
      </w:r>
      <w:r w:rsidRPr="00953607">
        <w:rPr>
          <w:rFonts w:eastAsia="Times New Roman" w:cs="Arial"/>
          <w:lang w:eastAsia="pl-PL"/>
        </w:rPr>
        <w:t xml:space="preserve"> </w:t>
      </w:r>
      <w:r w:rsidRPr="00953607">
        <w:rPr>
          <w:rFonts w:eastAsia="Times New Roman" w:cs="Arial"/>
          <w:b/>
          <w:lang w:eastAsia="pl-PL"/>
        </w:rPr>
        <w:t xml:space="preserve"> </w:t>
      </w:r>
      <w:bookmarkStart w:id="0" w:name="_Hlk19011357"/>
      <w:r w:rsidRPr="00953607">
        <w:rPr>
          <w:rFonts w:eastAsia="Times New Roman" w:cs="Arial"/>
          <w:b/>
          <w:lang w:eastAsia="pl-PL"/>
        </w:rPr>
        <w:t xml:space="preserve"> </w:t>
      </w:r>
    </w:p>
    <w:bookmarkEnd w:id="0"/>
    <w:p w14:paraId="7E7D9802" w14:textId="77777777" w:rsidR="00B52BBB" w:rsidRPr="00953607" w:rsidRDefault="00B52BBB" w:rsidP="00B52BBB">
      <w:pPr>
        <w:tabs>
          <w:tab w:val="left" w:pos="6521"/>
        </w:tabs>
        <w:spacing w:after="0" w:line="240" w:lineRule="auto"/>
        <w:jc w:val="both"/>
        <w:rPr>
          <w:rFonts w:eastAsia="Times New Roman" w:cs="Arial"/>
          <w:b/>
          <w:color w:val="FF0000"/>
          <w:lang w:eastAsia="pl-PL"/>
        </w:rPr>
      </w:pPr>
    </w:p>
    <w:p w14:paraId="333D7FFC" w14:textId="77777777" w:rsidR="00B52BBB" w:rsidRPr="00953607" w:rsidRDefault="00B52BBB" w:rsidP="00B52BBB">
      <w:pPr>
        <w:spacing w:after="0" w:line="240" w:lineRule="auto"/>
        <w:jc w:val="both"/>
        <w:rPr>
          <w:rFonts w:eastAsia="Times New Roman" w:cs="Arial"/>
          <w:lang w:eastAsia="pl-PL"/>
        </w:rPr>
      </w:pPr>
      <w:r w:rsidRPr="00953607">
        <w:rPr>
          <w:rFonts w:eastAsia="Times New Roman" w:cs="Arial"/>
          <w:lang w:eastAsia="pl-PL"/>
        </w:rPr>
        <w:t>Nazwa Wykonawcy/Wykonawców w przypadku oferty wspólnej:</w:t>
      </w:r>
    </w:p>
    <w:p w14:paraId="5963B8BE" w14:textId="77777777" w:rsidR="00B52BBB" w:rsidRPr="00953607" w:rsidRDefault="00B52BBB" w:rsidP="00B52BBB">
      <w:pPr>
        <w:spacing w:after="0" w:line="240" w:lineRule="auto"/>
        <w:jc w:val="both"/>
        <w:rPr>
          <w:rFonts w:eastAsia="Times New Roman" w:cs="Arial"/>
          <w:lang w:eastAsia="pl-PL"/>
        </w:rPr>
      </w:pPr>
    </w:p>
    <w:p w14:paraId="61B334D4" w14:textId="77777777" w:rsidR="00B52BBB" w:rsidRPr="00953607" w:rsidRDefault="00B52BBB" w:rsidP="00B52BBB">
      <w:pPr>
        <w:spacing w:after="0" w:line="240" w:lineRule="auto"/>
        <w:jc w:val="both"/>
        <w:rPr>
          <w:rFonts w:eastAsia="Times New Roman" w:cs="Arial"/>
          <w:lang w:eastAsia="pl-PL"/>
        </w:rPr>
      </w:pPr>
      <w:r w:rsidRPr="00953607">
        <w:rPr>
          <w:rFonts w:eastAsia="Times New Roman" w:cs="Arial"/>
          <w:lang w:eastAsia="pl-PL"/>
        </w:rPr>
        <w:t>...................................................................................................................................................................</w:t>
      </w:r>
    </w:p>
    <w:p w14:paraId="32FE80C2" w14:textId="77777777" w:rsidR="00B52BBB" w:rsidRPr="00953607" w:rsidRDefault="00B52BBB" w:rsidP="00B52BBB">
      <w:pPr>
        <w:spacing w:after="0" w:line="240" w:lineRule="auto"/>
        <w:jc w:val="both"/>
        <w:rPr>
          <w:rFonts w:eastAsia="Times New Roman" w:cs="Arial"/>
          <w:lang w:eastAsia="pl-PL"/>
        </w:rPr>
      </w:pPr>
    </w:p>
    <w:p w14:paraId="689E60D9" w14:textId="77777777" w:rsidR="00B52BBB" w:rsidRPr="00953607" w:rsidRDefault="00B52BBB" w:rsidP="00B52BBB">
      <w:pPr>
        <w:spacing w:after="0" w:line="240" w:lineRule="auto"/>
        <w:jc w:val="both"/>
        <w:rPr>
          <w:rFonts w:eastAsia="Times New Roman" w:cs="Arial"/>
          <w:lang w:eastAsia="pl-PL"/>
        </w:rPr>
      </w:pPr>
      <w:r w:rsidRPr="00953607">
        <w:rPr>
          <w:rFonts w:eastAsia="Times New Roman" w:cs="Arial"/>
          <w:lang w:eastAsia="pl-PL"/>
        </w:rPr>
        <w:t>...................................................................................................................................................................</w:t>
      </w:r>
    </w:p>
    <w:p w14:paraId="1EF664E3" w14:textId="77777777" w:rsidR="00B52BBB" w:rsidRPr="00953607" w:rsidRDefault="00B52BBB" w:rsidP="00B52BBB">
      <w:pPr>
        <w:spacing w:after="0" w:line="240" w:lineRule="auto"/>
        <w:jc w:val="both"/>
        <w:rPr>
          <w:rFonts w:eastAsia="Times New Roman" w:cs="Arial"/>
          <w:lang w:eastAsia="pl-PL"/>
        </w:rPr>
      </w:pPr>
    </w:p>
    <w:p w14:paraId="6D891C33" w14:textId="77777777" w:rsidR="00B52BBB" w:rsidRPr="00953607" w:rsidRDefault="00B52BBB" w:rsidP="00B52BBB">
      <w:pPr>
        <w:spacing w:after="0" w:line="240" w:lineRule="auto"/>
        <w:jc w:val="both"/>
        <w:rPr>
          <w:rFonts w:eastAsia="Times New Roman" w:cs="Arial"/>
          <w:lang w:eastAsia="pl-PL"/>
        </w:rPr>
      </w:pPr>
      <w:r w:rsidRPr="00953607">
        <w:rPr>
          <w:rFonts w:eastAsia="Times New Roman" w:cs="Arial"/>
          <w:lang w:eastAsia="pl-PL"/>
        </w:rPr>
        <w:t>Adres*: ...................................................................................................................................................................</w:t>
      </w:r>
    </w:p>
    <w:p w14:paraId="400BB229" w14:textId="77777777" w:rsidR="00B52BBB" w:rsidRPr="00953607" w:rsidRDefault="00B52BBB" w:rsidP="00B52BBB">
      <w:pPr>
        <w:spacing w:after="0" w:line="240" w:lineRule="auto"/>
        <w:jc w:val="both"/>
        <w:rPr>
          <w:rFonts w:eastAsia="Times New Roman" w:cs="Arial"/>
          <w:lang w:eastAsia="pl-PL"/>
        </w:rPr>
      </w:pPr>
    </w:p>
    <w:p w14:paraId="1BBE9C73" w14:textId="77777777" w:rsidR="00B52BBB" w:rsidRPr="00953607" w:rsidRDefault="00B52BBB" w:rsidP="00B52BBB">
      <w:pPr>
        <w:spacing w:after="0" w:line="240" w:lineRule="auto"/>
        <w:jc w:val="both"/>
        <w:rPr>
          <w:rFonts w:eastAsia="Times New Roman" w:cs="Arial"/>
          <w:lang w:eastAsia="pl-PL"/>
        </w:rPr>
      </w:pPr>
      <w:r w:rsidRPr="00953607">
        <w:rPr>
          <w:rFonts w:eastAsia="Times New Roman" w:cs="Arial"/>
          <w:lang w:eastAsia="pl-PL"/>
        </w:rPr>
        <w:t xml:space="preserve">Tel.*: ..................................................                    </w:t>
      </w:r>
      <w:r w:rsidRPr="00953607">
        <w:rPr>
          <w:rFonts w:eastAsia="Times New Roman" w:cs="Arial"/>
          <w:lang w:eastAsia="pl-PL"/>
        </w:rPr>
        <w:tab/>
        <w:t>NIP ……………………………………………</w:t>
      </w:r>
    </w:p>
    <w:p w14:paraId="7A849B2D" w14:textId="77777777" w:rsidR="00B52BBB" w:rsidRPr="00953607" w:rsidRDefault="00B52BBB" w:rsidP="00B52BBB">
      <w:pPr>
        <w:spacing w:after="0" w:line="240" w:lineRule="auto"/>
        <w:jc w:val="both"/>
        <w:rPr>
          <w:rFonts w:eastAsia="Times New Roman" w:cs="Arial"/>
          <w:lang w:eastAsia="pl-PL"/>
        </w:rPr>
      </w:pPr>
    </w:p>
    <w:p w14:paraId="4C41FE6A" w14:textId="77777777" w:rsidR="00B52BBB" w:rsidRPr="00953607" w:rsidRDefault="00B52BBB" w:rsidP="00B52BBB">
      <w:pPr>
        <w:spacing w:after="0" w:line="240" w:lineRule="auto"/>
        <w:jc w:val="both"/>
        <w:rPr>
          <w:rFonts w:eastAsia="Times New Roman" w:cs="Arial"/>
          <w:lang w:eastAsia="pl-PL"/>
        </w:rPr>
      </w:pPr>
      <w:r w:rsidRPr="00953607">
        <w:rPr>
          <w:rFonts w:eastAsia="Times New Roman" w:cs="Arial"/>
          <w:lang w:eastAsia="pl-PL"/>
        </w:rPr>
        <w:t>Adres e-mail, na który Zamawiający może przesyłać korespondencję*:  ………………………………</w:t>
      </w:r>
    </w:p>
    <w:p w14:paraId="1ACA0619" w14:textId="77777777" w:rsidR="00B52BBB" w:rsidRPr="00953607" w:rsidRDefault="00B52BBB" w:rsidP="00B52BBB">
      <w:pPr>
        <w:spacing w:after="0" w:line="240" w:lineRule="auto"/>
        <w:jc w:val="both"/>
        <w:rPr>
          <w:rFonts w:eastAsia="Times New Roman" w:cs="Arial"/>
          <w:lang w:eastAsia="pl-PL"/>
        </w:rPr>
      </w:pPr>
    </w:p>
    <w:p w14:paraId="53589B89" w14:textId="77777777" w:rsidR="00B52BBB" w:rsidRPr="00953607" w:rsidRDefault="00B52BBB" w:rsidP="00B52BBB">
      <w:pPr>
        <w:spacing w:after="0" w:line="240" w:lineRule="auto"/>
        <w:jc w:val="both"/>
        <w:rPr>
          <w:rFonts w:eastAsia="Times New Roman" w:cs="Arial"/>
          <w:lang w:eastAsia="pl-PL"/>
        </w:rPr>
      </w:pPr>
      <w:r w:rsidRPr="00953607">
        <w:rPr>
          <w:rFonts w:eastAsia="Times New Roman" w:cs="Arial"/>
          <w:lang w:eastAsia="pl-PL"/>
        </w:rPr>
        <w:t>Fax,  na który Zamawiający może przesyłać korespondencję*: .........................................................</w:t>
      </w:r>
    </w:p>
    <w:p w14:paraId="0953C84A" w14:textId="77777777" w:rsidR="002442FC" w:rsidRPr="00953607" w:rsidRDefault="002442FC" w:rsidP="002442FC">
      <w:pPr>
        <w:spacing w:after="0" w:line="360" w:lineRule="auto"/>
        <w:jc w:val="both"/>
        <w:rPr>
          <w:rFonts w:cs="Arial"/>
          <w:color w:val="FF0000"/>
        </w:rPr>
      </w:pPr>
    </w:p>
    <w:p w14:paraId="6E377979" w14:textId="77777777" w:rsidR="002442FC" w:rsidRPr="00953607" w:rsidRDefault="002442FC" w:rsidP="002442FC">
      <w:pPr>
        <w:spacing w:after="0" w:line="360" w:lineRule="auto"/>
        <w:jc w:val="both"/>
        <w:rPr>
          <w:rFonts w:cs="Arial"/>
        </w:rPr>
      </w:pPr>
      <w:r w:rsidRPr="00953607">
        <w:rPr>
          <w:rFonts w:cs="Arial"/>
        </w:rPr>
        <w:t>Pełnomocnik * do reprezentowania Wykonawców wspólnie ubiegających się o udzielenie zamówienia (np. lider konsorcjum): …………………………………………………………………………………………..</w:t>
      </w:r>
    </w:p>
    <w:p w14:paraId="613C18CE" w14:textId="77777777" w:rsidR="002442FC" w:rsidRPr="00953607" w:rsidRDefault="002442FC" w:rsidP="002442FC">
      <w:pPr>
        <w:spacing w:after="0" w:line="360" w:lineRule="auto"/>
        <w:jc w:val="both"/>
        <w:rPr>
          <w:rFonts w:cs="Arial"/>
        </w:rPr>
      </w:pPr>
      <w:r w:rsidRPr="00953607">
        <w:rPr>
          <w:rFonts w:cs="Arial"/>
        </w:rPr>
        <w:t>Adres: ……………………………………………………………………..</w:t>
      </w:r>
    </w:p>
    <w:p w14:paraId="59908ECB" w14:textId="77777777" w:rsidR="002442FC" w:rsidRPr="00953607" w:rsidRDefault="002442FC" w:rsidP="002442FC">
      <w:pPr>
        <w:spacing w:after="0" w:line="360" w:lineRule="auto"/>
        <w:jc w:val="both"/>
        <w:rPr>
          <w:rFonts w:cs="Arial"/>
        </w:rPr>
      </w:pPr>
      <w:r w:rsidRPr="00953607">
        <w:rPr>
          <w:rFonts w:cs="Arial"/>
        </w:rPr>
        <w:t>Tel.: …………… faks: …………… e-mail: ……………………………………………………………………..</w:t>
      </w:r>
    </w:p>
    <w:p w14:paraId="19C2FA88" w14:textId="77777777" w:rsidR="002442FC" w:rsidRPr="00953607" w:rsidRDefault="002442FC" w:rsidP="00B52BBB">
      <w:pPr>
        <w:spacing w:after="0" w:line="240" w:lineRule="auto"/>
        <w:jc w:val="both"/>
        <w:rPr>
          <w:rFonts w:eastAsia="Times New Roman" w:cs="Arial"/>
          <w:lang w:eastAsia="pl-PL"/>
        </w:rPr>
      </w:pPr>
    </w:p>
    <w:p w14:paraId="681205C0" w14:textId="77777777" w:rsidR="00B52BBB" w:rsidRPr="00953607" w:rsidRDefault="00B52BBB" w:rsidP="00B52BBB">
      <w:pPr>
        <w:spacing w:after="0" w:line="240" w:lineRule="auto"/>
        <w:jc w:val="both"/>
        <w:rPr>
          <w:rFonts w:eastAsia="Times New Roman" w:cs="Arial"/>
          <w:lang w:eastAsia="pl-PL"/>
        </w:rPr>
      </w:pPr>
      <w:r w:rsidRPr="00953607">
        <w:rPr>
          <w:rFonts w:eastAsia="Times New Roman" w:cs="Arial"/>
          <w:lang w:eastAsia="pl-PL"/>
        </w:rPr>
        <w:t xml:space="preserve">Wykonawca jest małym lub średnim przedsiębiorstwem** </w:t>
      </w:r>
    </w:p>
    <w:p w14:paraId="1673887E" w14:textId="77777777" w:rsidR="00B52BBB" w:rsidRPr="00953607" w:rsidRDefault="00B52BBB" w:rsidP="00B52BBB">
      <w:pPr>
        <w:numPr>
          <w:ilvl w:val="1"/>
          <w:numId w:val="7"/>
        </w:numPr>
        <w:spacing w:after="0" w:line="240" w:lineRule="auto"/>
        <w:jc w:val="both"/>
        <w:rPr>
          <w:rFonts w:eastAsia="Times New Roman" w:cs="Arial"/>
          <w:lang w:eastAsia="pl-PL"/>
        </w:rPr>
      </w:pPr>
      <w:r w:rsidRPr="00953607">
        <w:rPr>
          <w:rFonts w:eastAsia="Times New Roman" w:cs="Arial"/>
          <w:lang w:eastAsia="pl-PL"/>
        </w:rPr>
        <w:t>tak</w:t>
      </w:r>
    </w:p>
    <w:p w14:paraId="69481945" w14:textId="77777777" w:rsidR="00B52BBB" w:rsidRPr="00953607" w:rsidRDefault="00B52BBB" w:rsidP="00B52BBB">
      <w:pPr>
        <w:spacing w:after="0" w:line="240" w:lineRule="auto"/>
        <w:ind w:left="1080"/>
        <w:jc w:val="both"/>
        <w:rPr>
          <w:rFonts w:eastAsia="Times New Roman" w:cs="Arial"/>
          <w:lang w:eastAsia="pl-PL"/>
        </w:rPr>
      </w:pPr>
      <w:r w:rsidRPr="00953607">
        <w:rPr>
          <w:rFonts w:eastAsia="Times New Roman" w:cs="Arial"/>
          <w:lang w:eastAsia="pl-PL"/>
        </w:rPr>
        <w:sym w:font="Symbol" w:char="00F0"/>
      </w:r>
      <w:r w:rsidRPr="00953607">
        <w:rPr>
          <w:rFonts w:eastAsia="Times New Roman" w:cs="Arial"/>
          <w:lang w:eastAsia="pl-PL"/>
        </w:rPr>
        <w:t xml:space="preserve">    nie </w:t>
      </w:r>
    </w:p>
    <w:p w14:paraId="0DFE618F" w14:textId="77777777" w:rsidR="00E272D5" w:rsidRPr="00953607" w:rsidRDefault="00E272D5" w:rsidP="00C03D55">
      <w:pPr>
        <w:spacing w:after="0" w:line="240" w:lineRule="auto"/>
        <w:ind w:left="5529"/>
        <w:rPr>
          <w:rFonts w:eastAsia="Times New Roman" w:cs="Arial"/>
          <w:b/>
          <w:color w:val="FF0000"/>
          <w:lang w:eastAsia="pl-PL"/>
        </w:rPr>
      </w:pPr>
    </w:p>
    <w:p w14:paraId="72F1573B" w14:textId="77777777" w:rsidR="00B52BBB" w:rsidRPr="00953607" w:rsidRDefault="00B52BBB" w:rsidP="002442FC">
      <w:pPr>
        <w:autoSpaceDE w:val="0"/>
        <w:autoSpaceDN w:val="0"/>
        <w:adjustRightInd w:val="0"/>
        <w:spacing w:after="0" w:line="240" w:lineRule="auto"/>
        <w:rPr>
          <w:rFonts w:eastAsia="Times New Roman" w:cs="Arial"/>
          <w:lang w:eastAsia="pl-PL"/>
        </w:rPr>
      </w:pPr>
      <w:r w:rsidRPr="00953607">
        <w:rPr>
          <w:rFonts w:eastAsia="Times New Roman" w:cs="Arial"/>
          <w:lang w:eastAsia="pl-PL"/>
        </w:rPr>
        <w:t xml:space="preserve">Oferujemy </w:t>
      </w:r>
      <w:r w:rsidR="002442FC" w:rsidRPr="00953607">
        <w:rPr>
          <w:rFonts w:eastAsia="Times New Roman" w:cs="Arial"/>
          <w:lang w:eastAsia="pl-PL"/>
        </w:rPr>
        <w:t xml:space="preserve"> </w:t>
      </w:r>
      <w:r w:rsidRPr="00953607">
        <w:rPr>
          <w:rFonts w:eastAsia="Times New Roman" w:cs="Arial"/>
          <w:lang w:eastAsia="pl-PL"/>
        </w:rPr>
        <w:t xml:space="preserve">wykonanie </w:t>
      </w:r>
      <w:r w:rsidR="002442FC" w:rsidRPr="00953607">
        <w:rPr>
          <w:rFonts w:eastAsia="Times New Roman" w:cs="Arial"/>
          <w:lang w:eastAsia="pl-PL"/>
        </w:rPr>
        <w:t xml:space="preserve"> </w:t>
      </w:r>
      <w:r w:rsidRPr="00953607">
        <w:rPr>
          <w:rFonts w:eastAsia="Times New Roman" w:cs="Arial"/>
          <w:lang w:eastAsia="pl-PL"/>
        </w:rPr>
        <w:t>całości</w:t>
      </w:r>
      <w:r w:rsidR="002442FC" w:rsidRPr="00953607">
        <w:rPr>
          <w:rFonts w:eastAsia="Times New Roman" w:cs="Arial"/>
          <w:lang w:eastAsia="pl-PL"/>
        </w:rPr>
        <w:t xml:space="preserve"> </w:t>
      </w:r>
      <w:r w:rsidRPr="00953607">
        <w:rPr>
          <w:rFonts w:eastAsia="Times New Roman" w:cs="Arial"/>
          <w:lang w:eastAsia="pl-PL"/>
        </w:rPr>
        <w:t xml:space="preserve"> przedmiotu </w:t>
      </w:r>
      <w:r w:rsidR="002442FC" w:rsidRPr="00953607">
        <w:rPr>
          <w:rFonts w:eastAsia="Times New Roman" w:cs="Arial"/>
          <w:lang w:eastAsia="pl-PL"/>
        </w:rPr>
        <w:t xml:space="preserve"> </w:t>
      </w:r>
      <w:r w:rsidRPr="00953607">
        <w:rPr>
          <w:rFonts w:eastAsia="Times New Roman" w:cs="Arial"/>
          <w:lang w:eastAsia="pl-PL"/>
        </w:rPr>
        <w:t>zamówienia w zakresie określonym przez Zamawiającego</w:t>
      </w:r>
    </w:p>
    <w:p w14:paraId="2FAC59B0" w14:textId="77777777" w:rsidR="00B52BBB" w:rsidRPr="00953607" w:rsidRDefault="00B52BBB" w:rsidP="00B52BBB">
      <w:pPr>
        <w:autoSpaceDE w:val="0"/>
        <w:autoSpaceDN w:val="0"/>
        <w:adjustRightInd w:val="0"/>
        <w:spacing w:after="0" w:line="240" w:lineRule="auto"/>
        <w:jc w:val="both"/>
        <w:rPr>
          <w:rFonts w:eastAsia="Times New Roman" w:cs="Arial"/>
          <w:lang w:eastAsia="pl-PL"/>
        </w:rPr>
      </w:pPr>
      <w:r w:rsidRPr="00953607">
        <w:rPr>
          <w:rFonts w:eastAsia="Times New Roman" w:cs="Arial"/>
          <w:lang w:eastAsia="pl-PL"/>
        </w:rPr>
        <w:t>w specyfikacji istotnych warunków zamówienia, obowiązującymi przepisami i normami oraz z należytą starannością za cenę ryczałtową:</w:t>
      </w:r>
    </w:p>
    <w:p w14:paraId="01F9741B" w14:textId="77777777" w:rsidR="00B52BBB" w:rsidRPr="00953607" w:rsidRDefault="00B52BBB" w:rsidP="00B52BBB">
      <w:pPr>
        <w:autoSpaceDE w:val="0"/>
        <w:autoSpaceDN w:val="0"/>
        <w:adjustRightInd w:val="0"/>
        <w:spacing w:after="0" w:line="240" w:lineRule="auto"/>
        <w:rPr>
          <w:rFonts w:eastAsia="Times New Roman" w:cs="ArialMT"/>
          <w:lang w:eastAsia="pl-PL"/>
        </w:rPr>
      </w:pPr>
    </w:p>
    <w:p w14:paraId="59E7E801" w14:textId="77777777" w:rsidR="00B52BBB" w:rsidRPr="00953607" w:rsidRDefault="00B52BBB" w:rsidP="00B52BBB">
      <w:pPr>
        <w:autoSpaceDE w:val="0"/>
        <w:autoSpaceDN w:val="0"/>
        <w:adjustRightInd w:val="0"/>
        <w:spacing w:after="0" w:line="240" w:lineRule="auto"/>
        <w:rPr>
          <w:rFonts w:eastAsia="Times New Roman" w:cs="ArialMT"/>
          <w:lang w:eastAsia="pl-PL"/>
        </w:rPr>
      </w:pPr>
      <w:r w:rsidRPr="00953607">
        <w:rPr>
          <w:rFonts w:eastAsia="Times New Roman" w:cs="ArialMT"/>
          <w:lang w:eastAsia="pl-PL"/>
        </w:rPr>
        <w:t>w kwocie brutto: ………………………..zł (słownie: ..............................................................................</w:t>
      </w:r>
    </w:p>
    <w:p w14:paraId="30BC510C" w14:textId="77777777" w:rsidR="00B52BBB" w:rsidRPr="00953607" w:rsidRDefault="00B52BBB" w:rsidP="00B52BBB">
      <w:pPr>
        <w:autoSpaceDE w:val="0"/>
        <w:autoSpaceDN w:val="0"/>
        <w:adjustRightInd w:val="0"/>
        <w:spacing w:after="0" w:line="240" w:lineRule="auto"/>
        <w:rPr>
          <w:rFonts w:eastAsia="Times New Roman" w:cs="ArialMT"/>
          <w:lang w:eastAsia="pl-PL"/>
        </w:rPr>
      </w:pPr>
      <w:r w:rsidRPr="00953607">
        <w:rPr>
          <w:rFonts w:eastAsia="Times New Roman" w:cs="ArialMT"/>
          <w:lang w:eastAsia="pl-PL"/>
        </w:rPr>
        <w:t>…………………………………………………………………………………………………………………...zł),</w:t>
      </w:r>
    </w:p>
    <w:p w14:paraId="437E0C4E" w14:textId="77777777" w:rsidR="00B52BBB" w:rsidRPr="00953607" w:rsidRDefault="00B52BBB" w:rsidP="00B52BBB">
      <w:pPr>
        <w:autoSpaceDE w:val="0"/>
        <w:autoSpaceDN w:val="0"/>
        <w:adjustRightInd w:val="0"/>
        <w:spacing w:after="0" w:line="240" w:lineRule="auto"/>
        <w:rPr>
          <w:rFonts w:eastAsia="Times New Roman" w:cs="ArialMT"/>
          <w:lang w:eastAsia="pl-PL"/>
        </w:rPr>
      </w:pPr>
      <w:r w:rsidRPr="00953607">
        <w:rPr>
          <w:rFonts w:eastAsia="Times New Roman" w:cs="ArialMT"/>
          <w:lang w:eastAsia="pl-PL"/>
        </w:rPr>
        <w:t>tj.: za cenę netto: ………………………………………..zł</w:t>
      </w:r>
    </w:p>
    <w:p w14:paraId="55AAE919" w14:textId="77777777" w:rsidR="00B52BBB" w:rsidRPr="00953607" w:rsidRDefault="00B52BBB" w:rsidP="00B52BBB">
      <w:pPr>
        <w:autoSpaceDE w:val="0"/>
        <w:autoSpaceDN w:val="0"/>
        <w:adjustRightInd w:val="0"/>
        <w:spacing w:after="0" w:line="240" w:lineRule="auto"/>
        <w:rPr>
          <w:rFonts w:eastAsia="Times New Roman" w:cs="ArialMT"/>
          <w:lang w:eastAsia="pl-PL"/>
        </w:rPr>
      </w:pPr>
      <w:r w:rsidRPr="00953607">
        <w:rPr>
          <w:rFonts w:eastAsia="Times New Roman" w:cs="ArialMT"/>
          <w:lang w:eastAsia="pl-PL"/>
        </w:rPr>
        <w:t xml:space="preserve">+ VAT ….% tj. ……………………. </w:t>
      </w:r>
      <w:r w:rsidR="00E4249C" w:rsidRPr="00953607">
        <w:rPr>
          <w:rFonts w:eastAsia="Times New Roman" w:cs="ArialMT"/>
          <w:lang w:eastAsia="pl-PL"/>
        </w:rPr>
        <w:t>Z</w:t>
      </w:r>
      <w:r w:rsidRPr="00953607">
        <w:rPr>
          <w:rFonts w:eastAsia="Times New Roman" w:cs="ArialMT"/>
          <w:lang w:eastAsia="pl-PL"/>
        </w:rPr>
        <w:t>ł</w:t>
      </w:r>
    </w:p>
    <w:p w14:paraId="18BD38FA" w14:textId="77777777" w:rsidR="00E4249C" w:rsidRPr="00953607" w:rsidRDefault="00E4249C" w:rsidP="00B52BBB">
      <w:pPr>
        <w:autoSpaceDE w:val="0"/>
        <w:autoSpaceDN w:val="0"/>
        <w:adjustRightInd w:val="0"/>
        <w:spacing w:after="0" w:line="240" w:lineRule="auto"/>
        <w:rPr>
          <w:rFonts w:eastAsia="Times New Roman" w:cs="ArialMT"/>
          <w:lang w:eastAsia="pl-PL"/>
        </w:rPr>
      </w:pPr>
    </w:p>
    <w:p w14:paraId="2E3FA0F1" w14:textId="77777777" w:rsidR="00B52BBB" w:rsidRPr="00953607" w:rsidRDefault="002442FC" w:rsidP="00B52BBB">
      <w:pPr>
        <w:autoSpaceDE w:val="0"/>
        <w:autoSpaceDN w:val="0"/>
        <w:adjustRightInd w:val="0"/>
        <w:spacing w:after="0" w:line="240" w:lineRule="auto"/>
        <w:rPr>
          <w:rFonts w:eastAsia="Times New Roman" w:cs="ArialMT"/>
          <w:lang w:eastAsia="pl-PL"/>
        </w:rPr>
      </w:pPr>
      <w:r w:rsidRPr="00953607">
        <w:rPr>
          <w:rFonts w:eastAsia="Times New Roman" w:cs="ArialMT"/>
          <w:lang w:eastAsia="pl-PL"/>
        </w:rPr>
        <w:lastRenderedPageBreak/>
        <w:t xml:space="preserve">w szczególności: </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
        <w:gridCol w:w="4071"/>
        <w:gridCol w:w="627"/>
        <w:gridCol w:w="814"/>
        <w:gridCol w:w="999"/>
        <w:gridCol w:w="1925"/>
      </w:tblGrid>
      <w:tr w:rsidR="002442FC" w:rsidRPr="00953607" w14:paraId="7C669730" w14:textId="77777777" w:rsidTr="004B448B">
        <w:trPr>
          <w:trHeight w:val="288"/>
          <w:jc w:val="center"/>
        </w:trPr>
        <w:tc>
          <w:tcPr>
            <w:tcW w:w="1095" w:type="dxa"/>
            <w:tcBorders>
              <w:top w:val="single" w:sz="4" w:space="0" w:color="auto"/>
              <w:left w:val="single" w:sz="4" w:space="0" w:color="auto"/>
              <w:bottom w:val="single" w:sz="4" w:space="0" w:color="auto"/>
              <w:right w:val="single" w:sz="4" w:space="0" w:color="auto"/>
            </w:tcBorders>
            <w:shd w:val="clear" w:color="auto" w:fill="D9D9D9"/>
            <w:hideMark/>
          </w:tcPr>
          <w:p w14:paraId="5A0E1A63" w14:textId="77777777" w:rsidR="002442FC" w:rsidRPr="00953607" w:rsidRDefault="002442FC" w:rsidP="002B47D8">
            <w:pPr>
              <w:spacing w:line="240" w:lineRule="auto"/>
              <w:jc w:val="center"/>
              <w:rPr>
                <w:rFonts w:cs="Arial"/>
                <w:b/>
                <w:bCs/>
                <w:lang w:eastAsia="pl-PL"/>
              </w:rPr>
            </w:pPr>
            <w:r w:rsidRPr="00953607">
              <w:rPr>
                <w:rFonts w:cs="Arial"/>
                <w:b/>
                <w:bCs/>
                <w:lang w:eastAsia="pl-PL"/>
              </w:rPr>
              <w:t>Lp.</w:t>
            </w:r>
          </w:p>
        </w:tc>
        <w:tc>
          <w:tcPr>
            <w:tcW w:w="407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1723D3" w14:textId="77777777" w:rsidR="002442FC" w:rsidRPr="00953607" w:rsidRDefault="002442FC" w:rsidP="002B47D8">
            <w:pPr>
              <w:spacing w:line="240" w:lineRule="auto"/>
              <w:jc w:val="center"/>
              <w:rPr>
                <w:rFonts w:cs="Arial"/>
                <w:b/>
                <w:bCs/>
                <w:lang w:eastAsia="pl-PL"/>
              </w:rPr>
            </w:pPr>
            <w:r w:rsidRPr="00953607">
              <w:rPr>
                <w:rFonts w:cs="Arial"/>
                <w:b/>
                <w:bCs/>
                <w:lang w:eastAsia="pl-PL"/>
              </w:rPr>
              <w:t>Przedmiot dostawy i usługi</w:t>
            </w:r>
          </w:p>
        </w:tc>
        <w:tc>
          <w:tcPr>
            <w:tcW w:w="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C64A05" w14:textId="77777777" w:rsidR="002442FC" w:rsidRPr="00953607" w:rsidRDefault="002442FC" w:rsidP="002B47D8">
            <w:pPr>
              <w:spacing w:after="0" w:line="240" w:lineRule="auto"/>
              <w:ind w:left="246" w:right="-52" w:hanging="246"/>
              <w:jc w:val="center"/>
              <w:rPr>
                <w:rFonts w:cs="Arial"/>
                <w:b/>
                <w:bCs/>
                <w:lang w:eastAsia="pl-PL"/>
              </w:rPr>
            </w:pPr>
            <w:r w:rsidRPr="00953607">
              <w:rPr>
                <w:rFonts w:cs="Arial"/>
                <w:b/>
                <w:bCs/>
                <w:lang w:eastAsia="pl-PL"/>
              </w:rPr>
              <w:t>Ilość</w:t>
            </w:r>
          </w:p>
        </w:tc>
        <w:tc>
          <w:tcPr>
            <w:tcW w:w="8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1258AB" w14:textId="77777777" w:rsidR="002442FC" w:rsidRPr="00953607" w:rsidRDefault="002442FC" w:rsidP="002B47D8">
            <w:pPr>
              <w:spacing w:after="0" w:line="240" w:lineRule="auto"/>
              <w:jc w:val="center"/>
              <w:rPr>
                <w:rFonts w:cs="Arial"/>
                <w:b/>
                <w:bCs/>
                <w:lang w:eastAsia="pl-PL"/>
              </w:rPr>
            </w:pPr>
            <w:r w:rsidRPr="00953607">
              <w:rPr>
                <w:rFonts w:cs="Arial"/>
                <w:b/>
                <w:bCs/>
                <w:lang w:eastAsia="pl-PL"/>
              </w:rPr>
              <w:t>Cena jedn. brutto</w:t>
            </w:r>
          </w:p>
        </w:tc>
        <w:tc>
          <w:tcPr>
            <w:tcW w:w="9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04A19" w14:textId="77777777" w:rsidR="002442FC" w:rsidRPr="00953607" w:rsidRDefault="002442FC" w:rsidP="002B47D8">
            <w:pPr>
              <w:spacing w:after="0" w:line="240" w:lineRule="auto"/>
              <w:jc w:val="center"/>
              <w:rPr>
                <w:rFonts w:cs="Arial"/>
                <w:b/>
                <w:bCs/>
                <w:lang w:eastAsia="pl-PL"/>
              </w:rPr>
            </w:pPr>
            <w:r w:rsidRPr="00953607">
              <w:rPr>
                <w:rFonts w:cs="Arial"/>
                <w:b/>
                <w:bCs/>
                <w:lang w:eastAsia="pl-PL"/>
              </w:rPr>
              <w:t>Stawka podatku VAT</w:t>
            </w:r>
          </w:p>
        </w:tc>
        <w:tc>
          <w:tcPr>
            <w:tcW w:w="19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8780D7" w14:textId="77777777" w:rsidR="002442FC" w:rsidRPr="00953607" w:rsidRDefault="002442FC" w:rsidP="002B47D8">
            <w:pPr>
              <w:spacing w:after="0" w:line="240" w:lineRule="auto"/>
              <w:jc w:val="center"/>
              <w:rPr>
                <w:rFonts w:cs="Arial"/>
                <w:b/>
                <w:bCs/>
                <w:lang w:eastAsia="pl-PL"/>
              </w:rPr>
            </w:pPr>
            <w:r w:rsidRPr="00953607">
              <w:rPr>
                <w:rFonts w:cs="Arial"/>
                <w:b/>
                <w:bCs/>
                <w:lang w:eastAsia="pl-PL"/>
              </w:rPr>
              <w:t>Wartość zamówienia        (ilość x cena jedn. brutto )</w:t>
            </w:r>
          </w:p>
        </w:tc>
      </w:tr>
      <w:tr w:rsidR="002442FC" w:rsidRPr="00953607" w14:paraId="4140772F" w14:textId="77777777" w:rsidTr="004B448B">
        <w:trPr>
          <w:trHeight w:val="288"/>
          <w:jc w:val="center"/>
        </w:trPr>
        <w:tc>
          <w:tcPr>
            <w:tcW w:w="1095" w:type="dxa"/>
            <w:tcBorders>
              <w:top w:val="single" w:sz="4" w:space="0" w:color="auto"/>
              <w:left w:val="single" w:sz="4" w:space="0" w:color="auto"/>
              <w:bottom w:val="single" w:sz="4" w:space="0" w:color="auto"/>
              <w:right w:val="single" w:sz="4" w:space="0" w:color="auto"/>
            </w:tcBorders>
            <w:hideMark/>
          </w:tcPr>
          <w:p w14:paraId="06C2F989" w14:textId="77777777" w:rsidR="002442FC" w:rsidRPr="00953607" w:rsidRDefault="002442FC" w:rsidP="002B47D8">
            <w:pPr>
              <w:spacing w:after="0" w:line="240" w:lineRule="auto"/>
              <w:rPr>
                <w:rFonts w:cs="Arial"/>
                <w:lang w:eastAsia="pl-PL"/>
              </w:rPr>
            </w:pPr>
            <w:r w:rsidRPr="00953607">
              <w:rPr>
                <w:rFonts w:cs="Arial"/>
                <w:lang w:eastAsia="pl-PL"/>
              </w:rPr>
              <w:t>1</w:t>
            </w:r>
          </w:p>
        </w:tc>
        <w:tc>
          <w:tcPr>
            <w:tcW w:w="4071" w:type="dxa"/>
            <w:tcBorders>
              <w:top w:val="single" w:sz="4" w:space="0" w:color="auto"/>
              <w:left w:val="single" w:sz="4" w:space="0" w:color="auto"/>
              <w:bottom w:val="single" w:sz="4" w:space="0" w:color="auto"/>
              <w:right w:val="single" w:sz="4" w:space="0" w:color="auto"/>
            </w:tcBorders>
            <w:noWrap/>
            <w:vAlign w:val="center"/>
          </w:tcPr>
          <w:p w14:paraId="00EBC23B" w14:textId="77777777" w:rsidR="002442FC" w:rsidRPr="00953607" w:rsidRDefault="002442FC" w:rsidP="002B47D8">
            <w:pPr>
              <w:jc w:val="center"/>
              <w:rPr>
                <w:rFonts w:cs="Arial"/>
              </w:rPr>
            </w:pPr>
          </w:p>
          <w:p w14:paraId="6F871385" w14:textId="77777777" w:rsidR="002442FC" w:rsidRPr="00953607" w:rsidRDefault="002442FC" w:rsidP="002B47D8">
            <w:pPr>
              <w:rPr>
                <w:rFonts w:cs="Arial"/>
              </w:rPr>
            </w:pPr>
            <w:r w:rsidRPr="00953607">
              <w:rPr>
                <w:rFonts w:cs="Arial"/>
              </w:rPr>
              <w:t xml:space="preserve">Zadanie nr </w:t>
            </w:r>
            <w:r w:rsidR="0004558A" w:rsidRPr="00953607">
              <w:rPr>
                <w:rFonts w:cs="Arial"/>
              </w:rPr>
              <w:t>1</w:t>
            </w:r>
            <w:r w:rsidRPr="00953607">
              <w:rPr>
                <w:rFonts w:cs="Arial"/>
              </w:rPr>
              <w:t xml:space="preserve">  Zakup </w:t>
            </w:r>
            <w:proofErr w:type="spellStart"/>
            <w:r w:rsidRPr="00953607">
              <w:rPr>
                <w:rFonts w:cs="Arial"/>
              </w:rPr>
              <w:t>WNiP</w:t>
            </w:r>
            <w:proofErr w:type="spellEnd"/>
            <w:r w:rsidRPr="00953607">
              <w:rPr>
                <w:rFonts w:cs="Arial"/>
              </w:rPr>
              <w:t xml:space="preserve"> - Elektroniczny system zarządzania dokumentacją wraz z wdrożeniem.</w:t>
            </w:r>
          </w:p>
          <w:p w14:paraId="2C04B71A" w14:textId="77777777" w:rsidR="002442FC" w:rsidRPr="00953607" w:rsidRDefault="002442FC" w:rsidP="002B47D8">
            <w:pPr>
              <w:rPr>
                <w:rFonts w:cs="Arial"/>
                <w:lang w:eastAsia="pl-PL"/>
              </w:rPr>
            </w:pPr>
          </w:p>
        </w:tc>
        <w:tc>
          <w:tcPr>
            <w:tcW w:w="620" w:type="dxa"/>
            <w:tcBorders>
              <w:top w:val="single" w:sz="4" w:space="0" w:color="auto"/>
              <w:left w:val="single" w:sz="4" w:space="0" w:color="auto"/>
              <w:bottom w:val="single" w:sz="4" w:space="0" w:color="auto"/>
              <w:right w:val="single" w:sz="4" w:space="0" w:color="auto"/>
            </w:tcBorders>
            <w:vAlign w:val="center"/>
          </w:tcPr>
          <w:p w14:paraId="4BF1211C" w14:textId="77777777" w:rsidR="002442FC" w:rsidRPr="00953607" w:rsidRDefault="002442FC" w:rsidP="002B47D8">
            <w:pPr>
              <w:spacing w:line="240" w:lineRule="auto"/>
              <w:jc w:val="center"/>
              <w:rPr>
                <w:rFonts w:cs="Arial"/>
                <w:highlight w:val="yellow"/>
                <w:lang w:eastAsia="pl-PL"/>
              </w:rPr>
            </w:pPr>
          </w:p>
        </w:tc>
        <w:tc>
          <w:tcPr>
            <w:tcW w:w="814" w:type="dxa"/>
            <w:tcBorders>
              <w:top w:val="single" w:sz="4" w:space="0" w:color="auto"/>
              <w:left w:val="single" w:sz="4" w:space="0" w:color="auto"/>
              <w:bottom w:val="single" w:sz="4" w:space="0" w:color="auto"/>
              <w:right w:val="single" w:sz="4" w:space="0" w:color="auto"/>
            </w:tcBorders>
          </w:tcPr>
          <w:p w14:paraId="7C8FFFA4" w14:textId="77777777" w:rsidR="002442FC" w:rsidRPr="00953607" w:rsidRDefault="002442FC" w:rsidP="002B47D8">
            <w:pPr>
              <w:spacing w:line="240" w:lineRule="auto"/>
              <w:rPr>
                <w:rFonts w:cs="Arial"/>
                <w:highlight w:val="yellow"/>
                <w:lang w:eastAsia="pl-PL"/>
              </w:rPr>
            </w:pPr>
          </w:p>
        </w:tc>
        <w:tc>
          <w:tcPr>
            <w:tcW w:w="999" w:type="dxa"/>
            <w:tcBorders>
              <w:top w:val="single" w:sz="4" w:space="0" w:color="auto"/>
              <w:left w:val="single" w:sz="4" w:space="0" w:color="auto"/>
              <w:bottom w:val="single" w:sz="4" w:space="0" w:color="auto"/>
              <w:right w:val="single" w:sz="4" w:space="0" w:color="auto"/>
            </w:tcBorders>
          </w:tcPr>
          <w:p w14:paraId="3B4F39EE" w14:textId="77777777" w:rsidR="002442FC" w:rsidRPr="00953607" w:rsidRDefault="002442FC" w:rsidP="002B47D8">
            <w:pPr>
              <w:spacing w:after="0" w:line="240" w:lineRule="auto"/>
              <w:rPr>
                <w:rFonts w:cs="Arial"/>
                <w:highlight w:val="yellow"/>
                <w:lang w:eastAsia="pl-PL"/>
              </w:rPr>
            </w:pPr>
          </w:p>
        </w:tc>
        <w:tc>
          <w:tcPr>
            <w:tcW w:w="1925" w:type="dxa"/>
            <w:tcBorders>
              <w:top w:val="single" w:sz="4" w:space="0" w:color="auto"/>
              <w:left w:val="single" w:sz="4" w:space="0" w:color="auto"/>
              <w:bottom w:val="single" w:sz="4" w:space="0" w:color="auto"/>
              <w:right w:val="single" w:sz="4" w:space="0" w:color="auto"/>
            </w:tcBorders>
            <w:noWrap/>
          </w:tcPr>
          <w:p w14:paraId="696E22F8" w14:textId="77777777" w:rsidR="002442FC" w:rsidRPr="00953607" w:rsidRDefault="002442FC" w:rsidP="002B47D8">
            <w:pPr>
              <w:spacing w:line="240" w:lineRule="auto"/>
              <w:rPr>
                <w:rFonts w:cs="Arial"/>
                <w:highlight w:val="yellow"/>
                <w:lang w:eastAsia="pl-PL"/>
              </w:rPr>
            </w:pPr>
          </w:p>
        </w:tc>
      </w:tr>
      <w:tr w:rsidR="002442FC" w:rsidRPr="00953607" w14:paraId="66AD2FD9" w14:textId="77777777" w:rsidTr="004B448B">
        <w:trPr>
          <w:trHeight w:val="288"/>
          <w:jc w:val="center"/>
        </w:trPr>
        <w:tc>
          <w:tcPr>
            <w:tcW w:w="1095" w:type="dxa"/>
            <w:tcBorders>
              <w:top w:val="single" w:sz="4" w:space="0" w:color="auto"/>
              <w:left w:val="single" w:sz="4" w:space="0" w:color="auto"/>
              <w:bottom w:val="single" w:sz="4" w:space="0" w:color="auto"/>
              <w:right w:val="single" w:sz="4" w:space="0" w:color="auto"/>
            </w:tcBorders>
            <w:hideMark/>
          </w:tcPr>
          <w:p w14:paraId="61291FE9" w14:textId="77777777" w:rsidR="002442FC" w:rsidRPr="00953607" w:rsidRDefault="002442FC" w:rsidP="002B47D8">
            <w:pPr>
              <w:spacing w:after="0" w:line="240" w:lineRule="auto"/>
              <w:rPr>
                <w:rFonts w:cs="Arial"/>
                <w:lang w:eastAsia="pl-PL"/>
              </w:rPr>
            </w:pPr>
            <w:r w:rsidRPr="00953607">
              <w:rPr>
                <w:rFonts w:cs="Arial"/>
                <w:lang w:eastAsia="pl-PL"/>
              </w:rPr>
              <w:t>2</w:t>
            </w:r>
          </w:p>
        </w:tc>
        <w:tc>
          <w:tcPr>
            <w:tcW w:w="4071" w:type="dxa"/>
            <w:tcBorders>
              <w:top w:val="single" w:sz="4" w:space="0" w:color="auto"/>
              <w:left w:val="single" w:sz="4" w:space="0" w:color="auto"/>
              <w:bottom w:val="single" w:sz="4" w:space="0" w:color="auto"/>
              <w:right w:val="single" w:sz="4" w:space="0" w:color="auto"/>
            </w:tcBorders>
            <w:noWrap/>
            <w:vAlign w:val="center"/>
          </w:tcPr>
          <w:p w14:paraId="01BA25AF" w14:textId="77777777" w:rsidR="002442FC" w:rsidRPr="00953607" w:rsidRDefault="002442FC" w:rsidP="002B47D8">
            <w:pPr>
              <w:rPr>
                <w:rFonts w:cs="Arial"/>
              </w:rPr>
            </w:pPr>
            <w:r w:rsidRPr="00953607">
              <w:rPr>
                <w:rFonts w:cs="Arial"/>
              </w:rPr>
              <w:t xml:space="preserve">Zadanie nr </w:t>
            </w:r>
            <w:r w:rsidR="0004558A" w:rsidRPr="00953607">
              <w:rPr>
                <w:rFonts w:cs="Arial"/>
              </w:rPr>
              <w:t>2</w:t>
            </w:r>
            <w:r w:rsidRPr="00953607">
              <w:rPr>
                <w:rFonts w:cs="Arial"/>
              </w:rPr>
              <w:t xml:space="preserve"> Zakup </w:t>
            </w:r>
            <w:proofErr w:type="spellStart"/>
            <w:r w:rsidRPr="00953607">
              <w:rPr>
                <w:rFonts w:cs="Arial"/>
              </w:rPr>
              <w:t>WNiP</w:t>
            </w:r>
            <w:proofErr w:type="spellEnd"/>
            <w:r w:rsidRPr="00953607">
              <w:rPr>
                <w:rFonts w:cs="Arial"/>
              </w:rPr>
              <w:t xml:space="preserve">  - Portal e-usług mieszkańca – e- usługi finansowe (modernizacja systemu dziedzinowego, portal podatkowy i usługi wraz z wdrożeniem).</w:t>
            </w:r>
          </w:p>
          <w:p w14:paraId="5D445D99" w14:textId="77777777" w:rsidR="002442FC" w:rsidRPr="00953607" w:rsidRDefault="002442FC" w:rsidP="002B47D8">
            <w:pPr>
              <w:spacing w:after="0" w:line="240" w:lineRule="auto"/>
              <w:rPr>
                <w:rFonts w:cs="Arial"/>
                <w:lang w:eastAsia="pl-PL"/>
              </w:rPr>
            </w:pPr>
          </w:p>
        </w:tc>
        <w:tc>
          <w:tcPr>
            <w:tcW w:w="620" w:type="dxa"/>
            <w:tcBorders>
              <w:top w:val="single" w:sz="4" w:space="0" w:color="auto"/>
              <w:left w:val="single" w:sz="4" w:space="0" w:color="auto"/>
              <w:bottom w:val="single" w:sz="4" w:space="0" w:color="auto"/>
              <w:right w:val="single" w:sz="4" w:space="0" w:color="auto"/>
            </w:tcBorders>
            <w:vAlign w:val="center"/>
          </w:tcPr>
          <w:p w14:paraId="22C7AB2D" w14:textId="77777777" w:rsidR="002442FC" w:rsidRPr="00953607" w:rsidRDefault="002442FC" w:rsidP="002B47D8">
            <w:pPr>
              <w:spacing w:after="0" w:line="240" w:lineRule="auto"/>
              <w:jc w:val="center"/>
              <w:rPr>
                <w:rFonts w:cs="Arial"/>
                <w:lang w:eastAsia="pl-PL"/>
              </w:rPr>
            </w:pPr>
          </w:p>
        </w:tc>
        <w:tc>
          <w:tcPr>
            <w:tcW w:w="814" w:type="dxa"/>
            <w:tcBorders>
              <w:top w:val="single" w:sz="4" w:space="0" w:color="auto"/>
              <w:left w:val="single" w:sz="4" w:space="0" w:color="auto"/>
              <w:bottom w:val="single" w:sz="4" w:space="0" w:color="auto"/>
              <w:right w:val="single" w:sz="4" w:space="0" w:color="auto"/>
            </w:tcBorders>
          </w:tcPr>
          <w:p w14:paraId="60FE99BD" w14:textId="77777777" w:rsidR="002442FC" w:rsidRPr="00953607" w:rsidRDefault="002442FC" w:rsidP="002B47D8">
            <w:pPr>
              <w:spacing w:after="0" w:line="240" w:lineRule="auto"/>
              <w:rPr>
                <w:rFonts w:cs="Arial"/>
                <w:highlight w:val="yellow"/>
                <w:lang w:eastAsia="pl-PL"/>
              </w:rPr>
            </w:pPr>
          </w:p>
        </w:tc>
        <w:tc>
          <w:tcPr>
            <w:tcW w:w="999" w:type="dxa"/>
            <w:tcBorders>
              <w:top w:val="single" w:sz="4" w:space="0" w:color="auto"/>
              <w:left w:val="single" w:sz="4" w:space="0" w:color="auto"/>
              <w:bottom w:val="single" w:sz="4" w:space="0" w:color="auto"/>
              <w:right w:val="single" w:sz="4" w:space="0" w:color="auto"/>
            </w:tcBorders>
          </w:tcPr>
          <w:p w14:paraId="225CD0F0" w14:textId="77777777" w:rsidR="002442FC" w:rsidRPr="00953607" w:rsidRDefault="002442FC" w:rsidP="002B47D8">
            <w:pPr>
              <w:spacing w:after="0" w:line="240" w:lineRule="auto"/>
              <w:rPr>
                <w:rFonts w:cs="Arial"/>
                <w:highlight w:val="yellow"/>
                <w:lang w:eastAsia="pl-PL"/>
              </w:rPr>
            </w:pPr>
          </w:p>
        </w:tc>
        <w:tc>
          <w:tcPr>
            <w:tcW w:w="1925" w:type="dxa"/>
            <w:tcBorders>
              <w:top w:val="single" w:sz="4" w:space="0" w:color="auto"/>
              <w:left w:val="single" w:sz="4" w:space="0" w:color="auto"/>
              <w:bottom w:val="single" w:sz="4" w:space="0" w:color="auto"/>
              <w:right w:val="single" w:sz="4" w:space="0" w:color="auto"/>
            </w:tcBorders>
            <w:noWrap/>
          </w:tcPr>
          <w:p w14:paraId="5DC84287" w14:textId="77777777" w:rsidR="002442FC" w:rsidRPr="00953607" w:rsidRDefault="002442FC" w:rsidP="002B47D8">
            <w:pPr>
              <w:spacing w:after="0" w:line="240" w:lineRule="auto"/>
              <w:rPr>
                <w:rFonts w:cs="Arial"/>
                <w:color w:val="FF0000"/>
                <w:highlight w:val="yellow"/>
                <w:lang w:eastAsia="pl-PL"/>
              </w:rPr>
            </w:pPr>
          </w:p>
        </w:tc>
      </w:tr>
      <w:tr w:rsidR="002442FC" w:rsidRPr="00953607" w14:paraId="4C3C7B41" w14:textId="77777777" w:rsidTr="004B448B">
        <w:trPr>
          <w:trHeight w:val="288"/>
          <w:jc w:val="center"/>
        </w:trPr>
        <w:tc>
          <w:tcPr>
            <w:tcW w:w="1095" w:type="dxa"/>
            <w:tcBorders>
              <w:top w:val="single" w:sz="4" w:space="0" w:color="auto"/>
              <w:left w:val="single" w:sz="4" w:space="0" w:color="auto"/>
              <w:bottom w:val="single" w:sz="4" w:space="0" w:color="auto"/>
              <w:right w:val="single" w:sz="4" w:space="0" w:color="auto"/>
            </w:tcBorders>
            <w:hideMark/>
          </w:tcPr>
          <w:p w14:paraId="1D118CDF" w14:textId="77777777" w:rsidR="002442FC" w:rsidRPr="00953607" w:rsidRDefault="002442FC" w:rsidP="002B47D8">
            <w:pPr>
              <w:spacing w:after="0" w:line="240" w:lineRule="auto"/>
              <w:rPr>
                <w:rFonts w:cs="Arial"/>
                <w:lang w:eastAsia="pl-PL"/>
              </w:rPr>
            </w:pPr>
            <w:r w:rsidRPr="00953607">
              <w:rPr>
                <w:rFonts w:cs="Arial"/>
                <w:lang w:eastAsia="pl-PL"/>
              </w:rPr>
              <w:t>3</w:t>
            </w:r>
          </w:p>
        </w:tc>
        <w:tc>
          <w:tcPr>
            <w:tcW w:w="4071" w:type="dxa"/>
            <w:tcBorders>
              <w:top w:val="single" w:sz="4" w:space="0" w:color="auto"/>
              <w:left w:val="single" w:sz="4" w:space="0" w:color="auto"/>
              <w:bottom w:val="single" w:sz="4" w:space="0" w:color="auto"/>
              <w:right w:val="single" w:sz="4" w:space="0" w:color="auto"/>
            </w:tcBorders>
            <w:noWrap/>
            <w:vAlign w:val="center"/>
          </w:tcPr>
          <w:p w14:paraId="45561636" w14:textId="77777777" w:rsidR="002442FC" w:rsidRPr="00953607" w:rsidRDefault="002442FC" w:rsidP="002B47D8">
            <w:pPr>
              <w:rPr>
                <w:rFonts w:cs="Arial"/>
              </w:rPr>
            </w:pPr>
            <w:r w:rsidRPr="00953607">
              <w:rPr>
                <w:rFonts w:cs="Arial"/>
              </w:rPr>
              <w:t xml:space="preserve">Zadanie nr </w:t>
            </w:r>
            <w:r w:rsidR="0004558A" w:rsidRPr="00953607">
              <w:rPr>
                <w:rFonts w:cs="Arial"/>
              </w:rPr>
              <w:t>3</w:t>
            </w:r>
            <w:r w:rsidRPr="00953607">
              <w:rPr>
                <w:rFonts w:cs="Arial"/>
              </w:rPr>
              <w:t xml:space="preserve">. Zakup </w:t>
            </w:r>
            <w:proofErr w:type="spellStart"/>
            <w:r w:rsidRPr="00953607">
              <w:rPr>
                <w:rFonts w:cs="Arial"/>
              </w:rPr>
              <w:t>WNiP</w:t>
            </w:r>
            <w:proofErr w:type="spellEnd"/>
            <w:r w:rsidRPr="00953607">
              <w:rPr>
                <w:rFonts w:cs="Arial"/>
              </w:rPr>
              <w:t xml:space="preserve"> -  Portal partycypacji społecznej, składający się z modułu e-konsultacje</w:t>
            </w:r>
          </w:p>
          <w:p w14:paraId="129EEF3C" w14:textId="77777777" w:rsidR="002442FC" w:rsidRPr="00953607" w:rsidRDefault="002442FC" w:rsidP="002B47D8">
            <w:pPr>
              <w:spacing w:after="0" w:line="240" w:lineRule="auto"/>
              <w:jc w:val="center"/>
              <w:rPr>
                <w:rFonts w:cs="Arial"/>
                <w:lang w:eastAsia="pl-PL"/>
              </w:rPr>
            </w:pPr>
          </w:p>
        </w:tc>
        <w:tc>
          <w:tcPr>
            <w:tcW w:w="620" w:type="dxa"/>
            <w:tcBorders>
              <w:top w:val="single" w:sz="4" w:space="0" w:color="auto"/>
              <w:left w:val="single" w:sz="4" w:space="0" w:color="auto"/>
              <w:bottom w:val="single" w:sz="4" w:space="0" w:color="auto"/>
              <w:right w:val="single" w:sz="4" w:space="0" w:color="auto"/>
            </w:tcBorders>
            <w:vAlign w:val="center"/>
          </w:tcPr>
          <w:p w14:paraId="764C8D90" w14:textId="77777777" w:rsidR="002442FC" w:rsidRPr="00953607" w:rsidRDefault="002442FC" w:rsidP="002B47D8">
            <w:pPr>
              <w:spacing w:after="0" w:line="240" w:lineRule="auto"/>
              <w:jc w:val="center"/>
              <w:rPr>
                <w:rFonts w:cs="Arial"/>
                <w:lang w:eastAsia="pl-PL"/>
              </w:rPr>
            </w:pPr>
          </w:p>
        </w:tc>
        <w:tc>
          <w:tcPr>
            <w:tcW w:w="814" w:type="dxa"/>
            <w:tcBorders>
              <w:top w:val="single" w:sz="4" w:space="0" w:color="auto"/>
              <w:left w:val="single" w:sz="4" w:space="0" w:color="auto"/>
              <w:bottom w:val="single" w:sz="4" w:space="0" w:color="auto"/>
              <w:right w:val="single" w:sz="4" w:space="0" w:color="auto"/>
            </w:tcBorders>
          </w:tcPr>
          <w:p w14:paraId="71DFB310" w14:textId="77777777" w:rsidR="002442FC" w:rsidRPr="00953607" w:rsidRDefault="002442FC" w:rsidP="002B47D8">
            <w:pPr>
              <w:spacing w:after="0" w:line="240" w:lineRule="auto"/>
              <w:rPr>
                <w:rFonts w:cs="Arial"/>
                <w:lang w:eastAsia="pl-PL"/>
              </w:rPr>
            </w:pPr>
          </w:p>
        </w:tc>
        <w:tc>
          <w:tcPr>
            <w:tcW w:w="999" w:type="dxa"/>
            <w:tcBorders>
              <w:top w:val="single" w:sz="4" w:space="0" w:color="auto"/>
              <w:left w:val="single" w:sz="4" w:space="0" w:color="auto"/>
              <w:bottom w:val="single" w:sz="4" w:space="0" w:color="auto"/>
              <w:right w:val="single" w:sz="4" w:space="0" w:color="auto"/>
            </w:tcBorders>
          </w:tcPr>
          <w:p w14:paraId="2DE5606E" w14:textId="77777777" w:rsidR="002442FC" w:rsidRPr="00953607" w:rsidRDefault="002442FC" w:rsidP="002B47D8">
            <w:pPr>
              <w:spacing w:after="0" w:line="240" w:lineRule="auto"/>
              <w:rPr>
                <w:rFonts w:cs="Arial"/>
                <w:highlight w:val="yellow"/>
                <w:lang w:eastAsia="pl-PL"/>
              </w:rPr>
            </w:pPr>
          </w:p>
        </w:tc>
        <w:tc>
          <w:tcPr>
            <w:tcW w:w="1925" w:type="dxa"/>
            <w:tcBorders>
              <w:top w:val="single" w:sz="4" w:space="0" w:color="auto"/>
              <w:left w:val="single" w:sz="4" w:space="0" w:color="auto"/>
              <w:bottom w:val="single" w:sz="4" w:space="0" w:color="auto"/>
              <w:right w:val="single" w:sz="4" w:space="0" w:color="auto"/>
            </w:tcBorders>
            <w:noWrap/>
          </w:tcPr>
          <w:p w14:paraId="53B119ED" w14:textId="77777777" w:rsidR="002442FC" w:rsidRPr="00953607" w:rsidRDefault="002442FC" w:rsidP="002B47D8">
            <w:pPr>
              <w:spacing w:after="0" w:line="240" w:lineRule="auto"/>
              <w:rPr>
                <w:rFonts w:cs="Arial"/>
                <w:color w:val="FF0000"/>
                <w:highlight w:val="yellow"/>
                <w:lang w:eastAsia="pl-PL"/>
              </w:rPr>
            </w:pPr>
          </w:p>
        </w:tc>
      </w:tr>
      <w:tr w:rsidR="002442FC" w:rsidRPr="00953607" w14:paraId="7D59D153" w14:textId="77777777" w:rsidTr="004B448B">
        <w:trPr>
          <w:trHeight w:val="288"/>
          <w:jc w:val="center"/>
        </w:trPr>
        <w:tc>
          <w:tcPr>
            <w:tcW w:w="1095" w:type="dxa"/>
            <w:tcBorders>
              <w:top w:val="single" w:sz="4" w:space="0" w:color="auto"/>
              <w:left w:val="single" w:sz="4" w:space="0" w:color="auto"/>
              <w:bottom w:val="single" w:sz="4" w:space="0" w:color="auto"/>
              <w:right w:val="single" w:sz="4" w:space="0" w:color="auto"/>
            </w:tcBorders>
          </w:tcPr>
          <w:p w14:paraId="47514481" w14:textId="77777777" w:rsidR="002442FC" w:rsidRPr="00953607" w:rsidRDefault="004B448B" w:rsidP="002B47D8">
            <w:pPr>
              <w:spacing w:after="0" w:line="240" w:lineRule="auto"/>
              <w:rPr>
                <w:rFonts w:cs="Arial"/>
                <w:lang w:eastAsia="pl-PL"/>
              </w:rPr>
            </w:pPr>
            <w:r w:rsidRPr="00953607">
              <w:rPr>
                <w:rFonts w:cs="Arial"/>
                <w:lang w:eastAsia="pl-PL"/>
              </w:rPr>
              <w:t>4</w:t>
            </w:r>
          </w:p>
        </w:tc>
        <w:tc>
          <w:tcPr>
            <w:tcW w:w="4071" w:type="dxa"/>
            <w:tcBorders>
              <w:top w:val="single" w:sz="4" w:space="0" w:color="auto"/>
              <w:left w:val="single" w:sz="4" w:space="0" w:color="auto"/>
              <w:bottom w:val="single" w:sz="4" w:space="0" w:color="auto"/>
              <w:right w:val="single" w:sz="4" w:space="0" w:color="auto"/>
            </w:tcBorders>
            <w:noWrap/>
            <w:vAlign w:val="center"/>
          </w:tcPr>
          <w:p w14:paraId="13BDE52E" w14:textId="77777777" w:rsidR="004B448B" w:rsidRPr="00953607" w:rsidRDefault="004B448B" w:rsidP="004B448B">
            <w:pPr>
              <w:jc w:val="both"/>
              <w:rPr>
                <w:rFonts w:cs="Arial"/>
              </w:rPr>
            </w:pPr>
            <w:r w:rsidRPr="00953607">
              <w:rPr>
                <w:rFonts w:cs="Arial"/>
              </w:rPr>
              <w:t xml:space="preserve">Zadanie nr 4. Zakup </w:t>
            </w:r>
            <w:proofErr w:type="spellStart"/>
            <w:r w:rsidRPr="00953607">
              <w:rPr>
                <w:rFonts w:cs="Arial"/>
              </w:rPr>
              <w:t>WNiP</w:t>
            </w:r>
            <w:proofErr w:type="spellEnd"/>
            <w:r w:rsidRPr="00953607">
              <w:rPr>
                <w:rFonts w:cs="Arial"/>
              </w:rPr>
              <w:t xml:space="preserve"> – Stworzenie dokumentacji związanej z ochroną danych osobowych, instrukcją zarządzania systemem informatycznym, systemem zarządzania (1 szt.)</w:t>
            </w:r>
          </w:p>
          <w:p w14:paraId="770DC0CB" w14:textId="77777777" w:rsidR="002442FC" w:rsidRPr="00953607" w:rsidRDefault="002442FC" w:rsidP="002B47D8">
            <w:pPr>
              <w:spacing w:after="0" w:line="240" w:lineRule="auto"/>
              <w:jc w:val="center"/>
              <w:rPr>
                <w:rFonts w:cs="Arial"/>
                <w:lang w:eastAsia="pl-PL"/>
              </w:rPr>
            </w:pPr>
          </w:p>
        </w:tc>
        <w:tc>
          <w:tcPr>
            <w:tcW w:w="620" w:type="dxa"/>
            <w:tcBorders>
              <w:top w:val="single" w:sz="4" w:space="0" w:color="auto"/>
              <w:left w:val="single" w:sz="4" w:space="0" w:color="auto"/>
              <w:bottom w:val="single" w:sz="4" w:space="0" w:color="auto"/>
              <w:right w:val="single" w:sz="4" w:space="0" w:color="auto"/>
            </w:tcBorders>
            <w:vAlign w:val="center"/>
          </w:tcPr>
          <w:p w14:paraId="65AA1698" w14:textId="77777777" w:rsidR="002442FC" w:rsidRPr="00953607" w:rsidRDefault="002442FC" w:rsidP="002B47D8">
            <w:pPr>
              <w:spacing w:after="0" w:line="240" w:lineRule="auto"/>
              <w:jc w:val="center"/>
              <w:rPr>
                <w:rFonts w:cs="Arial"/>
                <w:lang w:eastAsia="pl-PL"/>
              </w:rPr>
            </w:pPr>
          </w:p>
        </w:tc>
        <w:tc>
          <w:tcPr>
            <w:tcW w:w="814" w:type="dxa"/>
            <w:tcBorders>
              <w:top w:val="single" w:sz="4" w:space="0" w:color="auto"/>
              <w:left w:val="single" w:sz="4" w:space="0" w:color="auto"/>
              <w:bottom w:val="single" w:sz="4" w:space="0" w:color="auto"/>
              <w:right w:val="single" w:sz="4" w:space="0" w:color="auto"/>
            </w:tcBorders>
          </w:tcPr>
          <w:p w14:paraId="49319FF5" w14:textId="77777777" w:rsidR="002442FC" w:rsidRPr="00953607" w:rsidRDefault="002442FC" w:rsidP="002B47D8">
            <w:pPr>
              <w:spacing w:after="0" w:line="240" w:lineRule="auto"/>
              <w:rPr>
                <w:rFonts w:cs="Arial"/>
                <w:lang w:eastAsia="pl-PL"/>
              </w:rPr>
            </w:pPr>
          </w:p>
        </w:tc>
        <w:tc>
          <w:tcPr>
            <w:tcW w:w="999" w:type="dxa"/>
            <w:tcBorders>
              <w:top w:val="single" w:sz="4" w:space="0" w:color="auto"/>
              <w:left w:val="single" w:sz="4" w:space="0" w:color="auto"/>
              <w:bottom w:val="single" w:sz="4" w:space="0" w:color="auto"/>
              <w:right w:val="single" w:sz="4" w:space="0" w:color="auto"/>
            </w:tcBorders>
          </w:tcPr>
          <w:p w14:paraId="0FD25293" w14:textId="77777777" w:rsidR="002442FC" w:rsidRPr="00953607" w:rsidRDefault="002442FC" w:rsidP="002B47D8">
            <w:pPr>
              <w:spacing w:after="0" w:line="240" w:lineRule="auto"/>
              <w:rPr>
                <w:rFonts w:cs="Arial"/>
                <w:highlight w:val="yellow"/>
                <w:lang w:eastAsia="pl-PL"/>
              </w:rPr>
            </w:pPr>
          </w:p>
        </w:tc>
        <w:tc>
          <w:tcPr>
            <w:tcW w:w="1925" w:type="dxa"/>
            <w:tcBorders>
              <w:top w:val="single" w:sz="4" w:space="0" w:color="auto"/>
              <w:left w:val="single" w:sz="4" w:space="0" w:color="auto"/>
              <w:bottom w:val="single" w:sz="4" w:space="0" w:color="auto"/>
              <w:right w:val="single" w:sz="4" w:space="0" w:color="auto"/>
            </w:tcBorders>
            <w:noWrap/>
          </w:tcPr>
          <w:p w14:paraId="12B67958" w14:textId="77777777" w:rsidR="002442FC" w:rsidRPr="00953607" w:rsidRDefault="002442FC" w:rsidP="002B47D8">
            <w:pPr>
              <w:spacing w:after="0" w:line="240" w:lineRule="auto"/>
              <w:rPr>
                <w:rFonts w:cs="Arial"/>
                <w:color w:val="FF0000"/>
                <w:highlight w:val="yellow"/>
                <w:lang w:eastAsia="pl-PL"/>
              </w:rPr>
            </w:pPr>
          </w:p>
        </w:tc>
      </w:tr>
      <w:tr w:rsidR="004B448B" w:rsidRPr="00953607" w14:paraId="5F6870CA" w14:textId="77777777" w:rsidTr="004B448B">
        <w:trPr>
          <w:trHeight w:val="288"/>
          <w:jc w:val="center"/>
        </w:trPr>
        <w:tc>
          <w:tcPr>
            <w:tcW w:w="1095" w:type="dxa"/>
            <w:tcBorders>
              <w:top w:val="single" w:sz="4" w:space="0" w:color="auto"/>
              <w:left w:val="single" w:sz="4" w:space="0" w:color="auto"/>
              <w:bottom w:val="single" w:sz="4" w:space="0" w:color="auto"/>
              <w:right w:val="single" w:sz="4" w:space="0" w:color="auto"/>
            </w:tcBorders>
          </w:tcPr>
          <w:p w14:paraId="79C04B5E" w14:textId="77777777" w:rsidR="004B448B" w:rsidRPr="00953607" w:rsidRDefault="004B448B" w:rsidP="00DD549D">
            <w:pPr>
              <w:spacing w:after="0" w:line="240" w:lineRule="auto"/>
              <w:rPr>
                <w:rFonts w:cs="Arial"/>
                <w:lang w:eastAsia="pl-PL"/>
              </w:rPr>
            </w:pPr>
            <w:r w:rsidRPr="00953607">
              <w:rPr>
                <w:rFonts w:cs="Arial"/>
                <w:lang w:eastAsia="pl-PL"/>
              </w:rPr>
              <w:t>5</w:t>
            </w:r>
          </w:p>
        </w:tc>
        <w:tc>
          <w:tcPr>
            <w:tcW w:w="4071" w:type="dxa"/>
            <w:tcBorders>
              <w:top w:val="single" w:sz="4" w:space="0" w:color="auto"/>
              <w:left w:val="single" w:sz="4" w:space="0" w:color="auto"/>
              <w:bottom w:val="single" w:sz="4" w:space="0" w:color="auto"/>
              <w:right w:val="single" w:sz="4" w:space="0" w:color="auto"/>
            </w:tcBorders>
            <w:noWrap/>
            <w:vAlign w:val="center"/>
          </w:tcPr>
          <w:p w14:paraId="61185CD8" w14:textId="77777777" w:rsidR="004B448B" w:rsidRPr="00953607" w:rsidRDefault="004B448B" w:rsidP="00DD549D">
            <w:pPr>
              <w:rPr>
                <w:rFonts w:cs="Arial"/>
              </w:rPr>
            </w:pPr>
            <w:r w:rsidRPr="00953607">
              <w:rPr>
                <w:rFonts w:cs="Arial"/>
              </w:rPr>
              <w:t xml:space="preserve">Zadanie nr 5. Zakup </w:t>
            </w:r>
            <w:proofErr w:type="spellStart"/>
            <w:r w:rsidRPr="00953607">
              <w:rPr>
                <w:rFonts w:cs="Arial"/>
              </w:rPr>
              <w:t>WNiP</w:t>
            </w:r>
            <w:proofErr w:type="spellEnd"/>
            <w:r w:rsidRPr="00953607">
              <w:rPr>
                <w:rFonts w:cs="Arial"/>
              </w:rPr>
              <w:t xml:space="preserve">  - Modernizacja strony (portalu) do wymagań WCAG 2.0 (1 szt.)</w:t>
            </w:r>
          </w:p>
          <w:p w14:paraId="7EAEA282" w14:textId="77777777" w:rsidR="004B448B" w:rsidRPr="00953607" w:rsidRDefault="004B448B" w:rsidP="00DD549D">
            <w:pPr>
              <w:spacing w:after="0" w:line="240" w:lineRule="auto"/>
              <w:jc w:val="center"/>
              <w:rPr>
                <w:rFonts w:cs="Arial"/>
                <w:lang w:eastAsia="pl-PL"/>
              </w:rPr>
            </w:pPr>
          </w:p>
        </w:tc>
        <w:tc>
          <w:tcPr>
            <w:tcW w:w="620" w:type="dxa"/>
            <w:tcBorders>
              <w:top w:val="single" w:sz="4" w:space="0" w:color="auto"/>
              <w:left w:val="single" w:sz="4" w:space="0" w:color="auto"/>
              <w:bottom w:val="single" w:sz="4" w:space="0" w:color="auto"/>
              <w:right w:val="single" w:sz="4" w:space="0" w:color="auto"/>
            </w:tcBorders>
            <w:vAlign w:val="center"/>
          </w:tcPr>
          <w:p w14:paraId="0C9D3F7A" w14:textId="77777777" w:rsidR="004B448B" w:rsidRPr="00953607" w:rsidRDefault="004B448B" w:rsidP="00DD549D">
            <w:pPr>
              <w:spacing w:after="0" w:line="240" w:lineRule="auto"/>
              <w:jc w:val="center"/>
              <w:rPr>
                <w:rFonts w:cs="Arial"/>
                <w:lang w:eastAsia="pl-PL"/>
              </w:rPr>
            </w:pPr>
          </w:p>
        </w:tc>
        <w:tc>
          <w:tcPr>
            <w:tcW w:w="814" w:type="dxa"/>
            <w:tcBorders>
              <w:top w:val="single" w:sz="4" w:space="0" w:color="auto"/>
              <w:left w:val="single" w:sz="4" w:space="0" w:color="auto"/>
              <w:bottom w:val="single" w:sz="4" w:space="0" w:color="auto"/>
              <w:right w:val="single" w:sz="4" w:space="0" w:color="auto"/>
            </w:tcBorders>
          </w:tcPr>
          <w:p w14:paraId="0798F4AE" w14:textId="77777777" w:rsidR="004B448B" w:rsidRPr="00953607" w:rsidRDefault="004B448B" w:rsidP="00DD549D">
            <w:pPr>
              <w:spacing w:after="0" w:line="240" w:lineRule="auto"/>
              <w:rPr>
                <w:rFonts w:cs="Arial"/>
                <w:lang w:eastAsia="pl-PL"/>
              </w:rPr>
            </w:pPr>
          </w:p>
        </w:tc>
        <w:tc>
          <w:tcPr>
            <w:tcW w:w="999" w:type="dxa"/>
            <w:tcBorders>
              <w:top w:val="single" w:sz="4" w:space="0" w:color="auto"/>
              <w:left w:val="single" w:sz="4" w:space="0" w:color="auto"/>
              <w:bottom w:val="single" w:sz="4" w:space="0" w:color="auto"/>
              <w:right w:val="single" w:sz="4" w:space="0" w:color="auto"/>
            </w:tcBorders>
          </w:tcPr>
          <w:p w14:paraId="11EF6405" w14:textId="77777777" w:rsidR="004B448B" w:rsidRPr="00953607" w:rsidRDefault="004B448B" w:rsidP="00DD549D">
            <w:pPr>
              <w:spacing w:after="0" w:line="240" w:lineRule="auto"/>
              <w:rPr>
                <w:rFonts w:cs="Arial"/>
                <w:highlight w:val="yellow"/>
                <w:lang w:eastAsia="pl-PL"/>
              </w:rPr>
            </w:pPr>
          </w:p>
        </w:tc>
        <w:tc>
          <w:tcPr>
            <w:tcW w:w="1925" w:type="dxa"/>
            <w:tcBorders>
              <w:top w:val="single" w:sz="4" w:space="0" w:color="auto"/>
              <w:left w:val="single" w:sz="4" w:space="0" w:color="auto"/>
              <w:bottom w:val="single" w:sz="4" w:space="0" w:color="auto"/>
              <w:right w:val="single" w:sz="4" w:space="0" w:color="auto"/>
            </w:tcBorders>
            <w:noWrap/>
          </w:tcPr>
          <w:p w14:paraId="27DCDF1F" w14:textId="77777777" w:rsidR="004B448B" w:rsidRPr="00953607" w:rsidRDefault="004B448B" w:rsidP="00DD549D">
            <w:pPr>
              <w:spacing w:after="0" w:line="240" w:lineRule="auto"/>
              <w:rPr>
                <w:rFonts w:cs="Arial"/>
                <w:color w:val="FF0000"/>
                <w:highlight w:val="yellow"/>
                <w:lang w:eastAsia="pl-PL"/>
              </w:rPr>
            </w:pPr>
          </w:p>
        </w:tc>
      </w:tr>
    </w:tbl>
    <w:p w14:paraId="44BBEEFE" w14:textId="77777777" w:rsidR="002442FC" w:rsidRPr="00953607" w:rsidRDefault="002442FC" w:rsidP="002442FC">
      <w:pPr>
        <w:spacing w:after="0" w:line="240" w:lineRule="auto"/>
        <w:jc w:val="both"/>
        <w:rPr>
          <w:rFonts w:eastAsia="Times New Roman" w:cs="Arial"/>
          <w:color w:val="FF0000"/>
          <w:lang w:eastAsia="pl-PL"/>
        </w:rPr>
      </w:pPr>
    </w:p>
    <w:p w14:paraId="78CC588B" w14:textId="77777777" w:rsidR="002442FC" w:rsidRPr="00953607" w:rsidRDefault="002442FC"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Oświadczamy, że zapoznaliśmy się ze specyfikacją istotnych warunków zamówienia oraz jej załącznikami i nie wnosimy do niej żadnych zastrzeżeń.</w:t>
      </w:r>
    </w:p>
    <w:p w14:paraId="526DB745" w14:textId="77777777" w:rsidR="002442FC" w:rsidRPr="00953607" w:rsidRDefault="002442FC" w:rsidP="002442FC">
      <w:pPr>
        <w:spacing w:after="0" w:line="240" w:lineRule="auto"/>
        <w:jc w:val="both"/>
        <w:rPr>
          <w:rFonts w:eastAsia="Times New Roman" w:cs="Arial"/>
          <w:lang w:eastAsia="pl-PL"/>
        </w:rPr>
      </w:pPr>
    </w:p>
    <w:p w14:paraId="561CA5C3" w14:textId="77777777" w:rsidR="002442FC" w:rsidRPr="00953607" w:rsidRDefault="002442FC" w:rsidP="00DF780F">
      <w:pPr>
        <w:numPr>
          <w:ilvl w:val="0"/>
          <w:numId w:val="106"/>
        </w:numPr>
        <w:spacing w:after="0" w:line="240" w:lineRule="auto"/>
        <w:jc w:val="both"/>
        <w:rPr>
          <w:rFonts w:eastAsia="Times New Roman" w:cs="Arial"/>
          <w:color w:val="FF0000"/>
          <w:lang w:eastAsia="pl-PL"/>
        </w:rPr>
      </w:pPr>
      <w:r w:rsidRPr="00953607">
        <w:rPr>
          <w:rFonts w:eastAsia="Times New Roman" w:cs="Arial"/>
          <w:lang w:eastAsia="pl-PL"/>
        </w:rPr>
        <w:t>Oświadczamy, że złożona przez nas oferta spełnia wszystkie wymogi dotyczące przedmiotu zamówienia zawarte w specyfikacji istotnych warunków zamówienia</w:t>
      </w:r>
      <w:r w:rsidRPr="00953607">
        <w:rPr>
          <w:rFonts w:eastAsia="Times New Roman" w:cs="Arial"/>
          <w:color w:val="FF0000"/>
          <w:lang w:eastAsia="pl-PL"/>
        </w:rPr>
        <w:t>.</w:t>
      </w:r>
    </w:p>
    <w:p w14:paraId="240FFF8F" w14:textId="77777777" w:rsidR="002442FC" w:rsidRPr="00953607" w:rsidRDefault="002442FC" w:rsidP="002442FC">
      <w:pPr>
        <w:spacing w:after="0" w:line="240" w:lineRule="auto"/>
        <w:jc w:val="both"/>
        <w:rPr>
          <w:rFonts w:eastAsia="Times New Roman" w:cs="Arial"/>
          <w:u w:val="single"/>
          <w:lang w:eastAsia="pl-PL"/>
        </w:rPr>
      </w:pPr>
    </w:p>
    <w:p w14:paraId="14CBE300" w14:textId="77777777" w:rsidR="002442FC" w:rsidRPr="00953607" w:rsidRDefault="002442FC"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Oświadczamy, że uzyskaliśmy wszelkie informacje niezbędne do prawidłowego przygotowania                         i złożenia niniejszej oferty.</w:t>
      </w:r>
    </w:p>
    <w:p w14:paraId="6CD02681" w14:textId="77777777" w:rsidR="002442FC" w:rsidRPr="00953607" w:rsidRDefault="002442FC" w:rsidP="002442FC">
      <w:pPr>
        <w:spacing w:after="0" w:line="240" w:lineRule="auto"/>
        <w:jc w:val="both"/>
        <w:rPr>
          <w:rFonts w:eastAsia="Times New Roman" w:cs="Arial"/>
          <w:color w:val="FF0000"/>
          <w:lang w:eastAsia="pl-PL"/>
        </w:rPr>
      </w:pPr>
    </w:p>
    <w:p w14:paraId="086202DA" w14:textId="77777777" w:rsidR="002442FC" w:rsidRPr="00953607" w:rsidRDefault="002442FC" w:rsidP="00DF780F">
      <w:pPr>
        <w:numPr>
          <w:ilvl w:val="0"/>
          <w:numId w:val="106"/>
        </w:numPr>
        <w:spacing w:after="0" w:line="240" w:lineRule="auto"/>
        <w:jc w:val="both"/>
        <w:rPr>
          <w:rFonts w:eastAsia="Times New Roman" w:cs="Arial"/>
          <w:lang w:eastAsia="pl-PL"/>
        </w:rPr>
      </w:pPr>
      <w:r w:rsidRPr="00953607">
        <w:rPr>
          <w:rFonts w:eastAsia="Times New Roman" w:cs="Arial"/>
          <w:color w:val="FF0000"/>
          <w:lang w:eastAsia="pl-PL"/>
        </w:rPr>
        <w:t xml:space="preserve"> </w:t>
      </w:r>
      <w:r w:rsidRPr="00953607">
        <w:rPr>
          <w:rFonts w:eastAsia="Times New Roman" w:cs="Arial"/>
          <w:lang w:eastAsia="pl-PL"/>
        </w:rPr>
        <w:t>Oświadczamy, że jesteśmy związani niniejszą ofertą przez okres 30 dni od dnia upływu terminu składania ofert.</w:t>
      </w:r>
    </w:p>
    <w:p w14:paraId="33140C89" w14:textId="77777777" w:rsidR="002442FC" w:rsidRPr="00953607" w:rsidRDefault="002442FC" w:rsidP="002442FC">
      <w:pPr>
        <w:spacing w:after="0" w:line="240" w:lineRule="auto"/>
        <w:jc w:val="both"/>
        <w:rPr>
          <w:rFonts w:eastAsia="Times New Roman" w:cs="Arial"/>
          <w:color w:val="FF0000"/>
          <w:lang w:eastAsia="pl-PL"/>
        </w:rPr>
      </w:pPr>
    </w:p>
    <w:p w14:paraId="2331A51C" w14:textId="77777777" w:rsidR="002442FC" w:rsidRPr="00953607" w:rsidRDefault="00354EFA"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lastRenderedPageBreak/>
        <w:t>Niżej podany zakres zamówienia zamierzam zlecić do realizacji podwykonawcy/om</w:t>
      </w:r>
      <w:bookmarkStart w:id="1" w:name="_Hlk21604314"/>
      <w:r w:rsidR="002442FC" w:rsidRPr="00953607">
        <w:rPr>
          <w:rFonts w:eastAsia="Times New Roman" w:cs="Arial"/>
          <w:lang w:eastAsia="pl-PL"/>
        </w:rPr>
        <w:t>***</w:t>
      </w:r>
      <w:r w:rsidR="00F20446" w:rsidRPr="00953607">
        <w:rPr>
          <w:rFonts w:eastAsia="Times New Roman" w:cs="Arial"/>
          <w:lang w:eastAsia="pl-PL"/>
        </w:rPr>
        <w:t>**</w:t>
      </w:r>
      <w:bookmarkEnd w:id="1"/>
      <w:r w:rsidR="00F20446" w:rsidRPr="00953607">
        <w:rPr>
          <w:rFonts w:eastAsia="Times New Roman" w:cs="Arial"/>
          <w:lang w:eastAsia="pl-PL"/>
        </w:rPr>
        <w:t xml:space="preserve"> </w:t>
      </w:r>
      <w:r w:rsidR="002442FC" w:rsidRPr="00953607">
        <w:rPr>
          <w:rFonts w:eastAsia="Times New Roman" w:cs="Arial"/>
          <w:lang w:eastAsia="pl-PL"/>
        </w:rPr>
        <w:t xml:space="preserve">  :</w:t>
      </w:r>
    </w:p>
    <w:p w14:paraId="4297E5A2" w14:textId="77777777" w:rsidR="002442FC" w:rsidRPr="00953607" w:rsidRDefault="002442FC" w:rsidP="002442FC">
      <w:pPr>
        <w:spacing w:after="0" w:line="240" w:lineRule="auto"/>
        <w:jc w:val="both"/>
        <w:rPr>
          <w:rFonts w:eastAsia="Times New Roman" w:cs="Arial"/>
          <w:lang w:eastAsia="pl-PL"/>
        </w:rPr>
      </w:pPr>
    </w:p>
    <w:tbl>
      <w:tblPr>
        <w:tblStyle w:val="Tabela-Siatka2"/>
        <w:tblW w:w="0" w:type="auto"/>
        <w:tblInd w:w="468" w:type="dxa"/>
        <w:tblLook w:val="01E0" w:firstRow="1" w:lastRow="1" w:firstColumn="1" w:lastColumn="1" w:noHBand="0" w:noVBand="0"/>
      </w:tblPr>
      <w:tblGrid>
        <w:gridCol w:w="714"/>
        <w:gridCol w:w="4847"/>
        <w:gridCol w:w="3033"/>
      </w:tblGrid>
      <w:tr w:rsidR="00354EFA" w:rsidRPr="00953607" w14:paraId="7B0F9804" w14:textId="77777777" w:rsidTr="002B47D8">
        <w:tc>
          <w:tcPr>
            <w:tcW w:w="720" w:type="dxa"/>
          </w:tcPr>
          <w:p w14:paraId="5851561C" w14:textId="77777777" w:rsidR="002442FC" w:rsidRPr="00953607" w:rsidRDefault="002442FC" w:rsidP="002442FC">
            <w:pPr>
              <w:jc w:val="both"/>
              <w:rPr>
                <w:rFonts w:asciiTheme="minorHAnsi" w:hAnsiTheme="minorHAnsi" w:cs="Arial"/>
                <w:sz w:val="22"/>
                <w:szCs w:val="22"/>
              </w:rPr>
            </w:pPr>
            <w:r w:rsidRPr="00953607">
              <w:rPr>
                <w:rFonts w:asciiTheme="minorHAnsi" w:hAnsiTheme="minorHAnsi" w:cs="Arial"/>
                <w:sz w:val="22"/>
                <w:szCs w:val="22"/>
              </w:rPr>
              <w:t>Lp.</w:t>
            </w:r>
          </w:p>
        </w:tc>
        <w:tc>
          <w:tcPr>
            <w:tcW w:w="4952" w:type="dxa"/>
          </w:tcPr>
          <w:p w14:paraId="43615D58" w14:textId="77777777" w:rsidR="002442FC" w:rsidRPr="00953607" w:rsidRDefault="00354EFA" w:rsidP="002442FC">
            <w:pPr>
              <w:jc w:val="both"/>
              <w:rPr>
                <w:rFonts w:asciiTheme="minorHAnsi" w:hAnsiTheme="minorHAnsi" w:cs="Arial"/>
                <w:sz w:val="22"/>
                <w:szCs w:val="22"/>
              </w:rPr>
            </w:pPr>
            <w:r w:rsidRPr="00953607">
              <w:rPr>
                <w:rFonts w:asciiTheme="minorHAnsi" w:hAnsiTheme="minorHAnsi" w:cs="Arial"/>
                <w:sz w:val="22"/>
                <w:szCs w:val="22"/>
              </w:rPr>
              <w:t>Zakres</w:t>
            </w:r>
          </w:p>
        </w:tc>
        <w:tc>
          <w:tcPr>
            <w:tcW w:w="3070" w:type="dxa"/>
          </w:tcPr>
          <w:p w14:paraId="0946C566" w14:textId="77777777" w:rsidR="002442FC" w:rsidRPr="00953607" w:rsidRDefault="002442FC" w:rsidP="002442FC">
            <w:pPr>
              <w:jc w:val="both"/>
              <w:rPr>
                <w:rFonts w:asciiTheme="minorHAnsi" w:hAnsiTheme="minorHAnsi" w:cs="Arial"/>
                <w:sz w:val="22"/>
                <w:szCs w:val="22"/>
              </w:rPr>
            </w:pPr>
            <w:r w:rsidRPr="00953607">
              <w:rPr>
                <w:rFonts w:asciiTheme="minorHAnsi" w:hAnsiTheme="minorHAnsi" w:cs="Arial"/>
                <w:sz w:val="22"/>
                <w:szCs w:val="22"/>
              </w:rPr>
              <w:t>Firma Podwykonawcy</w:t>
            </w:r>
          </w:p>
        </w:tc>
      </w:tr>
      <w:tr w:rsidR="00354EFA" w:rsidRPr="00953607" w14:paraId="0B7B2E53" w14:textId="77777777" w:rsidTr="002B47D8">
        <w:tc>
          <w:tcPr>
            <w:tcW w:w="720" w:type="dxa"/>
          </w:tcPr>
          <w:p w14:paraId="2047D9FA" w14:textId="77777777" w:rsidR="002442FC" w:rsidRPr="00953607" w:rsidRDefault="002442FC" w:rsidP="002442FC">
            <w:pPr>
              <w:jc w:val="both"/>
              <w:rPr>
                <w:rFonts w:asciiTheme="minorHAnsi" w:hAnsiTheme="minorHAnsi" w:cs="Arial"/>
                <w:sz w:val="22"/>
                <w:szCs w:val="22"/>
              </w:rPr>
            </w:pPr>
          </w:p>
        </w:tc>
        <w:tc>
          <w:tcPr>
            <w:tcW w:w="4952" w:type="dxa"/>
          </w:tcPr>
          <w:p w14:paraId="7F81FD7F" w14:textId="77777777" w:rsidR="002442FC" w:rsidRPr="00953607" w:rsidRDefault="002442FC" w:rsidP="002442FC">
            <w:pPr>
              <w:jc w:val="both"/>
              <w:rPr>
                <w:rFonts w:asciiTheme="minorHAnsi" w:hAnsiTheme="minorHAnsi" w:cs="Arial"/>
                <w:sz w:val="22"/>
                <w:szCs w:val="22"/>
              </w:rPr>
            </w:pPr>
          </w:p>
        </w:tc>
        <w:tc>
          <w:tcPr>
            <w:tcW w:w="3070" w:type="dxa"/>
          </w:tcPr>
          <w:p w14:paraId="38E6DB63" w14:textId="77777777" w:rsidR="002442FC" w:rsidRPr="00953607" w:rsidRDefault="002442FC" w:rsidP="002442FC">
            <w:pPr>
              <w:jc w:val="both"/>
              <w:rPr>
                <w:rFonts w:asciiTheme="minorHAnsi" w:hAnsiTheme="minorHAnsi" w:cs="Arial"/>
                <w:sz w:val="22"/>
                <w:szCs w:val="22"/>
              </w:rPr>
            </w:pPr>
          </w:p>
        </w:tc>
      </w:tr>
      <w:tr w:rsidR="00354EFA" w:rsidRPr="00953607" w14:paraId="74BE61B2" w14:textId="77777777" w:rsidTr="002B47D8">
        <w:tc>
          <w:tcPr>
            <w:tcW w:w="720" w:type="dxa"/>
          </w:tcPr>
          <w:p w14:paraId="0FACD2F6" w14:textId="77777777" w:rsidR="002442FC" w:rsidRPr="00953607" w:rsidRDefault="002442FC" w:rsidP="002442FC">
            <w:pPr>
              <w:jc w:val="both"/>
              <w:rPr>
                <w:rFonts w:asciiTheme="minorHAnsi" w:hAnsiTheme="minorHAnsi" w:cs="Arial"/>
                <w:sz w:val="22"/>
                <w:szCs w:val="22"/>
              </w:rPr>
            </w:pPr>
          </w:p>
        </w:tc>
        <w:tc>
          <w:tcPr>
            <w:tcW w:w="4952" w:type="dxa"/>
          </w:tcPr>
          <w:p w14:paraId="7425F2AB" w14:textId="77777777" w:rsidR="002442FC" w:rsidRPr="00953607" w:rsidRDefault="002442FC" w:rsidP="002442FC">
            <w:pPr>
              <w:jc w:val="both"/>
              <w:rPr>
                <w:rFonts w:asciiTheme="minorHAnsi" w:hAnsiTheme="minorHAnsi" w:cs="Arial"/>
                <w:sz w:val="22"/>
                <w:szCs w:val="22"/>
              </w:rPr>
            </w:pPr>
          </w:p>
        </w:tc>
        <w:tc>
          <w:tcPr>
            <w:tcW w:w="3070" w:type="dxa"/>
          </w:tcPr>
          <w:p w14:paraId="6EDB7903" w14:textId="77777777" w:rsidR="002442FC" w:rsidRPr="00953607" w:rsidRDefault="002442FC" w:rsidP="002442FC">
            <w:pPr>
              <w:jc w:val="both"/>
              <w:rPr>
                <w:rFonts w:asciiTheme="minorHAnsi" w:hAnsiTheme="minorHAnsi" w:cs="Arial"/>
                <w:sz w:val="22"/>
                <w:szCs w:val="22"/>
              </w:rPr>
            </w:pPr>
          </w:p>
        </w:tc>
      </w:tr>
    </w:tbl>
    <w:p w14:paraId="46B6E260" w14:textId="77777777" w:rsidR="002442FC" w:rsidRPr="00953607" w:rsidRDefault="002442FC" w:rsidP="002442FC">
      <w:pPr>
        <w:spacing w:after="0" w:line="240" w:lineRule="auto"/>
        <w:jc w:val="both"/>
        <w:rPr>
          <w:rFonts w:eastAsia="Times New Roman" w:cs="Arial"/>
          <w:color w:val="FF0000"/>
          <w:lang w:eastAsia="pl-PL"/>
        </w:rPr>
      </w:pPr>
    </w:p>
    <w:p w14:paraId="71174853" w14:textId="77777777" w:rsidR="0017311A" w:rsidRPr="00953607" w:rsidRDefault="0017311A"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Oświadczamy, że wadium w kwocie ………………. zostało wniesione w formie: ……………………</w:t>
      </w:r>
    </w:p>
    <w:p w14:paraId="253E94FC" w14:textId="77777777" w:rsidR="00413B02" w:rsidRPr="00953607" w:rsidRDefault="00413B02" w:rsidP="00413B02">
      <w:pPr>
        <w:spacing w:after="0" w:line="240" w:lineRule="auto"/>
        <w:ind w:left="360"/>
        <w:jc w:val="both"/>
        <w:rPr>
          <w:rFonts w:eastAsia="Times New Roman" w:cs="Arial"/>
          <w:lang w:eastAsia="pl-PL"/>
        </w:rPr>
      </w:pPr>
    </w:p>
    <w:p w14:paraId="6CE652B3" w14:textId="77777777" w:rsidR="00413B02" w:rsidRPr="00953607" w:rsidRDefault="00413B02" w:rsidP="00DF780F">
      <w:pPr>
        <w:numPr>
          <w:ilvl w:val="0"/>
          <w:numId w:val="106"/>
        </w:numPr>
        <w:spacing w:after="0" w:line="240" w:lineRule="auto"/>
        <w:jc w:val="both"/>
        <w:rPr>
          <w:rFonts w:eastAsia="Times New Roman" w:cs="Arial"/>
          <w:lang w:eastAsia="pl-PL"/>
        </w:rPr>
      </w:pPr>
      <w:r w:rsidRPr="00953607">
        <w:rPr>
          <w:rFonts w:cs="Arial"/>
        </w:rPr>
        <w:t>W przypadku przyznania nam zamówienia zobowiązujemy się do wniesienia zabezpieczenia należytego wykonania umowy (najpóźniej w dniu podpisania umowy) w wysokości 10 % ceny całkowitej podanej w ofercie w formie ………………. .</w:t>
      </w:r>
    </w:p>
    <w:p w14:paraId="5AFF7DFC" w14:textId="77777777" w:rsidR="0017311A" w:rsidRPr="00953607" w:rsidRDefault="0017311A" w:rsidP="00413B02">
      <w:pPr>
        <w:spacing w:after="0" w:line="240" w:lineRule="auto"/>
        <w:jc w:val="both"/>
        <w:rPr>
          <w:rFonts w:eastAsia="Times New Roman" w:cs="Arial"/>
          <w:color w:val="FF0000"/>
          <w:lang w:eastAsia="pl-PL"/>
        </w:rPr>
      </w:pPr>
    </w:p>
    <w:p w14:paraId="16910830" w14:textId="77777777" w:rsidR="002442FC" w:rsidRPr="00953607" w:rsidRDefault="002442FC" w:rsidP="00DF780F">
      <w:pPr>
        <w:numPr>
          <w:ilvl w:val="0"/>
          <w:numId w:val="106"/>
        </w:numPr>
        <w:spacing w:after="0" w:line="240" w:lineRule="auto"/>
        <w:jc w:val="both"/>
        <w:rPr>
          <w:rFonts w:eastAsia="Times New Roman" w:cs="Arial"/>
          <w:color w:val="FF0000"/>
          <w:lang w:eastAsia="pl-PL"/>
        </w:rPr>
      </w:pPr>
      <w:r w:rsidRPr="00953607">
        <w:rPr>
          <w:rFonts w:eastAsia="Times New Roman" w:cs="Arial"/>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54F3D288" w14:textId="77777777" w:rsidR="002442FC" w:rsidRPr="00953607" w:rsidRDefault="002442FC" w:rsidP="002442FC">
      <w:pPr>
        <w:spacing w:after="0" w:line="240" w:lineRule="auto"/>
        <w:ind w:left="708"/>
        <w:rPr>
          <w:rFonts w:eastAsia="Times New Roman" w:cs="Arial"/>
          <w:color w:val="FF0000"/>
          <w:lang w:eastAsia="pl-PL"/>
        </w:rPr>
      </w:pPr>
    </w:p>
    <w:p w14:paraId="28E094FB" w14:textId="77777777" w:rsidR="00DE3A14" w:rsidRPr="00DE3A14" w:rsidRDefault="00F775F9" w:rsidP="00DE3A14">
      <w:pPr>
        <w:numPr>
          <w:ilvl w:val="0"/>
          <w:numId w:val="106"/>
        </w:numPr>
        <w:spacing w:after="0" w:line="240" w:lineRule="auto"/>
        <w:jc w:val="both"/>
        <w:rPr>
          <w:rFonts w:cs="Arial"/>
        </w:rPr>
      </w:pPr>
      <w:r w:rsidRPr="00DE3A14">
        <w:rPr>
          <w:rFonts w:cs="Arial"/>
        </w:rPr>
        <w:t xml:space="preserve">Zobowiązujemy się wykonać przedmiot zamówienia w terminie do dnia </w:t>
      </w:r>
      <w:r w:rsidR="00DE3A14" w:rsidRPr="00DE3A14">
        <w:rPr>
          <w:rFonts w:cs="Arial"/>
        </w:rPr>
        <w:t>13.12.2019 r.</w:t>
      </w:r>
    </w:p>
    <w:p w14:paraId="4AC03866" w14:textId="77777777" w:rsidR="002442FC" w:rsidRPr="00DE3A14" w:rsidRDefault="00F775F9" w:rsidP="00DE3A14">
      <w:pPr>
        <w:spacing w:after="0" w:line="240" w:lineRule="auto"/>
        <w:jc w:val="both"/>
        <w:rPr>
          <w:rFonts w:cs="Arial"/>
          <w:color w:val="FF0000"/>
        </w:rPr>
      </w:pPr>
      <w:r w:rsidRPr="00DE3A14">
        <w:rPr>
          <w:rFonts w:cs="Arial"/>
          <w:color w:val="FF0000"/>
        </w:rPr>
        <w:t xml:space="preserve">  </w:t>
      </w:r>
    </w:p>
    <w:p w14:paraId="4B408B61" w14:textId="77777777" w:rsidR="002442FC" w:rsidRPr="00DE3A14" w:rsidRDefault="00354EFA"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 xml:space="preserve">Wykonawca udziela gwarancji na wszystkie zaoferowane systemy w ramach złożonej </w:t>
      </w:r>
      <w:r w:rsidR="00B82273" w:rsidRPr="00953607">
        <w:rPr>
          <w:rFonts w:eastAsia="Times New Roman" w:cs="Arial"/>
          <w:lang w:eastAsia="pl-PL"/>
        </w:rPr>
        <w:t>oferty</w:t>
      </w:r>
      <w:r w:rsidRPr="00953607">
        <w:rPr>
          <w:rFonts w:eastAsia="Times New Roman" w:cs="Arial"/>
          <w:lang w:eastAsia="pl-PL"/>
        </w:rPr>
        <w:t xml:space="preserve">                          </w:t>
      </w:r>
      <w:r w:rsidRPr="00DE3A14">
        <w:rPr>
          <w:rFonts w:eastAsia="Times New Roman" w:cs="Arial"/>
          <w:lang w:eastAsia="pl-PL"/>
        </w:rPr>
        <w:t>na okres …</w:t>
      </w:r>
      <w:r w:rsidR="00B82273" w:rsidRPr="00DE3A14">
        <w:rPr>
          <w:rFonts w:eastAsia="Times New Roman" w:cs="Arial"/>
          <w:lang w:eastAsia="pl-PL"/>
        </w:rPr>
        <w:t>….</w:t>
      </w:r>
      <w:r w:rsidRPr="00DE3A14">
        <w:rPr>
          <w:rFonts w:eastAsia="Times New Roman" w:cs="Arial"/>
          <w:lang w:eastAsia="pl-PL"/>
        </w:rPr>
        <w:t>…</w:t>
      </w:r>
      <w:r w:rsidR="00DE3A14" w:rsidRPr="00DE3A14">
        <w:rPr>
          <w:rFonts w:eastAsia="Times New Roman" w:cs="Arial"/>
          <w:lang w:eastAsia="pl-PL"/>
        </w:rPr>
        <w:t xml:space="preserve"> miesięcy.</w:t>
      </w:r>
    </w:p>
    <w:p w14:paraId="062FD86A" w14:textId="77777777" w:rsidR="00C96B97" w:rsidRPr="00953607" w:rsidRDefault="00C96B97" w:rsidP="00C96B97">
      <w:pPr>
        <w:pStyle w:val="Akapitzlist"/>
        <w:rPr>
          <w:rFonts w:asciiTheme="minorHAnsi" w:hAnsiTheme="minorHAnsi" w:cs="Arial"/>
          <w:sz w:val="22"/>
          <w:szCs w:val="22"/>
        </w:rPr>
      </w:pPr>
    </w:p>
    <w:p w14:paraId="748E1B9E" w14:textId="77777777" w:rsidR="00C96B97" w:rsidRPr="00953607" w:rsidRDefault="00C96B97"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Oświadczamy, że wszystkie informacje podane w ofercie oraz w oświadczeniach i dokumentach złożonych warz z ofertą są aktualne i zgodne z prawdą oraz zostały przedstawione z pełną świadomością konsekwencji wprowadzenia Zamawiającego w błąd przy przedstawieniu i</w:t>
      </w:r>
      <w:r w:rsidR="00F20446" w:rsidRPr="00953607">
        <w:rPr>
          <w:rFonts w:eastAsia="Times New Roman" w:cs="Arial"/>
          <w:lang w:eastAsia="pl-PL"/>
        </w:rPr>
        <w:t>nformacji.</w:t>
      </w:r>
    </w:p>
    <w:p w14:paraId="0AC676AF" w14:textId="77777777" w:rsidR="002442FC" w:rsidRPr="00953607" w:rsidRDefault="002442FC" w:rsidP="002442FC">
      <w:pPr>
        <w:spacing w:after="0" w:line="240" w:lineRule="auto"/>
        <w:jc w:val="both"/>
        <w:rPr>
          <w:rFonts w:eastAsia="Times New Roman" w:cs="Arial"/>
          <w:lang w:eastAsia="pl-PL"/>
        </w:rPr>
      </w:pPr>
    </w:p>
    <w:p w14:paraId="7AC3DBD5" w14:textId="77777777" w:rsidR="002442FC" w:rsidRPr="00953607" w:rsidRDefault="002442FC"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Oświadczamy, że niniejsza oferta zawiera na stronach od …. do …. informacje stanowiące tajemnicę przedsiębiorstwa w rozumieniu przepisów o zwalczaniu nieuczciwej konkurencji.</w:t>
      </w:r>
    </w:p>
    <w:p w14:paraId="46D5666D" w14:textId="77777777" w:rsidR="002442FC" w:rsidRPr="00953607" w:rsidRDefault="002442FC" w:rsidP="002442FC">
      <w:pPr>
        <w:spacing w:after="0" w:line="240" w:lineRule="auto"/>
        <w:jc w:val="both"/>
        <w:rPr>
          <w:rFonts w:eastAsia="Times New Roman" w:cs="Arial"/>
          <w:color w:val="FF0000"/>
          <w:lang w:eastAsia="pl-PL"/>
        </w:rPr>
      </w:pPr>
    </w:p>
    <w:p w14:paraId="03C73ABE" w14:textId="77777777" w:rsidR="002442FC" w:rsidRPr="00953607" w:rsidRDefault="002442FC"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Oświadczam, że wypełniłem obowiązki informacyjne przewidziane w art. 13 lub art. 14 RODO</w:t>
      </w:r>
      <w:r w:rsidRPr="00953607">
        <w:rPr>
          <w:rFonts w:eastAsia="Times New Roman" w:cs="Arial"/>
          <w:vertAlign w:val="superscript"/>
          <w:lang w:eastAsia="pl-PL"/>
        </w:rPr>
        <w:t>1)</w:t>
      </w:r>
      <w:r w:rsidRPr="00953607">
        <w:rPr>
          <w:rFonts w:eastAsia="Times New Roman" w:cs="Arial"/>
          <w:lang w:eastAsia="pl-PL"/>
        </w:rPr>
        <w:t xml:space="preserve"> wobec osób fizycznych, od których dane osobowe bezpośrednio lub pośrednio pozyskałem </w:t>
      </w:r>
      <w:r w:rsidR="00DE3A14">
        <w:rPr>
          <w:rFonts w:eastAsia="Times New Roman" w:cs="Arial"/>
          <w:lang w:eastAsia="pl-PL"/>
        </w:rPr>
        <w:t xml:space="preserve">                               </w:t>
      </w:r>
      <w:r w:rsidRPr="00953607">
        <w:rPr>
          <w:rFonts w:eastAsia="Times New Roman" w:cs="Arial"/>
          <w:lang w:eastAsia="pl-PL"/>
        </w:rPr>
        <w:t>w celu ubiegania się o udzielenie zamówienia publicznego w niniejszym postępowaniu.****</w:t>
      </w:r>
    </w:p>
    <w:p w14:paraId="0D254805" w14:textId="77777777" w:rsidR="002442FC" w:rsidRPr="00953607" w:rsidRDefault="002442FC" w:rsidP="002442FC">
      <w:pPr>
        <w:spacing w:after="0" w:line="240" w:lineRule="auto"/>
        <w:jc w:val="both"/>
        <w:rPr>
          <w:rFonts w:eastAsia="Times New Roman" w:cs="Arial"/>
          <w:lang w:eastAsia="pl-PL"/>
        </w:rPr>
      </w:pPr>
    </w:p>
    <w:p w14:paraId="6A4895BF" w14:textId="77777777" w:rsidR="002442FC" w:rsidRPr="00953607" w:rsidRDefault="002442FC"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Wyrażam zgodę na gromadzenie, przetwarzanie oraz udostępnianie danych osobowych zawartych w niniejszej ofercie(zgodnie z Ustawą z dnia 10 maja 2018 r. o ochronie danych osobowych(Dz. U. z 2018 r., poz. 1000).</w:t>
      </w:r>
    </w:p>
    <w:p w14:paraId="7DA5A77C" w14:textId="77777777" w:rsidR="002442FC" w:rsidRPr="00953607" w:rsidRDefault="002442FC" w:rsidP="002442FC">
      <w:pPr>
        <w:spacing w:after="0" w:line="240" w:lineRule="auto"/>
        <w:jc w:val="both"/>
        <w:rPr>
          <w:rFonts w:eastAsia="Times New Roman" w:cs="Arial"/>
          <w:color w:val="FF0000"/>
          <w:lang w:eastAsia="pl-PL"/>
        </w:rPr>
      </w:pPr>
    </w:p>
    <w:p w14:paraId="57173DDA" w14:textId="77777777" w:rsidR="002442FC" w:rsidRPr="00953607" w:rsidRDefault="002442FC" w:rsidP="00DF780F">
      <w:pPr>
        <w:numPr>
          <w:ilvl w:val="0"/>
          <w:numId w:val="106"/>
        </w:numPr>
        <w:spacing w:after="0" w:line="240" w:lineRule="auto"/>
        <w:jc w:val="both"/>
        <w:rPr>
          <w:rFonts w:eastAsia="Times New Roman" w:cs="Arial"/>
          <w:lang w:eastAsia="pl-PL"/>
        </w:rPr>
      </w:pPr>
      <w:r w:rsidRPr="00953607">
        <w:rPr>
          <w:rFonts w:eastAsia="Times New Roman" w:cs="Arial"/>
          <w:lang w:eastAsia="pl-PL"/>
        </w:rPr>
        <w:t>Wraz z ofertą składamy następujące oświadczenia i dokumenty:</w:t>
      </w:r>
    </w:p>
    <w:p w14:paraId="31ACAD23" w14:textId="77777777" w:rsidR="002442FC" w:rsidRPr="00953607" w:rsidRDefault="002442FC" w:rsidP="002442FC">
      <w:pPr>
        <w:spacing w:after="0" w:line="240" w:lineRule="auto"/>
        <w:jc w:val="both"/>
        <w:rPr>
          <w:rFonts w:eastAsia="Times New Roman" w:cs="Arial"/>
          <w:lang w:eastAsia="pl-PL"/>
        </w:rPr>
      </w:pPr>
    </w:p>
    <w:p w14:paraId="487AE27E" w14:textId="77777777" w:rsidR="002442FC" w:rsidRPr="00953607" w:rsidRDefault="002442FC" w:rsidP="002442FC">
      <w:pPr>
        <w:spacing w:after="0" w:line="240" w:lineRule="auto"/>
        <w:jc w:val="both"/>
        <w:rPr>
          <w:rFonts w:eastAsia="Times New Roman" w:cs="Arial"/>
          <w:lang w:eastAsia="pl-PL"/>
        </w:rPr>
      </w:pPr>
      <w:r w:rsidRPr="00953607">
        <w:rPr>
          <w:rFonts w:eastAsia="Times New Roman" w:cs="Arial"/>
          <w:lang w:eastAsia="pl-PL"/>
        </w:rPr>
        <w:t>………………………………………………………………………………………………………………………</w:t>
      </w:r>
    </w:p>
    <w:p w14:paraId="2D4FE041" w14:textId="77777777" w:rsidR="002442FC" w:rsidRPr="00953607" w:rsidRDefault="002442FC" w:rsidP="002442FC">
      <w:pPr>
        <w:spacing w:after="0" w:line="240" w:lineRule="auto"/>
        <w:jc w:val="both"/>
        <w:rPr>
          <w:rFonts w:eastAsia="Times New Roman" w:cs="Arial"/>
          <w:lang w:eastAsia="pl-PL"/>
        </w:rPr>
      </w:pPr>
    </w:p>
    <w:p w14:paraId="6C5AE757" w14:textId="77777777" w:rsidR="002442FC" w:rsidRPr="00953607" w:rsidRDefault="002442FC" w:rsidP="002442FC">
      <w:pPr>
        <w:spacing w:after="0" w:line="240" w:lineRule="auto"/>
        <w:jc w:val="both"/>
        <w:rPr>
          <w:rFonts w:eastAsia="Times New Roman" w:cs="Arial"/>
          <w:lang w:eastAsia="pl-PL"/>
        </w:rPr>
      </w:pPr>
      <w:r w:rsidRPr="00953607">
        <w:rPr>
          <w:rFonts w:eastAsia="Times New Roman" w:cs="Arial"/>
          <w:lang w:eastAsia="pl-PL"/>
        </w:rPr>
        <w:t>………………….……………………………………………………………………………………………………</w:t>
      </w:r>
    </w:p>
    <w:p w14:paraId="7669EA9D" w14:textId="77777777" w:rsidR="002442FC" w:rsidRPr="00953607" w:rsidRDefault="002442FC" w:rsidP="002442FC">
      <w:pPr>
        <w:spacing w:after="0" w:line="240" w:lineRule="auto"/>
        <w:jc w:val="both"/>
        <w:rPr>
          <w:rFonts w:eastAsia="Times New Roman" w:cs="Arial"/>
          <w:lang w:eastAsia="pl-PL"/>
        </w:rPr>
      </w:pPr>
    </w:p>
    <w:p w14:paraId="585A8C88" w14:textId="77777777" w:rsidR="002442FC" w:rsidRPr="00953607" w:rsidRDefault="002442FC" w:rsidP="002442FC">
      <w:pPr>
        <w:spacing w:after="0" w:line="240" w:lineRule="auto"/>
        <w:jc w:val="both"/>
        <w:rPr>
          <w:rFonts w:eastAsia="Times New Roman" w:cs="Arial"/>
          <w:lang w:eastAsia="pl-PL"/>
        </w:rPr>
      </w:pPr>
      <w:r w:rsidRPr="00953607">
        <w:rPr>
          <w:rFonts w:eastAsia="Times New Roman" w:cs="Arial"/>
          <w:lang w:eastAsia="pl-PL"/>
        </w:rPr>
        <w:t xml:space="preserve">……………………………………..., dnia …………………………..……         </w:t>
      </w:r>
    </w:p>
    <w:p w14:paraId="24CE3538" w14:textId="77777777" w:rsidR="002442FC" w:rsidRPr="00953607" w:rsidRDefault="002442FC" w:rsidP="002442FC">
      <w:pPr>
        <w:spacing w:after="0" w:line="240" w:lineRule="auto"/>
        <w:jc w:val="both"/>
        <w:rPr>
          <w:rFonts w:eastAsia="Times New Roman" w:cs="Arial"/>
          <w:lang w:eastAsia="pl-PL"/>
        </w:rPr>
      </w:pPr>
      <w:r w:rsidRPr="00953607">
        <w:rPr>
          <w:rFonts w:eastAsia="Times New Roman" w:cs="Arial"/>
          <w:lang w:eastAsia="pl-PL"/>
        </w:rPr>
        <w:t xml:space="preserve">                                                                              </w:t>
      </w:r>
    </w:p>
    <w:p w14:paraId="15DC69D5" w14:textId="77777777" w:rsidR="00DE3A14" w:rsidRDefault="002442FC" w:rsidP="00DE3A14">
      <w:pPr>
        <w:spacing w:after="0" w:line="240" w:lineRule="auto"/>
        <w:jc w:val="both"/>
        <w:rPr>
          <w:rFonts w:eastAsia="Times New Roman" w:cs="Arial"/>
          <w:lang w:eastAsia="pl-PL"/>
        </w:rPr>
      </w:pPr>
      <w:r w:rsidRPr="00953607">
        <w:rPr>
          <w:rFonts w:eastAsia="Times New Roman" w:cs="Arial"/>
          <w:lang w:eastAsia="pl-PL"/>
        </w:rPr>
        <w:t xml:space="preserve">                                                                                       ..............................................................</w:t>
      </w:r>
    </w:p>
    <w:p w14:paraId="43D4C49B"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2FC" w:rsidRPr="00953607">
        <w:rPr>
          <w:rFonts w:eastAsia="Times New Roman" w:cs="Arial"/>
          <w:lang w:eastAsia="pl-PL"/>
        </w:rPr>
        <w:t xml:space="preserve">czytelny podpis lub podpis i imienna pieczęć osoby </w:t>
      </w:r>
      <w:r>
        <w:rPr>
          <w:rFonts w:eastAsia="Times New Roman" w:cs="Arial"/>
          <w:lang w:eastAsia="pl-PL"/>
        </w:rPr>
        <w:t xml:space="preserve">    </w:t>
      </w:r>
    </w:p>
    <w:p w14:paraId="548738F0"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2FC" w:rsidRPr="00953607">
        <w:rPr>
          <w:rFonts w:eastAsia="Times New Roman" w:cs="Arial"/>
          <w:lang w:eastAsia="pl-PL"/>
        </w:rPr>
        <w:t xml:space="preserve">lub osób uprawnionych do reprezentowania </w:t>
      </w:r>
    </w:p>
    <w:p w14:paraId="62A025BA" w14:textId="77777777" w:rsidR="002442FC" w:rsidRPr="00953607"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2FC" w:rsidRPr="00953607">
        <w:rPr>
          <w:rFonts w:eastAsia="Times New Roman" w:cs="Arial"/>
          <w:lang w:eastAsia="pl-PL"/>
        </w:rPr>
        <w:t xml:space="preserve">Wykonawcy/Wykonawców                                             </w:t>
      </w:r>
    </w:p>
    <w:p w14:paraId="34D448E8" w14:textId="77777777" w:rsidR="002442FC" w:rsidRPr="00953607" w:rsidRDefault="002442FC" w:rsidP="002442FC">
      <w:pPr>
        <w:spacing w:after="0" w:line="240" w:lineRule="auto"/>
        <w:jc w:val="both"/>
        <w:rPr>
          <w:rFonts w:eastAsia="Times New Roman" w:cs="Arial"/>
          <w:lang w:eastAsia="pl-PL"/>
        </w:rPr>
      </w:pPr>
    </w:p>
    <w:p w14:paraId="4EFDBB2E" w14:textId="77777777" w:rsidR="002442FC" w:rsidRPr="00953607" w:rsidRDefault="002442FC" w:rsidP="002442FC">
      <w:pPr>
        <w:spacing w:after="0" w:line="240" w:lineRule="auto"/>
        <w:jc w:val="both"/>
        <w:rPr>
          <w:rFonts w:eastAsia="Times New Roman" w:cs="Arial"/>
          <w:u w:val="single"/>
          <w:lang w:eastAsia="pl-PL"/>
        </w:rPr>
      </w:pPr>
      <w:r w:rsidRPr="00953607">
        <w:rPr>
          <w:rFonts w:eastAsia="Times New Roman" w:cs="Arial"/>
          <w:u w:val="single"/>
          <w:lang w:eastAsia="pl-PL"/>
        </w:rPr>
        <w:lastRenderedPageBreak/>
        <w:t xml:space="preserve">Informacja dla Wykonawcy </w:t>
      </w:r>
    </w:p>
    <w:p w14:paraId="7702B7D0" w14:textId="77777777" w:rsidR="002442FC" w:rsidRPr="00953607" w:rsidRDefault="002442FC" w:rsidP="002442FC">
      <w:pPr>
        <w:spacing w:after="0" w:line="240" w:lineRule="auto"/>
        <w:jc w:val="both"/>
        <w:rPr>
          <w:rFonts w:eastAsia="Times New Roman" w:cs="Arial"/>
          <w:lang w:eastAsia="pl-PL"/>
        </w:rPr>
      </w:pPr>
      <w:r w:rsidRPr="00953607">
        <w:rPr>
          <w:rFonts w:eastAsia="Times New Roman" w:cs="Arial"/>
          <w:lang w:eastAsia="pl-PL"/>
        </w:rPr>
        <w:t>Formularz oferty musi być podpisany przez osobę lub osoby upełnomocnione do reprezentowania firm.</w:t>
      </w:r>
    </w:p>
    <w:p w14:paraId="3E529A2D" w14:textId="77777777" w:rsidR="002442FC" w:rsidRPr="00953607" w:rsidRDefault="002442FC" w:rsidP="002442FC">
      <w:pPr>
        <w:spacing w:after="0" w:line="240" w:lineRule="auto"/>
        <w:jc w:val="both"/>
        <w:rPr>
          <w:rFonts w:eastAsia="Times New Roman" w:cs="Arial"/>
          <w:lang w:eastAsia="pl-PL"/>
        </w:rPr>
      </w:pPr>
    </w:p>
    <w:p w14:paraId="01F194AE" w14:textId="77777777" w:rsidR="002442FC" w:rsidRPr="00953607" w:rsidRDefault="002442FC" w:rsidP="002442FC">
      <w:pPr>
        <w:spacing w:after="0" w:line="240" w:lineRule="auto"/>
        <w:jc w:val="both"/>
        <w:rPr>
          <w:rFonts w:eastAsia="Times New Roman" w:cs="Arial"/>
          <w:lang w:eastAsia="pl-PL"/>
        </w:rPr>
      </w:pPr>
      <w:r w:rsidRPr="00953607">
        <w:rPr>
          <w:rFonts w:eastAsia="Times New Roman" w:cs="Arial"/>
          <w:lang w:eastAsia="pl-PL"/>
        </w:rPr>
        <w:t>*w przypadku oferty wspólnej należy podać dane dotyczące Pełnomocnika Wykonawcy</w:t>
      </w:r>
    </w:p>
    <w:p w14:paraId="2BE19301" w14:textId="77777777" w:rsidR="002442FC" w:rsidRPr="00953607" w:rsidRDefault="002442FC" w:rsidP="002442FC">
      <w:pPr>
        <w:spacing w:after="0" w:line="240" w:lineRule="auto"/>
        <w:jc w:val="both"/>
        <w:rPr>
          <w:rFonts w:eastAsia="Times New Roman" w:cs="Arial"/>
          <w:lang w:eastAsia="pl-PL"/>
        </w:rPr>
      </w:pPr>
      <w:r w:rsidRPr="00953607">
        <w:rPr>
          <w:rFonts w:eastAsia="Times New Roman" w:cs="Arial"/>
          <w:lang w:eastAsia="pl-PL"/>
        </w:rPr>
        <w:t>**małe przedsiębiorstwo: przedsiębiorstwo, które zatrudnia mniej niż 50 osób i którego roczny obrót lub roczna suma bilansowa nie przekracza  10 milionów EUR.</w:t>
      </w:r>
    </w:p>
    <w:p w14:paraId="07D16543" w14:textId="77777777" w:rsidR="002442FC" w:rsidRPr="00953607" w:rsidRDefault="002442FC" w:rsidP="002442FC">
      <w:pPr>
        <w:spacing w:after="0" w:line="240" w:lineRule="auto"/>
        <w:jc w:val="both"/>
        <w:rPr>
          <w:rFonts w:eastAsia="Times New Roman" w:cs="Arial"/>
          <w:lang w:eastAsia="pl-PL"/>
        </w:rPr>
      </w:pPr>
      <w:r w:rsidRPr="00953607">
        <w:rPr>
          <w:rFonts w:eastAsia="Times New Roman" w:cs="Arial"/>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072661EF" w14:textId="77777777" w:rsidR="005273FE" w:rsidRPr="00953607" w:rsidRDefault="002442FC" w:rsidP="005273FE">
      <w:pPr>
        <w:spacing w:after="0" w:line="240" w:lineRule="auto"/>
        <w:jc w:val="both"/>
        <w:rPr>
          <w:rFonts w:eastAsia="Times New Roman" w:cs="Arial"/>
          <w:lang w:eastAsia="pl-PL"/>
        </w:rPr>
      </w:pPr>
      <w:r w:rsidRPr="00953607">
        <w:rPr>
          <w:rFonts w:eastAsia="Times New Roman" w:cs="Arial"/>
          <w:lang w:eastAsia="pl-PL"/>
        </w:rPr>
        <w:t>***niepotrzebne skreślić</w:t>
      </w:r>
    </w:p>
    <w:p w14:paraId="6687AFD7" w14:textId="77777777" w:rsidR="005273FE" w:rsidRPr="00953607" w:rsidRDefault="005273FE" w:rsidP="005273FE">
      <w:pPr>
        <w:spacing w:after="0" w:line="240" w:lineRule="auto"/>
        <w:jc w:val="both"/>
        <w:rPr>
          <w:rFonts w:eastAsia="Times New Roman" w:cs="Arial"/>
          <w:lang w:eastAsia="pl-PL"/>
        </w:rPr>
      </w:pPr>
      <w:r w:rsidRPr="00953607">
        <w:rPr>
          <w:rFonts w:eastAsia="Times New Roman" w:cs="Arial"/>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E71B6C6" w14:textId="77777777" w:rsidR="005273FE" w:rsidRPr="00953607" w:rsidRDefault="005273FE" w:rsidP="005273FE">
      <w:pPr>
        <w:spacing w:after="0" w:line="480" w:lineRule="auto"/>
        <w:rPr>
          <w:rFonts w:cs="Arial"/>
          <w:b/>
          <w:bCs/>
          <w:color w:val="FF0000"/>
        </w:rPr>
      </w:pPr>
      <w:r w:rsidRPr="00953607">
        <w:rPr>
          <w:rFonts w:eastAsia="Times New Roman" w:cs="Arial"/>
          <w:lang w:eastAsia="pl-PL"/>
        </w:rPr>
        <w:t>*****Uzupełnić lub jeśli nie dotyczy wpisać „nie dotyczy”.</w:t>
      </w:r>
    </w:p>
    <w:p w14:paraId="6B7DCACE" w14:textId="77777777" w:rsidR="002442FC" w:rsidRPr="00953607" w:rsidRDefault="002442FC" w:rsidP="002442FC">
      <w:pPr>
        <w:spacing w:before="100" w:beforeAutospacing="1" w:after="0" w:line="240" w:lineRule="auto"/>
        <w:rPr>
          <w:rFonts w:eastAsia="Times New Roman" w:cs="Arial"/>
          <w:lang w:eastAsia="pl-PL"/>
        </w:rPr>
      </w:pPr>
      <w:r w:rsidRPr="00953607">
        <w:rPr>
          <w:rFonts w:eastAsia="Times New Roman" w:cs="Arial"/>
          <w:vertAlign w:val="superscript"/>
          <w:lang w:eastAsia="pl-PL"/>
        </w:rPr>
        <w:t>1)</w:t>
      </w:r>
      <w:r w:rsidRPr="00953607">
        <w:rPr>
          <w:rFonts w:eastAsia="Times New Roman" w:cs="Arial"/>
          <w:lang w:eastAsia="pl-PL"/>
        </w:rPr>
        <w:t xml:space="preserve"> rozporządzenie Parlamentu Europejskiego i Rady (UE) 2016/679 z dnia 27 kwietnia 2016 r. </w:t>
      </w:r>
      <w:r w:rsidR="00DE3A14">
        <w:rPr>
          <w:rFonts w:eastAsia="Times New Roman" w:cs="Arial"/>
          <w:lang w:eastAsia="pl-PL"/>
        </w:rPr>
        <w:t xml:space="preserve">                           </w:t>
      </w:r>
      <w:r w:rsidRPr="00953607">
        <w:rPr>
          <w:rFonts w:eastAsia="Times New Roman" w:cs="Arial"/>
          <w:lang w:eastAsia="pl-PL"/>
        </w:rPr>
        <w:t xml:space="preserve">w sprawie ochrony osób fizycznych w związku z przetwarzaniem danych osobowych i w sprawie swobodnego przepływu takich danych oraz uchylenia dyrektywy 95/46/WE (ogólne rozporządzenie </w:t>
      </w:r>
      <w:r w:rsidR="00DE3A14">
        <w:rPr>
          <w:rFonts w:eastAsia="Times New Roman" w:cs="Arial"/>
          <w:lang w:eastAsia="pl-PL"/>
        </w:rPr>
        <w:t xml:space="preserve">                    </w:t>
      </w:r>
      <w:r w:rsidRPr="00953607">
        <w:rPr>
          <w:rFonts w:eastAsia="Times New Roman" w:cs="Arial"/>
          <w:lang w:eastAsia="pl-PL"/>
        </w:rPr>
        <w:t xml:space="preserve">o ochronie danych) (Dz. Urz. UE L 119 z 04.05.2016, str. 1). </w:t>
      </w:r>
    </w:p>
    <w:p w14:paraId="53DA2ADC" w14:textId="77777777" w:rsidR="00C03D55" w:rsidRPr="00953607" w:rsidRDefault="00C03D55" w:rsidP="00C03D55">
      <w:pPr>
        <w:rPr>
          <w:rFonts w:cs="Arial"/>
          <w:color w:val="FF0000"/>
        </w:rPr>
      </w:pPr>
    </w:p>
    <w:p w14:paraId="73AB14A8" w14:textId="77777777" w:rsidR="00C03D55" w:rsidRPr="00953607" w:rsidRDefault="00C03D55" w:rsidP="00C03D55">
      <w:pPr>
        <w:spacing w:after="0" w:line="360" w:lineRule="auto"/>
        <w:ind w:firstLine="709"/>
        <w:jc w:val="both"/>
        <w:rPr>
          <w:rFonts w:cs="Arial"/>
          <w:color w:val="FF0000"/>
        </w:rPr>
      </w:pPr>
    </w:p>
    <w:p w14:paraId="05446FF7" w14:textId="77777777" w:rsidR="00C03D55" w:rsidRPr="00953607" w:rsidRDefault="00C03D55" w:rsidP="00C03D55">
      <w:pPr>
        <w:spacing w:after="0" w:line="360" w:lineRule="auto"/>
        <w:ind w:firstLine="709"/>
        <w:jc w:val="both"/>
        <w:rPr>
          <w:rFonts w:cs="Arial"/>
          <w:color w:val="FF0000"/>
        </w:rPr>
      </w:pPr>
    </w:p>
    <w:p w14:paraId="2D87FED2" w14:textId="77777777" w:rsidR="007275D0" w:rsidRDefault="007275D0" w:rsidP="00AA0DF4">
      <w:pPr>
        <w:spacing w:after="0" w:line="240" w:lineRule="auto"/>
        <w:jc w:val="both"/>
        <w:rPr>
          <w:rFonts w:eastAsia="Times New Roman" w:cs="Arial"/>
          <w:lang w:eastAsia="pl-PL"/>
        </w:rPr>
      </w:pPr>
    </w:p>
    <w:p w14:paraId="55477895" w14:textId="77777777" w:rsidR="005C0641" w:rsidRDefault="005C0641" w:rsidP="00AA0DF4">
      <w:pPr>
        <w:spacing w:after="0" w:line="240" w:lineRule="auto"/>
        <w:jc w:val="both"/>
        <w:rPr>
          <w:rFonts w:eastAsia="Times New Roman" w:cs="Arial"/>
          <w:lang w:eastAsia="pl-PL"/>
        </w:rPr>
      </w:pPr>
    </w:p>
    <w:p w14:paraId="31E9D21C" w14:textId="77777777" w:rsidR="005C0641" w:rsidRDefault="005C0641" w:rsidP="00AA0DF4">
      <w:pPr>
        <w:spacing w:after="0" w:line="240" w:lineRule="auto"/>
        <w:jc w:val="both"/>
        <w:rPr>
          <w:rFonts w:eastAsia="Times New Roman" w:cs="Arial"/>
          <w:lang w:eastAsia="pl-PL"/>
        </w:rPr>
      </w:pPr>
    </w:p>
    <w:p w14:paraId="722E37D0" w14:textId="77777777" w:rsidR="005C0641" w:rsidRDefault="005C0641" w:rsidP="00AA0DF4">
      <w:pPr>
        <w:spacing w:after="0" w:line="240" w:lineRule="auto"/>
        <w:jc w:val="both"/>
        <w:rPr>
          <w:rFonts w:eastAsia="Times New Roman" w:cs="Arial"/>
          <w:lang w:eastAsia="pl-PL"/>
        </w:rPr>
      </w:pPr>
    </w:p>
    <w:p w14:paraId="722016E1" w14:textId="77777777" w:rsidR="005C0641" w:rsidRDefault="005C0641" w:rsidP="00AA0DF4">
      <w:pPr>
        <w:spacing w:after="0" w:line="240" w:lineRule="auto"/>
        <w:jc w:val="both"/>
        <w:rPr>
          <w:rFonts w:eastAsia="Times New Roman" w:cs="Arial"/>
          <w:lang w:eastAsia="pl-PL"/>
        </w:rPr>
      </w:pPr>
    </w:p>
    <w:p w14:paraId="541A9A5E" w14:textId="77777777" w:rsidR="005C0641" w:rsidRDefault="005C0641" w:rsidP="00AA0DF4">
      <w:pPr>
        <w:spacing w:after="0" w:line="240" w:lineRule="auto"/>
        <w:jc w:val="both"/>
        <w:rPr>
          <w:rFonts w:eastAsia="Times New Roman" w:cs="Arial"/>
          <w:lang w:eastAsia="pl-PL"/>
        </w:rPr>
      </w:pPr>
    </w:p>
    <w:p w14:paraId="1BA0DFE4" w14:textId="77777777" w:rsidR="005C0641" w:rsidRDefault="005C0641" w:rsidP="00AA0DF4">
      <w:pPr>
        <w:spacing w:after="0" w:line="240" w:lineRule="auto"/>
        <w:jc w:val="both"/>
        <w:rPr>
          <w:rFonts w:eastAsia="Times New Roman" w:cs="Arial"/>
          <w:lang w:eastAsia="pl-PL"/>
        </w:rPr>
      </w:pPr>
    </w:p>
    <w:p w14:paraId="05B9FC35" w14:textId="77777777" w:rsidR="005C0641" w:rsidRDefault="005C0641" w:rsidP="00AA0DF4">
      <w:pPr>
        <w:spacing w:after="0" w:line="240" w:lineRule="auto"/>
        <w:jc w:val="both"/>
        <w:rPr>
          <w:rFonts w:eastAsia="Times New Roman" w:cs="Arial"/>
          <w:lang w:eastAsia="pl-PL"/>
        </w:rPr>
      </w:pPr>
    </w:p>
    <w:p w14:paraId="4B0D3094" w14:textId="77777777" w:rsidR="005C0641" w:rsidRDefault="005C0641" w:rsidP="00AA0DF4">
      <w:pPr>
        <w:spacing w:after="0" w:line="240" w:lineRule="auto"/>
        <w:jc w:val="both"/>
        <w:rPr>
          <w:rFonts w:eastAsia="Times New Roman" w:cs="Arial"/>
          <w:lang w:eastAsia="pl-PL"/>
        </w:rPr>
      </w:pPr>
    </w:p>
    <w:p w14:paraId="540D87DD" w14:textId="77777777" w:rsidR="005C0641" w:rsidRDefault="005C0641" w:rsidP="00AA0DF4">
      <w:pPr>
        <w:spacing w:after="0" w:line="240" w:lineRule="auto"/>
        <w:jc w:val="both"/>
        <w:rPr>
          <w:rFonts w:eastAsia="Times New Roman" w:cs="Arial"/>
          <w:lang w:eastAsia="pl-PL"/>
        </w:rPr>
      </w:pPr>
    </w:p>
    <w:p w14:paraId="26220AEB" w14:textId="77777777" w:rsidR="005C0641" w:rsidRDefault="005C0641" w:rsidP="00AA0DF4">
      <w:pPr>
        <w:spacing w:after="0" w:line="240" w:lineRule="auto"/>
        <w:jc w:val="both"/>
        <w:rPr>
          <w:rFonts w:eastAsia="Times New Roman" w:cs="Arial"/>
          <w:lang w:eastAsia="pl-PL"/>
        </w:rPr>
      </w:pPr>
    </w:p>
    <w:p w14:paraId="0309A6DA" w14:textId="77777777" w:rsidR="005C0641" w:rsidRDefault="005C0641" w:rsidP="00AA0DF4">
      <w:pPr>
        <w:spacing w:after="0" w:line="240" w:lineRule="auto"/>
        <w:jc w:val="both"/>
        <w:rPr>
          <w:rFonts w:eastAsia="Times New Roman" w:cs="Arial"/>
          <w:lang w:eastAsia="pl-PL"/>
        </w:rPr>
      </w:pPr>
    </w:p>
    <w:p w14:paraId="2452A5A1" w14:textId="77777777" w:rsidR="005C0641" w:rsidRDefault="005C0641" w:rsidP="00AA0DF4">
      <w:pPr>
        <w:spacing w:after="0" w:line="240" w:lineRule="auto"/>
        <w:jc w:val="both"/>
        <w:rPr>
          <w:rFonts w:eastAsia="Times New Roman" w:cs="Arial"/>
          <w:lang w:eastAsia="pl-PL"/>
        </w:rPr>
      </w:pPr>
    </w:p>
    <w:p w14:paraId="11A8E051" w14:textId="77777777" w:rsidR="005C0641" w:rsidRDefault="005C0641" w:rsidP="00AA0DF4">
      <w:pPr>
        <w:spacing w:after="0" w:line="240" w:lineRule="auto"/>
        <w:jc w:val="both"/>
        <w:rPr>
          <w:rFonts w:eastAsia="Times New Roman" w:cs="Arial"/>
          <w:lang w:eastAsia="pl-PL"/>
        </w:rPr>
      </w:pPr>
    </w:p>
    <w:p w14:paraId="16B25134" w14:textId="77777777" w:rsidR="005C0641" w:rsidRDefault="005C0641" w:rsidP="00AA0DF4">
      <w:pPr>
        <w:spacing w:after="0" w:line="240" w:lineRule="auto"/>
        <w:jc w:val="both"/>
        <w:rPr>
          <w:rFonts w:eastAsia="Times New Roman" w:cs="Arial"/>
          <w:lang w:eastAsia="pl-PL"/>
        </w:rPr>
      </w:pPr>
    </w:p>
    <w:p w14:paraId="51E20032" w14:textId="77777777" w:rsidR="005C0641" w:rsidRDefault="005C0641" w:rsidP="00AA0DF4">
      <w:pPr>
        <w:spacing w:after="0" w:line="240" w:lineRule="auto"/>
        <w:jc w:val="both"/>
        <w:rPr>
          <w:rFonts w:eastAsia="Times New Roman" w:cs="Arial"/>
          <w:lang w:eastAsia="pl-PL"/>
        </w:rPr>
      </w:pPr>
    </w:p>
    <w:p w14:paraId="662E62DE" w14:textId="77777777" w:rsidR="00DE3A14" w:rsidRDefault="00DE3A14" w:rsidP="00AA0DF4">
      <w:pPr>
        <w:spacing w:after="0" w:line="240" w:lineRule="auto"/>
        <w:jc w:val="both"/>
        <w:rPr>
          <w:rFonts w:eastAsia="Times New Roman" w:cs="Arial"/>
          <w:lang w:eastAsia="pl-PL"/>
        </w:rPr>
      </w:pPr>
    </w:p>
    <w:p w14:paraId="1C93BD49" w14:textId="77777777" w:rsidR="00DE3A14" w:rsidRDefault="00DE3A14" w:rsidP="00AA0DF4">
      <w:pPr>
        <w:spacing w:after="0" w:line="240" w:lineRule="auto"/>
        <w:jc w:val="both"/>
        <w:rPr>
          <w:rFonts w:eastAsia="Times New Roman" w:cs="Arial"/>
          <w:lang w:eastAsia="pl-PL"/>
        </w:rPr>
      </w:pPr>
    </w:p>
    <w:p w14:paraId="6AD15CCE" w14:textId="77777777" w:rsidR="00DE3A14" w:rsidRDefault="00DE3A14" w:rsidP="00AA0DF4">
      <w:pPr>
        <w:spacing w:after="0" w:line="240" w:lineRule="auto"/>
        <w:jc w:val="both"/>
        <w:rPr>
          <w:rFonts w:eastAsia="Times New Roman" w:cs="Arial"/>
          <w:lang w:eastAsia="pl-PL"/>
        </w:rPr>
      </w:pPr>
    </w:p>
    <w:p w14:paraId="7CE22904" w14:textId="77777777" w:rsidR="00DE3A14" w:rsidRDefault="00DE3A14" w:rsidP="00AA0DF4">
      <w:pPr>
        <w:spacing w:after="0" w:line="240" w:lineRule="auto"/>
        <w:jc w:val="both"/>
        <w:rPr>
          <w:rFonts w:eastAsia="Times New Roman" w:cs="Arial"/>
          <w:lang w:eastAsia="pl-PL"/>
        </w:rPr>
      </w:pPr>
    </w:p>
    <w:p w14:paraId="0B4C8B19" w14:textId="77777777" w:rsidR="00DE3A14" w:rsidRDefault="00DE3A14" w:rsidP="00AA0DF4">
      <w:pPr>
        <w:spacing w:after="0" w:line="240" w:lineRule="auto"/>
        <w:jc w:val="both"/>
        <w:rPr>
          <w:rFonts w:eastAsia="Times New Roman" w:cs="Arial"/>
          <w:lang w:eastAsia="pl-PL"/>
        </w:rPr>
      </w:pPr>
    </w:p>
    <w:p w14:paraId="1280EF50" w14:textId="77777777" w:rsidR="00DE3A14" w:rsidRPr="00953607" w:rsidRDefault="00DE3A14" w:rsidP="00AA0DF4">
      <w:pPr>
        <w:spacing w:after="0" w:line="240" w:lineRule="auto"/>
        <w:jc w:val="both"/>
        <w:rPr>
          <w:rFonts w:eastAsia="Times New Roman" w:cs="Arial"/>
          <w:lang w:eastAsia="pl-PL"/>
        </w:rPr>
      </w:pPr>
    </w:p>
    <w:p w14:paraId="1425FF67" w14:textId="77777777" w:rsidR="00AF5D66" w:rsidRDefault="00AF5D66" w:rsidP="00AA0DF4">
      <w:pPr>
        <w:spacing w:after="0" w:line="240" w:lineRule="auto"/>
        <w:jc w:val="both"/>
        <w:rPr>
          <w:rFonts w:eastAsia="Times New Roman" w:cs="Arial"/>
          <w:lang w:eastAsia="pl-PL"/>
        </w:rPr>
      </w:pPr>
    </w:p>
    <w:p w14:paraId="7769907F" w14:textId="7A2C64DA" w:rsidR="00AA0DF4" w:rsidRPr="00953607" w:rsidRDefault="00AA0DF4" w:rsidP="00AA0DF4">
      <w:pPr>
        <w:spacing w:after="0" w:line="240" w:lineRule="auto"/>
        <w:jc w:val="both"/>
        <w:rPr>
          <w:rFonts w:eastAsia="Times New Roman" w:cs="Arial"/>
          <w:lang w:eastAsia="pl-PL"/>
        </w:rPr>
      </w:pPr>
      <w:r w:rsidRPr="00953607">
        <w:rPr>
          <w:rFonts w:eastAsia="Times New Roman" w:cs="Arial"/>
          <w:lang w:eastAsia="pl-PL"/>
        </w:rPr>
        <w:lastRenderedPageBreak/>
        <w:t xml:space="preserve">Załącznik nr </w:t>
      </w:r>
      <w:r w:rsidR="00C03D55" w:rsidRPr="00953607">
        <w:rPr>
          <w:rFonts w:eastAsia="Times New Roman" w:cs="Arial"/>
          <w:lang w:eastAsia="pl-PL"/>
        </w:rPr>
        <w:t>3</w:t>
      </w:r>
      <w:r w:rsidRPr="00953607">
        <w:rPr>
          <w:rFonts w:eastAsia="Times New Roman" w:cs="Arial"/>
          <w:lang w:eastAsia="pl-PL"/>
        </w:rPr>
        <w:t xml:space="preserve"> do SIWZ</w:t>
      </w:r>
    </w:p>
    <w:p w14:paraId="27D9606F" w14:textId="77777777" w:rsidR="008E7C59" w:rsidRPr="00953607" w:rsidRDefault="008E7C59" w:rsidP="008E7C59">
      <w:pPr>
        <w:spacing w:after="0" w:line="240" w:lineRule="auto"/>
        <w:rPr>
          <w:rFonts w:eastAsia="Times New Roman" w:cs="Arial"/>
          <w:color w:val="FF0000"/>
          <w:lang w:eastAsia="pl-PL"/>
        </w:rPr>
      </w:pPr>
    </w:p>
    <w:p w14:paraId="59554562" w14:textId="77777777" w:rsidR="008E7C59" w:rsidRPr="00953607" w:rsidRDefault="008E7C59" w:rsidP="008E7C59">
      <w:pPr>
        <w:spacing w:after="0" w:line="240" w:lineRule="auto"/>
        <w:rPr>
          <w:rFonts w:eastAsia="Times New Roman" w:cs="Arial"/>
          <w:lang w:eastAsia="pl-PL"/>
        </w:rPr>
      </w:pPr>
      <w:r w:rsidRPr="00953607">
        <w:rPr>
          <w:rFonts w:eastAsia="Times New Roman" w:cs="Arial"/>
          <w:lang w:eastAsia="pl-PL"/>
        </w:rPr>
        <w:t>…………………………………………..</w:t>
      </w:r>
    </w:p>
    <w:p w14:paraId="3753B03F" w14:textId="77777777" w:rsidR="008E7C59" w:rsidRPr="00953607" w:rsidRDefault="008E7C59" w:rsidP="008E7C59">
      <w:pPr>
        <w:spacing w:after="0" w:line="240" w:lineRule="auto"/>
        <w:rPr>
          <w:rFonts w:eastAsia="Times New Roman" w:cs="Arial"/>
          <w:lang w:eastAsia="pl-PL"/>
        </w:rPr>
      </w:pPr>
      <w:r w:rsidRPr="00953607">
        <w:rPr>
          <w:rFonts w:eastAsia="Times New Roman" w:cs="Arial"/>
          <w:lang w:eastAsia="pl-PL"/>
        </w:rPr>
        <w:t>pełna nazwa/firma, adres Wykonawcy</w:t>
      </w:r>
    </w:p>
    <w:p w14:paraId="209D2D17" w14:textId="77777777" w:rsidR="008E7C59" w:rsidRPr="00953607" w:rsidRDefault="008E7C59" w:rsidP="008E7C59">
      <w:pPr>
        <w:spacing w:after="0" w:line="240" w:lineRule="auto"/>
        <w:rPr>
          <w:rFonts w:eastAsia="Times New Roman" w:cs="Arial"/>
          <w:lang w:eastAsia="pl-PL"/>
        </w:rPr>
      </w:pPr>
    </w:p>
    <w:p w14:paraId="48D79AC7" w14:textId="77777777" w:rsidR="008E7C59" w:rsidRPr="00953607" w:rsidRDefault="008E7C59" w:rsidP="008E7C59">
      <w:pPr>
        <w:spacing w:after="0" w:line="240" w:lineRule="auto"/>
        <w:rPr>
          <w:rFonts w:eastAsia="Times New Roman" w:cs="Arial"/>
          <w:b/>
          <w:lang w:eastAsia="pl-PL"/>
        </w:rPr>
      </w:pPr>
      <w:r w:rsidRPr="00953607">
        <w:rPr>
          <w:rFonts w:eastAsia="Times New Roman" w:cs="Arial"/>
          <w:b/>
          <w:lang w:eastAsia="pl-PL"/>
        </w:rPr>
        <w:t>Zamawiający:</w:t>
      </w:r>
    </w:p>
    <w:p w14:paraId="1259B2D1" w14:textId="77777777" w:rsidR="008E7C59" w:rsidRPr="00953607" w:rsidRDefault="008E7C59" w:rsidP="008E7C59">
      <w:pPr>
        <w:spacing w:after="0" w:line="240" w:lineRule="auto"/>
        <w:rPr>
          <w:rFonts w:eastAsia="Times New Roman" w:cs="Arial"/>
          <w:b/>
          <w:lang w:eastAsia="pl-PL"/>
        </w:rPr>
      </w:pPr>
      <w:r w:rsidRPr="00953607">
        <w:rPr>
          <w:rFonts w:eastAsia="Times New Roman" w:cs="Arial"/>
          <w:b/>
          <w:lang w:eastAsia="pl-PL"/>
        </w:rPr>
        <w:t xml:space="preserve">Gmina Gronowo Elbląskie </w:t>
      </w:r>
    </w:p>
    <w:p w14:paraId="162DAC55" w14:textId="77777777" w:rsidR="008E7C59" w:rsidRPr="00953607" w:rsidRDefault="008E7C59" w:rsidP="008E7C59">
      <w:pPr>
        <w:spacing w:after="0" w:line="240" w:lineRule="auto"/>
        <w:jc w:val="center"/>
        <w:rPr>
          <w:rFonts w:eastAsia="Times New Roman" w:cs="Arial"/>
          <w:b/>
          <w:lang w:eastAsia="pl-PL"/>
        </w:rPr>
      </w:pPr>
    </w:p>
    <w:p w14:paraId="7138F964" w14:textId="77777777" w:rsidR="008E7C59" w:rsidRPr="00953607" w:rsidRDefault="008E7C59" w:rsidP="008E7C59">
      <w:pPr>
        <w:spacing w:after="0" w:line="240" w:lineRule="auto"/>
        <w:jc w:val="both"/>
        <w:rPr>
          <w:rFonts w:eastAsia="Times New Roman" w:cs="Arial"/>
          <w:b/>
          <w:lang w:eastAsia="pl-PL"/>
        </w:rPr>
      </w:pPr>
      <w:r w:rsidRPr="00953607">
        <w:rPr>
          <w:rFonts w:eastAsia="Times New Roman" w:cs="Arial"/>
          <w:b/>
          <w:lang w:eastAsia="pl-PL"/>
        </w:rPr>
        <w:t xml:space="preserve">Oświadczenie Wykonawcy składane na podstawie art. 25a ust. 1 ustawy </w:t>
      </w:r>
      <w:proofErr w:type="spellStart"/>
      <w:r w:rsidRPr="00953607">
        <w:rPr>
          <w:rFonts w:eastAsia="Times New Roman" w:cs="Arial"/>
          <w:b/>
          <w:lang w:eastAsia="pl-PL"/>
        </w:rPr>
        <w:t>Pzp</w:t>
      </w:r>
      <w:proofErr w:type="spellEnd"/>
      <w:r w:rsidRPr="00953607">
        <w:rPr>
          <w:rFonts w:eastAsia="Times New Roman" w:cs="Arial"/>
          <w:b/>
          <w:lang w:eastAsia="pl-PL"/>
        </w:rPr>
        <w:t xml:space="preserve">, dotyczące spełniania warunków udziału w postępowaniu  </w:t>
      </w:r>
    </w:p>
    <w:p w14:paraId="31C45A3B" w14:textId="77777777" w:rsidR="008E7C59" w:rsidRPr="00953607" w:rsidRDefault="008E7C59" w:rsidP="008E7C59">
      <w:pPr>
        <w:spacing w:after="0" w:line="240" w:lineRule="auto"/>
        <w:jc w:val="both"/>
        <w:rPr>
          <w:rFonts w:eastAsia="Times New Roman" w:cs="Arial"/>
          <w:lang w:eastAsia="pl-PL"/>
        </w:rPr>
      </w:pPr>
    </w:p>
    <w:p w14:paraId="54C6484C" w14:textId="77777777" w:rsidR="008E7C59" w:rsidRPr="00953607" w:rsidRDefault="008E7C59" w:rsidP="008E7C59">
      <w:pPr>
        <w:jc w:val="both"/>
        <w:rPr>
          <w:rFonts w:eastAsia="Times New Roman" w:cs="Arial"/>
          <w:color w:val="385623"/>
          <w:lang w:eastAsia="pl-PL"/>
        </w:rPr>
      </w:pPr>
      <w:r w:rsidRPr="00953607">
        <w:rPr>
          <w:rFonts w:eastAsia="Times New Roman" w:cs="Arial"/>
          <w:lang w:eastAsia="pl-PL"/>
        </w:rPr>
        <w:t>Na potrzeby postępowania o udzielenie zamówienia publicznego</w:t>
      </w:r>
      <w:r w:rsidR="00224201" w:rsidRPr="00953607">
        <w:rPr>
          <w:rFonts w:eastAsia="Times New Roman" w:cs="Arial"/>
          <w:lang w:eastAsia="pl-PL"/>
        </w:rPr>
        <w:t xml:space="preserve"> prowadzonego w trybie przetargu nieograniczonego</w:t>
      </w:r>
      <w:r w:rsidRPr="00953607">
        <w:rPr>
          <w:rFonts w:eastAsia="Times New Roman" w:cs="Arial"/>
          <w:lang w:eastAsia="pl-PL"/>
        </w:rPr>
        <w:t xml:space="preserve"> pn</w:t>
      </w:r>
      <w:r w:rsidRPr="00953607">
        <w:rPr>
          <w:rFonts w:eastAsia="Times New Roman" w:cs="Arial"/>
          <w:b/>
          <w:bCs/>
          <w:lang w:eastAsia="pl-PL"/>
        </w:rPr>
        <w:t xml:space="preserve">.” </w:t>
      </w:r>
      <w:r w:rsidRPr="00953607">
        <w:rPr>
          <w:rFonts w:cs="Arial"/>
          <w:b/>
          <w:bCs/>
        </w:rPr>
        <w:t>Cyfrowa gmina – rozwój e-usług w gminie Gronowo Elbląskie”</w:t>
      </w:r>
      <w:r w:rsidRPr="00953607">
        <w:rPr>
          <w:rFonts w:eastAsia="Times New Roman" w:cs="Arial"/>
          <w:lang w:eastAsia="pl-PL"/>
        </w:rPr>
        <w:t xml:space="preserve"> </w:t>
      </w:r>
      <w:r w:rsidRPr="00953607">
        <w:rPr>
          <w:rFonts w:eastAsia="Times New Roman" w:cs="Arial"/>
          <w:b/>
          <w:lang w:eastAsia="pl-PL"/>
        </w:rPr>
        <w:t xml:space="preserve"> </w:t>
      </w:r>
      <w:r w:rsidRPr="00953607">
        <w:rPr>
          <w:rFonts w:eastAsia="Times New Roman" w:cs="Arial"/>
          <w:lang w:eastAsia="pl-PL"/>
        </w:rPr>
        <w:t>oświadczam, co następuje:</w:t>
      </w:r>
    </w:p>
    <w:p w14:paraId="55D074A8" w14:textId="77777777" w:rsidR="008E7C59" w:rsidRPr="00953607" w:rsidRDefault="008E7C59" w:rsidP="008E7C59">
      <w:pPr>
        <w:spacing w:after="0" w:line="240" w:lineRule="auto"/>
        <w:jc w:val="both"/>
        <w:rPr>
          <w:rFonts w:eastAsia="Times New Roman" w:cs="Arial"/>
          <w:lang w:eastAsia="pl-PL"/>
        </w:rPr>
      </w:pPr>
    </w:p>
    <w:p w14:paraId="39184432" w14:textId="77777777" w:rsidR="008E7C59" w:rsidRPr="00953607" w:rsidRDefault="008E7C59" w:rsidP="008E7C59">
      <w:pPr>
        <w:spacing w:after="0" w:line="240" w:lineRule="auto"/>
        <w:jc w:val="both"/>
        <w:rPr>
          <w:rFonts w:eastAsia="Times New Roman" w:cs="Arial"/>
          <w:b/>
          <w:lang w:eastAsia="pl-PL"/>
        </w:rPr>
      </w:pPr>
      <w:r w:rsidRPr="00953607">
        <w:rPr>
          <w:rFonts w:eastAsia="Times New Roman" w:cs="Arial"/>
          <w:b/>
          <w:highlight w:val="lightGray"/>
          <w:lang w:eastAsia="pl-PL"/>
        </w:rPr>
        <w:t>INFORMACJA  DOTYCZĄCE  WYKONAWCY:</w:t>
      </w:r>
    </w:p>
    <w:p w14:paraId="72FD12F8" w14:textId="77777777" w:rsidR="008E7C59" w:rsidRPr="00953607" w:rsidRDefault="008E7C59" w:rsidP="008E7C59">
      <w:pPr>
        <w:spacing w:after="0" w:line="240" w:lineRule="auto"/>
        <w:jc w:val="both"/>
        <w:rPr>
          <w:rFonts w:eastAsia="Times New Roman" w:cs="Arial"/>
          <w:lang w:eastAsia="pl-PL"/>
        </w:rPr>
      </w:pPr>
    </w:p>
    <w:p w14:paraId="71CDA801"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Oświadczam, że spełniam warunki udziału w postępowaniu określone przez Zamawiającego</w:t>
      </w:r>
      <w:r w:rsidRPr="00953607">
        <w:rPr>
          <w:rFonts w:eastAsia="Times New Roman" w:cs="Arial"/>
          <w:color w:val="FF0000"/>
          <w:lang w:eastAsia="pl-PL"/>
        </w:rPr>
        <w:t xml:space="preserve">                        </w:t>
      </w:r>
      <w:r w:rsidRPr="00953607">
        <w:rPr>
          <w:rFonts w:eastAsia="Times New Roman" w:cs="Arial"/>
          <w:lang w:eastAsia="pl-PL"/>
        </w:rPr>
        <w:t>w Rozdziale V lit. C SIWZ.</w:t>
      </w:r>
    </w:p>
    <w:p w14:paraId="79B32E90" w14:textId="77777777" w:rsidR="008E7C59" w:rsidRPr="00953607" w:rsidRDefault="008E7C59" w:rsidP="008E7C59">
      <w:pPr>
        <w:spacing w:after="0" w:line="240" w:lineRule="auto"/>
        <w:jc w:val="both"/>
        <w:rPr>
          <w:rFonts w:eastAsia="Times New Roman" w:cs="Arial"/>
          <w:color w:val="FF0000"/>
          <w:lang w:eastAsia="pl-PL"/>
        </w:rPr>
      </w:pPr>
    </w:p>
    <w:p w14:paraId="6A0E426C"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xml:space="preserve">………………., dnia …………….                                                                                      </w:t>
      </w:r>
    </w:p>
    <w:p w14:paraId="401709AB"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xml:space="preserve">                                                                                       ..............................................................</w:t>
      </w:r>
    </w:p>
    <w:p w14:paraId="4EDAB631" w14:textId="77777777" w:rsidR="00DE3A14" w:rsidRDefault="00DE3A14" w:rsidP="00DE3A14">
      <w:pPr>
        <w:spacing w:after="0" w:line="240" w:lineRule="auto"/>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czytelny podpis lub podpis</w:t>
      </w:r>
      <w:r>
        <w:rPr>
          <w:rFonts w:eastAsia="Times New Roman" w:cs="Arial"/>
          <w:lang w:eastAsia="pl-PL"/>
        </w:rPr>
        <w:t xml:space="preserve"> </w:t>
      </w:r>
      <w:r w:rsidR="008E7C59" w:rsidRPr="00953607">
        <w:rPr>
          <w:rFonts w:eastAsia="Times New Roman" w:cs="Arial"/>
          <w:lang w:eastAsia="pl-PL"/>
        </w:rPr>
        <w:t xml:space="preserve">i imienna pieczęć </w:t>
      </w:r>
    </w:p>
    <w:p w14:paraId="378C642C" w14:textId="77777777" w:rsidR="00DE3A14" w:rsidRDefault="00DE3A14" w:rsidP="00DE3A14">
      <w:pPr>
        <w:spacing w:after="0" w:line="240" w:lineRule="auto"/>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osoby lub osób uprawnionych</w:t>
      </w:r>
      <w:r>
        <w:rPr>
          <w:rFonts w:eastAsia="Times New Roman" w:cs="Arial"/>
          <w:lang w:eastAsia="pl-PL"/>
        </w:rPr>
        <w:t xml:space="preserve"> </w:t>
      </w:r>
      <w:r w:rsidR="008E7C59" w:rsidRPr="00953607">
        <w:rPr>
          <w:rFonts w:eastAsia="Times New Roman" w:cs="Arial"/>
          <w:lang w:eastAsia="pl-PL"/>
        </w:rPr>
        <w:t xml:space="preserve">do reprezentowania </w:t>
      </w:r>
    </w:p>
    <w:p w14:paraId="1FEBB4D1" w14:textId="77777777" w:rsidR="008E7C59" w:rsidRPr="00953607" w:rsidRDefault="00DE3A14" w:rsidP="00DE3A14">
      <w:pPr>
        <w:spacing w:after="0" w:line="240" w:lineRule="auto"/>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Wykonawcy</w:t>
      </w:r>
      <w:r>
        <w:rPr>
          <w:rFonts w:eastAsia="Times New Roman" w:cs="Arial"/>
          <w:lang w:eastAsia="pl-PL"/>
        </w:rPr>
        <w:t>/Wykonawców</w:t>
      </w:r>
    </w:p>
    <w:p w14:paraId="30847EAF" w14:textId="77777777" w:rsidR="008E7C59" w:rsidRPr="00953607" w:rsidRDefault="008E7C59" w:rsidP="008E7C59">
      <w:pPr>
        <w:spacing w:after="0" w:line="240" w:lineRule="auto"/>
        <w:jc w:val="both"/>
        <w:rPr>
          <w:rFonts w:eastAsia="Times New Roman" w:cs="Arial"/>
          <w:color w:val="FF0000"/>
          <w:lang w:eastAsia="pl-PL"/>
        </w:rPr>
      </w:pPr>
    </w:p>
    <w:p w14:paraId="65FCC15C" w14:textId="77777777" w:rsidR="008E7C59" w:rsidRPr="00953607" w:rsidRDefault="008E7C59" w:rsidP="008E7C59">
      <w:pPr>
        <w:spacing w:after="0" w:line="240" w:lineRule="auto"/>
        <w:jc w:val="both"/>
        <w:rPr>
          <w:rFonts w:eastAsia="Times New Roman" w:cs="Arial"/>
          <w:color w:val="FF0000"/>
          <w:lang w:eastAsia="pl-PL"/>
        </w:rPr>
      </w:pPr>
    </w:p>
    <w:p w14:paraId="2C92D2B2" w14:textId="77777777" w:rsidR="008E7C59" w:rsidRPr="00953607" w:rsidRDefault="008E7C59" w:rsidP="008E7C59">
      <w:pPr>
        <w:spacing w:after="0" w:line="240" w:lineRule="auto"/>
        <w:jc w:val="both"/>
        <w:rPr>
          <w:rFonts w:eastAsia="Times New Roman" w:cs="Arial"/>
          <w:b/>
          <w:color w:val="FF0000"/>
          <w:lang w:eastAsia="pl-PL"/>
        </w:rPr>
      </w:pPr>
    </w:p>
    <w:p w14:paraId="17A9BC33" w14:textId="77777777" w:rsidR="008E7C59" w:rsidRPr="00953607" w:rsidRDefault="008E7C59" w:rsidP="008E7C59">
      <w:pPr>
        <w:spacing w:after="0" w:line="240" w:lineRule="auto"/>
        <w:jc w:val="both"/>
        <w:rPr>
          <w:rFonts w:eastAsia="Times New Roman" w:cs="Arial"/>
          <w:b/>
          <w:lang w:eastAsia="pl-PL"/>
        </w:rPr>
      </w:pPr>
      <w:r w:rsidRPr="00953607">
        <w:rPr>
          <w:rFonts w:eastAsia="Times New Roman" w:cs="Arial"/>
          <w:b/>
          <w:highlight w:val="lightGray"/>
          <w:lang w:eastAsia="pl-PL"/>
        </w:rPr>
        <w:t>INFORMACJA  W  ZWIĄZKU  Z  POLEGANIEM  NA  ZASOBACH  INNYCH  PODMIOTÓW:</w:t>
      </w:r>
    </w:p>
    <w:p w14:paraId="65A5B995" w14:textId="77777777" w:rsidR="008E7C59" w:rsidRPr="00953607" w:rsidRDefault="008E7C59" w:rsidP="008E7C59">
      <w:pPr>
        <w:spacing w:after="0" w:line="240" w:lineRule="auto"/>
        <w:jc w:val="both"/>
        <w:rPr>
          <w:rFonts w:eastAsia="Times New Roman" w:cs="Arial"/>
          <w:lang w:eastAsia="pl-PL"/>
        </w:rPr>
      </w:pPr>
    </w:p>
    <w:p w14:paraId="21CD66CB"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Oświadczam, że w celu wykazania spełnienia warunków udziału w postępowaniu, określonych przez Zamawiającego</w:t>
      </w:r>
      <w:r w:rsidRPr="00953607">
        <w:rPr>
          <w:rFonts w:eastAsia="Times New Roman" w:cs="Arial"/>
          <w:color w:val="FF0000"/>
          <w:lang w:eastAsia="pl-PL"/>
        </w:rPr>
        <w:t xml:space="preserve"> </w:t>
      </w:r>
      <w:r w:rsidRPr="00953607">
        <w:rPr>
          <w:rFonts w:eastAsia="Times New Roman" w:cs="Arial"/>
          <w:lang w:eastAsia="pl-PL"/>
        </w:rPr>
        <w:t>w Rozdziale V lit. C SIWZ, polegam na zasobach następującego/</w:t>
      </w:r>
      <w:proofErr w:type="spellStart"/>
      <w:r w:rsidRPr="00953607">
        <w:rPr>
          <w:rFonts w:eastAsia="Times New Roman" w:cs="Arial"/>
          <w:lang w:eastAsia="pl-PL"/>
        </w:rPr>
        <w:t>ych</w:t>
      </w:r>
      <w:proofErr w:type="spellEnd"/>
      <w:r w:rsidRPr="00953607">
        <w:rPr>
          <w:rFonts w:eastAsia="Times New Roman" w:cs="Arial"/>
          <w:lang w:eastAsia="pl-PL"/>
        </w:rPr>
        <w:t xml:space="preserve"> podmiotu/ów:</w:t>
      </w:r>
    </w:p>
    <w:p w14:paraId="5FED2F2B"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w:t>
      </w:r>
    </w:p>
    <w:p w14:paraId="29377205"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w następującym zakresie: ……………………………………………………………………….......................</w:t>
      </w:r>
    </w:p>
    <w:p w14:paraId="4F1DE4C9"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xml:space="preserve">……………………………………………………………………………………………………………………………………. (wskazać podmiot – podać pełną nazwę/firmę, adres, NIP i określić odpowiedni zakres dla wskazanego podmiotu). </w:t>
      </w:r>
    </w:p>
    <w:p w14:paraId="48DECAFC" w14:textId="77777777" w:rsidR="008E7C59" w:rsidRPr="00953607" w:rsidRDefault="008E7C59" w:rsidP="008E7C59">
      <w:pPr>
        <w:spacing w:after="0" w:line="240" w:lineRule="auto"/>
        <w:jc w:val="both"/>
        <w:rPr>
          <w:rFonts w:eastAsia="Times New Roman" w:cs="Arial"/>
          <w:lang w:eastAsia="pl-PL"/>
        </w:rPr>
      </w:pPr>
    </w:p>
    <w:p w14:paraId="261E08D4" w14:textId="77777777" w:rsidR="008E7C59" w:rsidRPr="00953607" w:rsidRDefault="008E7C59" w:rsidP="008E7C59">
      <w:pPr>
        <w:spacing w:after="0" w:line="240" w:lineRule="auto"/>
        <w:jc w:val="both"/>
        <w:rPr>
          <w:rFonts w:eastAsia="Times New Roman" w:cs="Arial"/>
          <w:lang w:eastAsia="pl-PL"/>
        </w:rPr>
      </w:pPr>
    </w:p>
    <w:p w14:paraId="69457A57"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dnia …………….</w:t>
      </w:r>
    </w:p>
    <w:p w14:paraId="297346D4"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xml:space="preserve">                                                                                         </w:t>
      </w:r>
    </w:p>
    <w:p w14:paraId="46710A15"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xml:space="preserve">                                                                                       ..............................................................</w:t>
      </w:r>
    </w:p>
    <w:p w14:paraId="799CA403"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 xml:space="preserve">czytelny podpis lub podpis i imienna pieczęć osoby </w:t>
      </w:r>
    </w:p>
    <w:p w14:paraId="094D05DF"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 xml:space="preserve">lub osób uprawnionych do reprezentowania </w:t>
      </w:r>
    </w:p>
    <w:p w14:paraId="6AE6FC5F" w14:textId="77777777" w:rsidR="008E7C59" w:rsidRP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Wykonawcy</w:t>
      </w:r>
      <w:r w:rsidRPr="00DE3A14">
        <w:rPr>
          <w:rFonts w:eastAsia="Times New Roman" w:cs="Arial"/>
          <w:lang w:eastAsia="pl-PL"/>
        </w:rPr>
        <w:t>/W</w:t>
      </w:r>
      <w:r>
        <w:rPr>
          <w:rFonts w:eastAsia="Times New Roman" w:cs="Arial"/>
          <w:lang w:eastAsia="pl-PL"/>
        </w:rPr>
        <w:t>ykonawców</w:t>
      </w:r>
      <w:r w:rsidR="008E7C59" w:rsidRPr="00DE3A14">
        <w:rPr>
          <w:rFonts w:eastAsia="Times New Roman" w:cs="Arial"/>
          <w:lang w:eastAsia="pl-PL"/>
        </w:rPr>
        <w:t xml:space="preserve">                                            </w:t>
      </w:r>
    </w:p>
    <w:p w14:paraId="3A6CC9D7" w14:textId="77777777" w:rsidR="008E7C59" w:rsidRPr="00953607" w:rsidRDefault="008E7C59" w:rsidP="008E7C59">
      <w:pPr>
        <w:spacing w:after="0" w:line="240" w:lineRule="auto"/>
        <w:jc w:val="both"/>
        <w:rPr>
          <w:rFonts w:eastAsia="Times New Roman" w:cs="Arial"/>
          <w:color w:val="FF0000"/>
          <w:lang w:eastAsia="pl-PL"/>
        </w:rPr>
      </w:pPr>
    </w:p>
    <w:p w14:paraId="7A88045C" w14:textId="77777777" w:rsidR="008E7C59" w:rsidRPr="00953607" w:rsidRDefault="008E7C59" w:rsidP="008E7C59">
      <w:pPr>
        <w:spacing w:after="0" w:line="240" w:lineRule="auto"/>
        <w:jc w:val="both"/>
        <w:rPr>
          <w:rFonts w:eastAsia="Times New Roman" w:cs="Arial"/>
          <w:b/>
          <w:color w:val="FF0000"/>
          <w:lang w:eastAsia="pl-PL"/>
        </w:rPr>
      </w:pPr>
    </w:p>
    <w:p w14:paraId="4F1C33A8" w14:textId="77777777" w:rsidR="008E7C59" w:rsidRPr="00953607" w:rsidRDefault="008E7C59" w:rsidP="008E7C59">
      <w:pPr>
        <w:spacing w:after="0" w:line="240" w:lineRule="auto"/>
        <w:jc w:val="both"/>
        <w:rPr>
          <w:rFonts w:eastAsia="Times New Roman" w:cs="Arial"/>
          <w:b/>
          <w:lang w:eastAsia="pl-PL"/>
        </w:rPr>
      </w:pPr>
      <w:r w:rsidRPr="00953607">
        <w:rPr>
          <w:rFonts w:eastAsia="Times New Roman" w:cs="Arial"/>
          <w:b/>
          <w:highlight w:val="lightGray"/>
          <w:lang w:eastAsia="pl-PL"/>
        </w:rPr>
        <w:lastRenderedPageBreak/>
        <w:t>OŚWIADCZENIE  DOTYCZACE  PODANYCH  INFORMACJI:</w:t>
      </w:r>
    </w:p>
    <w:p w14:paraId="07F6A627" w14:textId="77777777" w:rsidR="008E7C59" w:rsidRPr="00953607" w:rsidRDefault="008E7C59" w:rsidP="008E7C59">
      <w:pPr>
        <w:spacing w:after="0" w:line="240" w:lineRule="auto"/>
        <w:jc w:val="both"/>
        <w:rPr>
          <w:rFonts w:eastAsia="Times New Roman" w:cs="Arial"/>
          <w:lang w:eastAsia="pl-PL"/>
        </w:rPr>
      </w:pPr>
    </w:p>
    <w:p w14:paraId="1C50CBC9"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2A69889" w14:textId="77777777" w:rsidR="008E7C59" w:rsidRPr="00953607" w:rsidRDefault="008E7C59" w:rsidP="008E7C59">
      <w:pPr>
        <w:spacing w:after="0" w:line="240" w:lineRule="auto"/>
        <w:jc w:val="both"/>
        <w:rPr>
          <w:rFonts w:eastAsia="Times New Roman" w:cs="Arial"/>
          <w:lang w:eastAsia="pl-PL"/>
        </w:rPr>
      </w:pPr>
    </w:p>
    <w:p w14:paraId="2C36BAA7"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xml:space="preserve">………………., dnia …………….                                                                                        </w:t>
      </w:r>
    </w:p>
    <w:p w14:paraId="4AA36E50" w14:textId="77777777" w:rsidR="008E7C59" w:rsidRPr="00953607" w:rsidRDefault="008E7C59" w:rsidP="008E7C59">
      <w:pPr>
        <w:spacing w:after="0" w:line="240" w:lineRule="auto"/>
        <w:jc w:val="both"/>
        <w:rPr>
          <w:rFonts w:eastAsia="Times New Roman" w:cs="Arial"/>
          <w:lang w:eastAsia="pl-PL"/>
        </w:rPr>
      </w:pPr>
      <w:r w:rsidRPr="00953607">
        <w:rPr>
          <w:rFonts w:eastAsia="Times New Roman" w:cs="Arial"/>
          <w:lang w:eastAsia="pl-PL"/>
        </w:rPr>
        <w:t xml:space="preserve">                                                                                       ..............................................................</w:t>
      </w:r>
    </w:p>
    <w:p w14:paraId="7ACBBE23"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czytelny podpis lub podp</w:t>
      </w:r>
      <w:r>
        <w:rPr>
          <w:rFonts w:eastAsia="Times New Roman" w:cs="Arial"/>
          <w:lang w:eastAsia="pl-PL"/>
        </w:rPr>
        <w:t xml:space="preserve">is </w:t>
      </w:r>
      <w:r w:rsidR="008E7C59" w:rsidRPr="00953607">
        <w:rPr>
          <w:rFonts w:eastAsia="Times New Roman" w:cs="Arial"/>
          <w:lang w:eastAsia="pl-PL"/>
        </w:rPr>
        <w:t xml:space="preserve">i imienna pieczęć osoby </w:t>
      </w:r>
      <w:r>
        <w:rPr>
          <w:rFonts w:eastAsia="Times New Roman" w:cs="Arial"/>
          <w:lang w:eastAsia="pl-PL"/>
        </w:rPr>
        <w:t xml:space="preserve">      </w:t>
      </w:r>
    </w:p>
    <w:p w14:paraId="754A4510"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 xml:space="preserve">lub osób uprawnionych do reprezentowania </w:t>
      </w:r>
    </w:p>
    <w:p w14:paraId="3D487CDC" w14:textId="77777777" w:rsidR="008E7C59" w:rsidRPr="00953607"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8E7C59" w:rsidRPr="00953607">
        <w:rPr>
          <w:rFonts w:eastAsia="Times New Roman" w:cs="Arial"/>
          <w:lang w:eastAsia="pl-PL"/>
        </w:rPr>
        <w:t>Wykonawcy</w:t>
      </w:r>
      <w:r>
        <w:rPr>
          <w:rFonts w:eastAsia="Times New Roman" w:cs="Arial"/>
          <w:lang w:eastAsia="pl-PL"/>
        </w:rPr>
        <w:t>/Wykonawców</w:t>
      </w:r>
      <w:r w:rsidR="008E7C59" w:rsidRPr="00953607">
        <w:rPr>
          <w:rFonts w:eastAsia="Times New Roman" w:cs="Arial"/>
          <w:lang w:eastAsia="pl-PL"/>
        </w:rPr>
        <w:t xml:space="preserve">                                            </w:t>
      </w:r>
    </w:p>
    <w:p w14:paraId="20EADC1D" w14:textId="77777777" w:rsidR="008E7C59" w:rsidRDefault="008E7C59" w:rsidP="008E7C59">
      <w:pPr>
        <w:spacing w:after="0" w:line="240" w:lineRule="auto"/>
        <w:jc w:val="both"/>
        <w:rPr>
          <w:rFonts w:eastAsia="Times New Roman" w:cs="Arial"/>
          <w:color w:val="FF0000"/>
          <w:lang w:eastAsia="pl-PL"/>
        </w:rPr>
      </w:pPr>
    </w:p>
    <w:p w14:paraId="6D0B165B" w14:textId="77777777" w:rsidR="005C0641" w:rsidRDefault="005C0641" w:rsidP="008E7C59">
      <w:pPr>
        <w:spacing w:after="0" w:line="240" w:lineRule="auto"/>
        <w:jc w:val="both"/>
        <w:rPr>
          <w:rFonts w:eastAsia="Times New Roman" w:cs="Arial"/>
          <w:color w:val="FF0000"/>
          <w:lang w:eastAsia="pl-PL"/>
        </w:rPr>
      </w:pPr>
    </w:p>
    <w:p w14:paraId="5D658862" w14:textId="77777777" w:rsidR="005C0641" w:rsidRDefault="005C0641" w:rsidP="008E7C59">
      <w:pPr>
        <w:spacing w:after="0" w:line="240" w:lineRule="auto"/>
        <w:jc w:val="both"/>
        <w:rPr>
          <w:rFonts w:eastAsia="Times New Roman" w:cs="Arial"/>
          <w:color w:val="FF0000"/>
          <w:lang w:eastAsia="pl-PL"/>
        </w:rPr>
      </w:pPr>
    </w:p>
    <w:p w14:paraId="1B2E0406" w14:textId="77777777" w:rsidR="005C0641" w:rsidRDefault="005C0641" w:rsidP="008E7C59">
      <w:pPr>
        <w:spacing w:after="0" w:line="240" w:lineRule="auto"/>
        <w:jc w:val="both"/>
        <w:rPr>
          <w:rFonts w:eastAsia="Times New Roman" w:cs="Arial"/>
          <w:color w:val="FF0000"/>
          <w:lang w:eastAsia="pl-PL"/>
        </w:rPr>
      </w:pPr>
    </w:p>
    <w:p w14:paraId="4F5D2DA6" w14:textId="77777777" w:rsidR="005C0641" w:rsidRDefault="005C0641" w:rsidP="008E7C59">
      <w:pPr>
        <w:spacing w:after="0" w:line="240" w:lineRule="auto"/>
        <w:jc w:val="both"/>
        <w:rPr>
          <w:rFonts w:eastAsia="Times New Roman" w:cs="Arial"/>
          <w:color w:val="FF0000"/>
          <w:lang w:eastAsia="pl-PL"/>
        </w:rPr>
      </w:pPr>
    </w:p>
    <w:p w14:paraId="44AD207B" w14:textId="77777777" w:rsidR="005C0641" w:rsidRDefault="005C0641" w:rsidP="008E7C59">
      <w:pPr>
        <w:spacing w:after="0" w:line="240" w:lineRule="auto"/>
        <w:jc w:val="both"/>
        <w:rPr>
          <w:rFonts w:eastAsia="Times New Roman" w:cs="Arial"/>
          <w:color w:val="FF0000"/>
          <w:lang w:eastAsia="pl-PL"/>
        </w:rPr>
      </w:pPr>
    </w:p>
    <w:p w14:paraId="40C3ED18" w14:textId="77777777" w:rsidR="005C0641" w:rsidRDefault="005C0641" w:rsidP="008E7C59">
      <w:pPr>
        <w:spacing w:after="0" w:line="240" w:lineRule="auto"/>
        <w:jc w:val="both"/>
        <w:rPr>
          <w:rFonts w:eastAsia="Times New Roman" w:cs="Arial"/>
          <w:color w:val="FF0000"/>
          <w:lang w:eastAsia="pl-PL"/>
        </w:rPr>
      </w:pPr>
    </w:p>
    <w:p w14:paraId="376B8677" w14:textId="77777777" w:rsidR="005C0641" w:rsidRDefault="005C0641" w:rsidP="008E7C59">
      <w:pPr>
        <w:spacing w:after="0" w:line="240" w:lineRule="auto"/>
        <w:jc w:val="both"/>
        <w:rPr>
          <w:rFonts w:eastAsia="Times New Roman" w:cs="Arial"/>
          <w:color w:val="FF0000"/>
          <w:lang w:eastAsia="pl-PL"/>
        </w:rPr>
      </w:pPr>
    </w:p>
    <w:p w14:paraId="3312476B" w14:textId="77777777" w:rsidR="005C0641" w:rsidRDefault="005C0641" w:rsidP="008E7C59">
      <w:pPr>
        <w:spacing w:after="0" w:line="240" w:lineRule="auto"/>
        <w:jc w:val="both"/>
        <w:rPr>
          <w:rFonts w:eastAsia="Times New Roman" w:cs="Arial"/>
          <w:color w:val="FF0000"/>
          <w:lang w:eastAsia="pl-PL"/>
        </w:rPr>
      </w:pPr>
    </w:p>
    <w:p w14:paraId="5F4A9296" w14:textId="77777777" w:rsidR="005C0641" w:rsidRDefault="005C0641" w:rsidP="008E7C59">
      <w:pPr>
        <w:spacing w:after="0" w:line="240" w:lineRule="auto"/>
        <w:jc w:val="both"/>
        <w:rPr>
          <w:rFonts w:eastAsia="Times New Roman" w:cs="Arial"/>
          <w:color w:val="FF0000"/>
          <w:lang w:eastAsia="pl-PL"/>
        </w:rPr>
      </w:pPr>
    </w:p>
    <w:p w14:paraId="4AE65F9B" w14:textId="77777777" w:rsidR="005C0641" w:rsidRDefault="005C0641" w:rsidP="008E7C59">
      <w:pPr>
        <w:spacing w:after="0" w:line="240" w:lineRule="auto"/>
        <w:jc w:val="both"/>
        <w:rPr>
          <w:rFonts w:eastAsia="Times New Roman" w:cs="Arial"/>
          <w:color w:val="FF0000"/>
          <w:lang w:eastAsia="pl-PL"/>
        </w:rPr>
      </w:pPr>
    </w:p>
    <w:p w14:paraId="02EE925B" w14:textId="77777777" w:rsidR="005C0641" w:rsidRDefault="005C0641" w:rsidP="008E7C59">
      <w:pPr>
        <w:spacing w:after="0" w:line="240" w:lineRule="auto"/>
        <w:jc w:val="both"/>
        <w:rPr>
          <w:rFonts w:eastAsia="Times New Roman" w:cs="Arial"/>
          <w:color w:val="FF0000"/>
          <w:lang w:eastAsia="pl-PL"/>
        </w:rPr>
      </w:pPr>
    </w:p>
    <w:p w14:paraId="157166C2" w14:textId="77777777" w:rsidR="005C0641" w:rsidRDefault="005C0641" w:rsidP="008E7C59">
      <w:pPr>
        <w:spacing w:after="0" w:line="240" w:lineRule="auto"/>
        <w:jc w:val="both"/>
        <w:rPr>
          <w:rFonts w:eastAsia="Times New Roman" w:cs="Arial"/>
          <w:color w:val="FF0000"/>
          <w:lang w:eastAsia="pl-PL"/>
        </w:rPr>
      </w:pPr>
    </w:p>
    <w:p w14:paraId="3A7FCEB6" w14:textId="77777777" w:rsidR="005C0641" w:rsidRDefault="005C0641" w:rsidP="008E7C59">
      <w:pPr>
        <w:spacing w:after="0" w:line="240" w:lineRule="auto"/>
        <w:jc w:val="both"/>
        <w:rPr>
          <w:rFonts w:eastAsia="Times New Roman" w:cs="Arial"/>
          <w:color w:val="FF0000"/>
          <w:lang w:eastAsia="pl-PL"/>
        </w:rPr>
      </w:pPr>
    </w:p>
    <w:p w14:paraId="5429E95E" w14:textId="77777777" w:rsidR="005C0641" w:rsidRDefault="005C0641" w:rsidP="008E7C59">
      <w:pPr>
        <w:spacing w:after="0" w:line="240" w:lineRule="auto"/>
        <w:jc w:val="both"/>
        <w:rPr>
          <w:rFonts w:eastAsia="Times New Roman" w:cs="Arial"/>
          <w:color w:val="FF0000"/>
          <w:lang w:eastAsia="pl-PL"/>
        </w:rPr>
      </w:pPr>
    </w:p>
    <w:p w14:paraId="66EA9F67" w14:textId="77777777" w:rsidR="005C0641" w:rsidRDefault="005C0641" w:rsidP="008E7C59">
      <w:pPr>
        <w:spacing w:after="0" w:line="240" w:lineRule="auto"/>
        <w:jc w:val="both"/>
        <w:rPr>
          <w:rFonts w:eastAsia="Times New Roman" w:cs="Arial"/>
          <w:color w:val="FF0000"/>
          <w:lang w:eastAsia="pl-PL"/>
        </w:rPr>
      </w:pPr>
    </w:p>
    <w:p w14:paraId="51F20D9B" w14:textId="77777777" w:rsidR="005C0641" w:rsidRDefault="005C0641" w:rsidP="008E7C59">
      <w:pPr>
        <w:spacing w:after="0" w:line="240" w:lineRule="auto"/>
        <w:jc w:val="both"/>
        <w:rPr>
          <w:rFonts w:eastAsia="Times New Roman" w:cs="Arial"/>
          <w:color w:val="FF0000"/>
          <w:lang w:eastAsia="pl-PL"/>
        </w:rPr>
      </w:pPr>
    </w:p>
    <w:p w14:paraId="4E00CF52" w14:textId="77777777" w:rsidR="005C0641" w:rsidRDefault="005C0641" w:rsidP="008E7C59">
      <w:pPr>
        <w:spacing w:after="0" w:line="240" w:lineRule="auto"/>
        <w:jc w:val="both"/>
        <w:rPr>
          <w:rFonts w:eastAsia="Times New Roman" w:cs="Arial"/>
          <w:color w:val="FF0000"/>
          <w:lang w:eastAsia="pl-PL"/>
        </w:rPr>
      </w:pPr>
    </w:p>
    <w:p w14:paraId="101E58BB" w14:textId="77777777" w:rsidR="005C0641" w:rsidRDefault="005C0641" w:rsidP="008E7C59">
      <w:pPr>
        <w:spacing w:after="0" w:line="240" w:lineRule="auto"/>
        <w:jc w:val="both"/>
        <w:rPr>
          <w:rFonts w:eastAsia="Times New Roman" w:cs="Arial"/>
          <w:color w:val="FF0000"/>
          <w:lang w:eastAsia="pl-PL"/>
        </w:rPr>
      </w:pPr>
    </w:p>
    <w:p w14:paraId="773EAC89" w14:textId="77777777" w:rsidR="005C0641" w:rsidRDefault="005C0641" w:rsidP="008E7C59">
      <w:pPr>
        <w:spacing w:after="0" w:line="240" w:lineRule="auto"/>
        <w:jc w:val="both"/>
        <w:rPr>
          <w:rFonts w:eastAsia="Times New Roman" w:cs="Arial"/>
          <w:color w:val="FF0000"/>
          <w:lang w:eastAsia="pl-PL"/>
        </w:rPr>
      </w:pPr>
    </w:p>
    <w:p w14:paraId="3A6E0339" w14:textId="77777777" w:rsidR="005C0641" w:rsidRDefault="005C0641" w:rsidP="008E7C59">
      <w:pPr>
        <w:spacing w:after="0" w:line="240" w:lineRule="auto"/>
        <w:jc w:val="both"/>
        <w:rPr>
          <w:rFonts w:eastAsia="Times New Roman" w:cs="Arial"/>
          <w:color w:val="FF0000"/>
          <w:lang w:eastAsia="pl-PL"/>
        </w:rPr>
      </w:pPr>
    </w:p>
    <w:p w14:paraId="297E7A80" w14:textId="77777777" w:rsidR="005C0641" w:rsidRDefault="005C0641" w:rsidP="008E7C59">
      <w:pPr>
        <w:spacing w:after="0" w:line="240" w:lineRule="auto"/>
        <w:jc w:val="both"/>
        <w:rPr>
          <w:rFonts w:eastAsia="Times New Roman" w:cs="Arial"/>
          <w:color w:val="FF0000"/>
          <w:lang w:eastAsia="pl-PL"/>
        </w:rPr>
      </w:pPr>
    </w:p>
    <w:p w14:paraId="742E3D57" w14:textId="77777777" w:rsidR="005C0641" w:rsidRDefault="005C0641" w:rsidP="008E7C59">
      <w:pPr>
        <w:spacing w:after="0" w:line="240" w:lineRule="auto"/>
        <w:jc w:val="both"/>
        <w:rPr>
          <w:rFonts w:eastAsia="Times New Roman" w:cs="Arial"/>
          <w:color w:val="FF0000"/>
          <w:lang w:eastAsia="pl-PL"/>
        </w:rPr>
      </w:pPr>
    </w:p>
    <w:p w14:paraId="2CF41F54" w14:textId="77777777" w:rsidR="005C0641" w:rsidRDefault="005C0641" w:rsidP="008E7C59">
      <w:pPr>
        <w:spacing w:after="0" w:line="240" w:lineRule="auto"/>
        <w:jc w:val="both"/>
        <w:rPr>
          <w:rFonts w:eastAsia="Times New Roman" w:cs="Arial"/>
          <w:color w:val="FF0000"/>
          <w:lang w:eastAsia="pl-PL"/>
        </w:rPr>
      </w:pPr>
    </w:p>
    <w:p w14:paraId="2C62A292" w14:textId="77777777" w:rsidR="005C0641" w:rsidRDefault="005C0641" w:rsidP="008E7C59">
      <w:pPr>
        <w:spacing w:after="0" w:line="240" w:lineRule="auto"/>
        <w:jc w:val="both"/>
        <w:rPr>
          <w:rFonts w:eastAsia="Times New Roman" w:cs="Arial"/>
          <w:color w:val="FF0000"/>
          <w:lang w:eastAsia="pl-PL"/>
        </w:rPr>
      </w:pPr>
    </w:p>
    <w:p w14:paraId="5F0398B3" w14:textId="77777777" w:rsidR="005C0641" w:rsidRDefault="005C0641" w:rsidP="008E7C59">
      <w:pPr>
        <w:spacing w:after="0" w:line="240" w:lineRule="auto"/>
        <w:jc w:val="both"/>
        <w:rPr>
          <w:rFonts w:eastAsia="Times New Roman" w:cs="Arial"/>
          <w:color w:val="FF0000"/>
          <w:lang w:eastAsia="pl-PL"/>
        </w:rPr>
      </w:pPr>
    </w:p>
    <w:p w14:paraId="2805E6D1" w14:textId="77777777" w:rsidR="005C0641" w:rsidRDefault="005C0641" w:rsidP="008E7C59">
      <w:pPr>
        <w:spacing w:after="0" w:line="240" w:lineRule="auto"/>
        <w:jc w:val="both"/>
        <w:rPr>
          <w:rFonts w:eastAsia="Times New Roman" w:cs="Arial"/>
          <w:color w:val="FF0000"/>
          <w:lang w:eastAsia="pl-PL"/>
        </w:rPr>
      </w:pPr>
    </w:p>
    <w:p w14:paraId="0574A6F6" w14:textId="77777777" w:rsidR="005C0641" w:rsidRDefault="005C0641" w:rsidP="008E7C59">
      <w:pPr>
        <w:spacing w:after="0" w:line="240" w:lineRule="auto"/>
        <w:jc w:val="both"/>
        <w:rPr>
          <w:rFonts w:eastAsia="Times New Roman" w:cs="Arial"/>
          <w:color w:val="FF0000"/>
          <w:lang w:eastAsia="pl-PL"/>
        </w:rPr>
      </w:pPr>
    </w:p>
    <w:p w14:paraId="6735E655" w14:textId="77777777" w:rsidR="005C0641" w:rsidRDefault="005C0641" w:rsidP="008E7C59">
      <w:pPr>
        <w:spacing w:after="0" w:line="240" w:lineRule="auto"/>
        <w:jc w:val="both"/>
        <w:rPr>
          <w:rFonts w:eastAsia="Times New Roman" w:cs="Arial"/>
          <w:color w:val="FF0000"/>
          <w:lang w:eastAsia="pl-PL"/>
        </w:rPr>
      </w:pPr>
    </w:p>
    <w:p w14:paraId="19D24936" w14:textId="77777777" w:rsidR="005C0641" w:rsidRDefault="005C0641" w:rsidP="008E7C59">
      <w:pPr>
        <w:spacing w:after="0" w:line="240" w:lineRule="auto"/>
        <w:jc w:val="both"/>
        <w:rPr>
          <w:rFonts w:eastAsia="Times New Roman" w:cs="Arial"/>
          <w:color w:val="FF0000"/>
          <w:lang w:eastAsia="pl-PL"/>
        </w:rPr>
      </w:pPr>
    </w:p>
    <w:p w14:paraId="334F5989" w14:textId="77777777" w:rsidR="005C0641" w:rsidRDefault="005C0641" w:rsidP="008E7C59">
      <w:pPr>
        <w:spacing w:after="0" w:line="240" w:lineRule="auto"/>
        <w:jc w:val="both"/>
        <w:rPr>
          <w:rFonts w:eastAsia="Times New Roman" w:cs="Arial"/>
          <w:color w:val="FF0000"/>
          <w:lang w:eastAsia="pl-PL"/>
        </w:rPr>
      </w:pPr>
    </w:p>
    <w:p w14:paraId="062AAA19" w14:textId="77777777" w:rsidR="005C0641" w:rsidRDefault="005C0641" w:rsidP="008E7C59">
      <w:pPr>
        <w:spacing w:after="0" w:line="240" w:lineRule="auto"/>
        <w:jc w:val="both"/>
        <w:rPr>
          <w:rFonts w:eastAsia="Times New Roman" w:cs="Arial"/>
          <w:color w:val="FF0000"/>
          <w:lang w:eastAsia="pl-PL"/>
        </w:rPr>
      </w:pPr>
    </w:p>
    <w:p w14:paraId="2DCC45F1" w14:textId="77777777" w:rsidR="005C0641" w:rsidRDefault="005C0641" w:rsidP="008E7C59">
      <w:pPr>
        <w:spacing w:after="0" w:line="240" w:lineRule="auto"/>
        <w:jc w:val="both"/>
        <w:rPr>
          <w:rFonts w:eastAsia="Times New Roman" w:cs="Arial"/>
          <w:color w:val="FF0000"/>
          <w:lang w:eastAsia="pl-PL"/>
        </w:rPr>
      </w:pPr>
    </w:p>
    <w:p w14:paraId="10A4059F" w14:textId="77777777" w:rsidR="005C0641" w:rsidRDefault="005C0641" w:rsidP="008E7C59">
      <w:pPr>
        <w:spacing w:after="0" w:line="240" w:lineRule="auto"/>
        <w:jc w:val="both"/>
        <w:rPr>
          <w:rFonts w:eastAsia="Times New Roman" w:cs="Arial"/>
          <w:color w:val="FF0000"/>
          <w:lang w:eastAsia="pl-PL"/>
        </w:rPr>
      </w:pPr>
    </w:p>
    <w:p w14:paraId="7F785AC8" w14:textId="77777777" w:rsidR="005C0641" w:rsidRDefault="005C0641" w:rsidP="008E7C59">
      <w:pPr>
        <w:spacing w:after="0" w:line="240" w:lineRule="auto"/>
        <w:jc w:val="both"/>
        <w:rPr>
          <w:rFonts w:eastAsia="Times New Roman" w:cs="Arial"/>
          <w:color w:val="FF0000"/>
          <w:lang w:eastAsia="pl-PL"/>
        </w:rPr>
      </w:pPr>
    </w:p>
    <w:p w14:paraId="473FA96F" w14:textId="77777777" w:rsidR="00DE3A14" w:rsidRDefault="00DE3A14" w:rsidP="00AA0DF4">
      <w:pPr>
        <w:spacing w:after="0" w:line="240" w:lineRule="auto"/>
        <w:jc w:val="both"/>
        <w:rPr>
          <w:rFonts w:eastAsia="Times New Roman" w:cs="Arial"/>
          <w:lang w:eastAsia="pl-PL"/>
        </w:rPr>
      </w:pPr>
    </w:p>
    <w:p w14:paraId="7053EE0C" w14:textId="77777777" w:rsidR="00DE3A14" w:rsidRDefault="00DE3A14" w:rsidP="00AA0DF4">
      <w:pPr>
        <w:spacing w:after="0" w:line="240" w:lineRule="auto"/>
        <w:jc w:val="both"/>
        <w:rPr>
          <w:rFonts w:eastAsia="Times New Roman" w:cs="Arial"/>
          <w:lang w:eastAsia="pl-PL"/>
        </w:rPr>
      </w:pPr>
    </w:p>
    <w:p w14:paraId="5EE043AF" w14:textId="77777777" w:rsidR="00DE3A14" w:rsidRDefault="00DE3A14" w:rsidP="00AA0DF4">
      <w:pPr>
        <w:spacing w:after="0" w:line="240" w:lineRule="auto"/>
        <w:jc w:val="both"/>
        <w:rPr>
          <w:rFonts w:eastAsia="Times New Roman" w:cs="Arial"/>
          <w:lang w:eastAsia="pl-PL"/>
        </w:rPr>
      </w:pPr>
    </w:p>
    <w:p w14:paraId="5C917E31" w14:textId="77777777" w:rsidR="00DE3A14" w:rsidRDefault="00DE3A14" w:rsidP="00AA0DF4">
      <w:pPr>
        <w:spacing w:after="0" w:line="240" w:lineRule="auto"/>
        <w:jc w:val="both"/>
        <w:rPr>
          <w:rFonts w:eastAsia="Times New Roman" w:cs="Arial"/>
          <w:lang w:eastAsia="pl-PL"/>
        </w:rPr>
      </w:pPr>
    </w:p>
    <w:p w14:paraId="54A31409" w14:textId="77777777" w:rsidR="00AA0DF4" w:rsidRPr="00953607" w:rsidRDefault="00AA0DF4" w:rsidP="00AA0DF4">
      <w:pPr>
        <w:spacing w:after="0" w:line="240" w:lineRule="auto"/>
        <w:jc w:val="both"/>
        <w:rPr>
          <w:rFonts w:eastAsia="Times New Roman" w:cs="Arial"/>
          <w:lang w:eastAsia="pl-PL"/>
        </w:rPr>
      </w:pPr>
      <w:r w:rsidRPr="00953607">
        <w:rPr>
          <w:rFonts w:eastAsia="Times New Roman" w:cs="Arial"/>
          <w:lang w:eastAsia="pl-PL"/>
        </w:rPr>
        <w:lastRenderedPageBreak/>
        <w:t xml:space="preserve">Załącznik nr </w:t>
      </w:r>
      <w:r w:rsidR="00C03D55" w:rsidRPr="00953607">
        <w:rPr>
          <w:rFonts w:eastAsia="Times New Roman" w:cs="Arial"/>
          <w:lang w:eastAsia="pl-PL"/>
        </w:rPr>
        <w:t>4</w:t>
      </w:r>
      <w:r w:rsidRPr="00953607">
        <w:rPr>
          <w:rFonts w:eastAsia="Times New Roman" w:cs="Arial"/>
          <w:lang w:eastAsia="pl-PL"/>
        </w:rPr>
        <w:t xml:space="preserve"> do SIWZ</w:t>
      </w:r>
    </w:p>
    <w:p w14:paraId="0F448F3D" w14:textId="77777777" w:rsidR="00244973" w:rsidRPr="00953607" w:rsidRDefault="00244973" w:rsidP="00AA0DF4">
      <w:pPr>
        <w:spacing w:after="0" w:line="240" w:lineRule="auto"/>
        <w:jc w:val="both"/>
        <w:rPr>
          <w:rFonts w:eastAsia="Times New Roman" w:cs="Arial"/>
          <w:color w:val="FF0000"/>
          <w:lang w:eastAsia="pl-PL"/>
        </w:rPr>
      </w:pPr>
    </w:p>
    <w:p w14:paraId="5437D533" w14:textId="77777777" w:rsidR="00244973" w:rsidRPr="00953607" w:rsidRDefault="00244973" w:rsidP="00244973">
      <w:pPr>
        <w:spacing w:after="0" w:line="240" w:lineRule="auto"/>
        <w:rPr>
          <w:rFonts w:eastAsia="Times New Roman" w:cs="Arial"/>
          <w:lang w:eastAsia="pl-PL"/>
        </w:rPr>
      </w:pPr>
      <w:r w:rsidRPr="00953607">
        <w:rPr>
          <w:rFonts w:eastAsia="Times New Roman" w:cs="Arial"/>
          <w:lang w:eastAsia="pl-PL"/>
        </w:rPr>
        <w:t>…………………………………………..</w:t>
      </w:r>
    </w:p>
    <w:p w14:paraId="7CFAEEA6" w14:textId="77777777" w:rsidR="00244973" w:rsidRPr="00953607" w:rsidRDefault="00244973" w:rsidP="00244973">
      <w:pPr>
        <w:spacing w:after="0" w:line="240" w:lineRule="auto"/>
        <w:rPr>
          <w:rFonts w:eastAsia="Times New Roman" w:cs="Arial"/>
          <w:lang w:eastAsia="pl-PL"/>
        </w:rPr>
      </w:pPr>
      <w:r w:rsidRPr="00953607">
        <w:rPr>
          <w:rFonts w:eastAsia="Times New Roman" w:cs="Arial"/>
          <w:lang w:eastAsia="pl-PL"/>
        </w:rPr>
        <w:t>pełna nazwa/firma, adres Wykonawcy</w:t>
      </w:r>
    </w:p>
    <w:p w14:paraId="41A25070" w14:textId="77777777" w:rsidR="00244973" w:rsidRPr="00953607" w:rsidRDefault="00244973" w:rsidP="00244973">
      <w:pPr>
        <w:spacing w:after="0" w:line="240" w:lineRule="auto"/>
        <w:jc w:val="both"/>
        <w:rPr>
          <w:rFonts w:eastAsia="Times New Roman" w:cs="Arial"/>
          <w:b/>
          <w:lang w:eastAsia="pl-PL"/>
        </w:rPr>
      </w:pPr>
    </w:p>
    <w:p w14:paraId="0AF4B587" w14:textId="77777777" w:rsidR="00244973" w:rsidRPr="00953607" w:rsidRDefault="00244973" w:rsidP="00244973">
      <w:pPr>
        <w:spacing w:after="0" w:line="240" w:lineRule="auto"/>
        <w:rPr>
          <w:rFonts w:eastAsia="Times New Roman" w:cs="Arial"/>
          <w:b/>
          <w:lang w:eastAsia="pl-PL"/>
        </w:rPr>
      </w:pPr>
      <w:r w:rsidRPr="00953607">
        <w:rPr>
          <w:rFonts w:eastAsia="Times New Roman" w:cs="Arial"/>
          <w:b/>
          <w:lang w:eastAsia="pl-PL"/>
        </w:rPr>
        <w:t>Zamawiający:</w:t>
      </w:r>
    </w:p>
    <w:p w14:paraId="68E4B18A" w14:textId="77777777" w:rsidR="00244973" w:rsidRPr="00953607" w:rsidRDefault="00244973" w:rsidP="00244973">
      <w:pPr>
        <w:spacing w:after="0" w:line="240" w:lineRule="auto"/>
        <w:rPr>
          <w:rFonts w:eastAsia="Times New Roman" w:cs="Arial"/>
          <w:b/>
          <w:lang w:eastAsia="pl-PL"/>
        </w:rPr>
      </w:pPr>
      <w:r w:rsidRPr="00953607">
        <w:rPr>
          <w:rFonts w:eastAsia="Times New Roman" w:cs="Arial"/>
          <w:b/>
          <w:lang w:eastAsia="pl-PL"/>
        </w:rPr>
        <w:t xml:space="preserve">Gmina Gronowo Elbląskie </w:t>
      </w:r>
    </w:p>
    <w:p w14:paraId="287BEF80" w14:textId="77777777" w:rsidR="00244973" w:rsidRPr="00953607" w:rsidRDefault="00244973" w:rsidP="00244973">
      <w:pPr>
        <w:spacing w:after="0" w:line="240" w:lineRule="auto"/>
        <w:rPr>
          <w:rFonts w:eastAsia="Times New Roman" w:cs="Arial"/>
          <w:lang w:eastAsia="pl-PL"/>
        </w:rPr>
      </w:pPr>
    </w:p>
    <w:p w14:paraId="359FB859" w14:textId="77777777" w:rsidR="00244973" w:rsidRPr="00953607" w:rsidRDefault="00244973" w:rsidP="00244973">
      <w:pPr>
        <w:spacing w:after="0" w:line="240" w:lineRule="auto"/>
        <w:jc w:val="both"/>
        <w:rPr>
          <w:rFonts w:eastAsia="Times New Roman" w:cs="Arial"/>
          <w:b/>
          <w:lang w:eastAsia="pl-PL"/>
        </w:rPr>
      </w:pPr>
      <w:r w:rsidRPr="00953607">
        <w:rPr>
          <w:rFonts w:eastAsia="Times New Roman" w:cs="Arial"/>
          <w:b/>
          <w:lang w:eastAsia="pl-PL"/>
        </w:rPr>
        <w:t xml:space="preserve">Oświadczenie Wykonawcy składane na podstawie art. 25a ust. 1 ustawy </w:t>
      </w:r>
      <w:proofErr w:type="spellStart"/>
      <w:r w:rsidRPr="00953607">
        <w:rPr>
          <w:rFonts w:eastAsia="Times New Roman" w:cs="Arial"/>
          <w:b/>
          <w:lang w:eastAsia="pl-PL"/>
        </w:rPr>
        <w:t>Pzp</w:t>
      </w:r>
      <w:proofErr w:type="spellEnd"/>
      <w:r w:rsidRPr="00953607">
        <w:rPr>
          <w:rFonts w:eastAsia="Times New Roman" w:cs="Arial"/>
          <w:b/>
          <w:lang w:eastAsia="pl-PL"/>
        </w:rPr>
        <w:t xml:space="preserve"> , dotyczące przesłanek wykluczenia z postępowania  </w:t>
      </w:r>
    </w:p>
    <w:p w14:paraId="4B7006AC" w14:textId="77777777" w:rsidR="00244973" w:rsidRPr="00953607" w:rsidRDefault="00244973" w:rsidP="00244973">
      <w:pPr>
        <w:spacing w:after="0" w:line="240" w:lineRule="auto"/>
        <w:jc w:val="both"/>
        <w:rPr>
          <w:rFonts w:eastAsia="Times New Roman" w:cs="Arial"/>
          <w:lang w:eastAsia="pl-PL"/>
        </w:rPr>
      </w:pPr>
    </w:p>
    <w:p w14:paraId="23BCD43F" w14:textId="77777777" w:rsidR="00244973" w:rsidRPr="00953607" w:rsidRDefault="00244973" w:rsidP="00244973">
      <w:pPr>
        <w:jc w:val="both"/>
        <w:rPr>
          <w:rFonts w:eastAsia="Times New Roman" w:cs="Arial"/>
          <w:color w:val="385623"/>
          <w:lang w:eastAsia="pl-PL"/>
        </w:rPr>
      </w:pPr>
      <w:r w:rsidRPr="00953607">
        <w:rPr>
          <w:rFonts w:eastAsia="Times New Roman" w:cs="Arial"/>
          <w:lang w:eastAsia="pl-PL"/>
        </w:rPr>
        <w:t xml:space="preserve">Na potrzeby postępowania o udzielenie zamówienia publicznego </w:t>
      </w:r>
      <w:r w:rsidR="00224201" w:rsidRPr="00953607">
        <w:rPr>
          <w:rFonts w:eastAsia="Times New Roman" w:cs="Arial"/>
          <w:lang w:eastAsia="pl-PL"/>
        </w:rPr>
        <w:t xml:space="preserve">prowadzonego w trybie przetargu nieograniczonego </w:t>
      </w:r>
      <w:r w:rsidRPr="00953607">
        <w:rPr>
          <w:rFonts w:eastAsia="Times New Roman" w:cs="Arial"/>
          <w:lang w:eastAsia="pl-PL"/>
        </w:rPr>
        <w:t>pn</w:t>
      </w:r>
      <w:r w:rsidRPr="00953607">
        <w:rPr>
          <w:rFonts w:eastAsia="Times New Roman" w:cs="Arial"/>
          <w:b/>
          <w:bCs/>
          <w:lang w:eastAsia="pl-PL"/>
        </w:rPr>
        <w:t xml:space="preserve">.” </w:t>
      </w:r>
      <w:r w:rsidRPr="00953607">
        <w:rPr>
          <w:rFonts w:cs="Arial"/>
          <w:b/>
          <w:bCs/>
        </w:rPr>
        <w:t>Cyfrowa gmina – rozwój e-usług w gminie Gronowo Elbląskie”</w:t>
      </w:r>
      <w:r w:rsidRPr="00953607">
        <w:rPr>
          <w:rFonts w:eastAsia="Times New Roman" w:cs="Arial"/>
          <w:lang w:eastAsia="pl-PL"/>
        </w:rPr>
        <w:t xml:space="preserve"> </w:t>
      </w:r>
      <w:r w:rsidRPr="00953607">
        <w:rPr>
          <w:rFonts w:eastAsia="Times New Roman" w:cs="Arial"/>
          <w:color w:val="385623"/>
          <w:lang w:eastAsia="pl-PL"/>
        </w:rPr>
        <w:t xml:space="preserve"> </w:t>
      </w:r>
      <w:r w:rsidRPr="00953607">
        <w:rPr>
          <w:rFonts w:eastAsia="Times New Roman" w:cs="Arial"/>
          <w:lang w:eastAsia="pl-PL"/>
        </w:rPr>
        <w:t>oświadczam, co następuje:</w:t>
      </w:r>
    </w:p>
    <w:p w14:paraId="1E272D9C" w14:textId="77777777" w:rsidR="00244973" w:rsidRPr="00953607" w:rsidRDefault="00244973" w:rsidP="00244973">
      <w:pPr>
        <w:spacing w:after="0" w:line="240" w:lineRule="auto"/>
        <w:jc w:val="both"/>
        <w:rPr>
          <w:rFonts w:eastAsia="Times New Roman" w:cs="Arial"/>
          <w:color w:val="0000FF"/>
          <w:lang w:eastAsia="pl-PL"/>
        </w:rPr>
      </w:pPr>
    </w:p>
    <w:p w14:paraId="600D8067" w14:textId="77777777" w:rsidR="00244973" w:rsidRPr="00953607" w:rsidRDefault="00244973" w:rsidP="00244973">
      <w:pPr>
        <w:spacing w:after="0" w:line="240" w:lineRule="auto"/>
        <w:jc w:val="both"/>
        <w:rPr>
          <w:rFonts w:eastAsia="Times New Roman" w:cs="Arial"/>
          <w:color w:val="FF0000"/>
          <w:lang w:eastAsia="pl-PL"/>
        </w:rPr>
      </w:pPr>
    </w:p>
    <w:p w14:paraId="0103DB3E" w14:textId="77777777" w:rsidR="00244973" w:rsidRPr="00953607" w:rsidRDefault="00244973" w:rsidP="00244973">
      <w:pPr>
        <w:spacing w:after="0" w:line="240" w:lineRule="auto"/>
        <w:jc w:val="both"/>
        <w:rPr>
          <w:rFonts w:eastAsia="Times New Roman" w:cs="Arial"/>
          <w:b/>
          <w:lang w:eastAsia="pl-PL"/>
        </w:rPr>
      </w:pPr>
      <w:r w:rsidRPr="00953607">
        <w:rPr>
          <w:rFonts w:eastAsia="Times New Roman" w:cs="Arial"/>
          <w:b/>
          <w:highlight w:val="lightGray"/>
          <w:lang w:eastAsia="pl-PL"/>
        </w:rPr>
        <w:t>OŚWIADCZENIE  DOTYCZĄCE  WYKONAWCY:</w:t>
      </w:r>
    </w:p>
    <w:p w14:paraId="0BFE9B9D" w14:textId="77777777" w:rsidR="00244973" w:rsidRPr="00953607" w:rsidRDefault="00244973" w:rsidP="00244973">
      <w:pPr>
        <w:spacing w:after="0" w:line="240" w:lineRule="auto"/>
        <w:jc w:val="both"/>
        <w:rPr>
          <w:rFonts w:eastAsia="Times New Roman" w:cs="Arial"/>
          <w:lang w:eastAsia="pl-PL"/>
        </w:rPr>
      </w:pPr>
    </w:p>
    <w:p w14:paraId="41A49174" w14:textId="77777777" w:rsidR="00244973" w:rsidRPr="00953607" w:rsidRDefault="00244973" w:rsidP="00DF780F">
      <w:pPr>
        <w:numPr>
          <w:ilvl w:val="0"/>
          <w:numId w:val="105"/>
        </w:numPr>
        <w:spacing w:after="0" w:line="240" w:lineRule="auto"/>
        <w:jc w:val="both"/>
        <w:rPr>
          <w:rFonts w:eastAsia="Times New Roman" w:cs="Arial"/>
          <w:lang w:eastAsia="pl-PL"/>
        </w:rPr>
      </w:pPr>
      <w:r w:rsidRPr="00953607">
        <w:rPr>
          <w:rFonts w:eastAsia="Times New Roman" w:cs="Arial"/>
          <w:lang w:eastAsia="pl-PL"/>
        </w:rPr>
        <w:t xml:space="preserve">Oświadczam, że nie podlegam wykluczeniu z postępowania na podstawie 24 ust. 1 pkt 12-23 ustawy </w:t>
      </w:r>
      <w:proofErr w:type="spellStart"/>
      <w:r w:rsidRPr="00953607">
        <w:rPr>
          <w:rFonts w:eastAsia="Times New Roman" w:cs="Arial"/>
          <w:lang w:eastAsia="pl-PL"/>
        </w:rPr>
        <w:t>Pzp</w:t>
      </w:r>
      <w:proofErr w:type="spellEnd"/>
      <w:r w:rsidRPr="00953607">
        <w:rPr>
          <w:rFonts w:eastAsia="Times New Roman" w:cs="Arial"/>
          <w:lang w:eastAsia="pl-PL"/>
        </w:rPr>
        <w:t>,</w:t>
      </w:r>
    </w:p>
    <w:p w14:paraId="616CF60E" w14:textId="77777777" w:rsidR="00244973" w:rsidRPr="00953607" w:rsidRDefault="00244973" w:rsidP="00DF780F">
      <w:pPr>
        <w:numPr>
          <w:ilvl w:val="0"/>
          <w:numId w:val="105"/>
        </w:numPr>
        <w:spacing w:after="0" w:line="240" w:lineRule="auto"/>
        <w:jc w:val="both"/>
        <w:rPr>
          <w:rFonts w:eastAsia="Times New Roman" w:cs="Arial"/>
          <w:lang w:eastAsia="pl-PL"/>
        </w:rPr>
      </w:pPr>
      <w:r w:rsidRPr="00953607">
        <w:rPr>
          <w:rFonts w:eastAsia="Times New Roman" w:cs="Arial"/>
          <w:lang w:eastAsia="pl-PL"/>
        </w:rPr>
        <w:t xml:space="preserve">Oświadczam, że nie podlegam wykluczeniu z postępowania na podstawie art. 24 ust. 5 pkt 1 ustawy </w:t>
      </w:r>
      <w:proofErr w:type="spellStart"/>
      <w:r w:rsidRPr="00953607">
        <w:rPr>
          <w:rFonts w:eastAsia="Times New Roman" w:cs="Arial"/>
          <w:lang w:eastAsia="pl-PL"/>
        </w:rPr>
        <w:t>Pzp</w:t>
      </w:r>
      <w:proofErr w:type="spellEnd"/>
      <w:r w:rsidRPr="00953607">
        <w:rPr>
          <w:rFonts w:eastAsia="Times New Roman" w:cs="Arial"/>
          <w:lang w:eastAsia="pl-PL"/>
        </w:rPr>
        <w:t>.</w:t>
      </w:r>
    </w:p>
    <w:p w14:paraId="2C285041" w14:textId="77777777" w:rsidR="00244973" w:rsidRPr="00953607" w:rsidRDefault="00244973" w:rsidP="00244973">
      <w:pPr>
        <w:spacing w:after="0" w:line="240" w:lineRule="auto"/>
        <w:jc w:val="both"/>
        <w:rPr>
          <w:rFonts w:eastAsia="Times New Roman" w:cs="Arial"/>
          <w:lang w:eastAsia="pl-PL"/>
        </w:rPr>
      </w:pPr>
    </w:p>
    <w:p w14:paraId="219B86F0"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dnia …………….                                                                                      </w:t>
      </w:r>
    </w:p>
    <w:p w14:paraId="669456F0"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w:t>
      </w:r>
    </w:p>
    <w:p w14:paraId="63D82667"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czytelny podpis lub podpis i imienna pieczęć osoby </w:t>
      </w:r>
    </w:p>
    <w:p w14:paraId="764628DD"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lub osób uprawnionych do reprezentowania </w:t>
      </w:r>
    </w:p>
    <w:p w14:paraId="7C9A9241" w14:textId="77777777" w:rsidR="00244973" w:rsidRPr="00953607"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Wykonawcy/Wykonawców                                             </w:t>
      </w:r>
    </w:p>
    <w:p w14:paraId="50E9BE13" w14:textId="77777777" w:rsidR="00244973" w:rsidRPr="00953607" w:rsidRDefault="00244973" w:rsidP="00244973">
      <w:pPr>
        <w:spacing w:after="0" w:line="240" w:lineRule="auto"/>
        <w:jc w:val="both"/>
        <w:rPr>
          <w:rFonts w:eastAsia="Times New Roman" w:cs="Arial"/>
          <w:lang w:eastAsia="pl-PL"/>
        </w:rPr>
      </w:pPr>
    </w:p>
    <w:p w14:paraId="322DBF7C" w14:textId="77777777" w:rsidR="00244973" w:rsidRPr="00953607" w:rsidRDefault="00244973" w:rsidP="00244973">
      <w:pPr>
        <w:spacing w:after="0" w:line="240" w:lineRule="auto"/>
        <w:jc w:val="both"/>
        <w:rPr>
          <w:rFonts w:eastAsia="Times New Roman" w:cs="Arial"/>
          <w:color w:val="FF0000"/>
          <w:lang w:eastAsia="pl-PL"/>
        </w:rPr>
      </w:pPr>
    </w:p>
    <w:p w14:paraId="2017D70F" w14:textId="77777777" w:rsidR="00244973" w:rsidRPr="00953607" w:rsidRDefault="00244973" w:rsidP="00244973">
      <w:pPr>
        <w:spacing w:after="0" w:line="240" w:lineRule="auto"/>
        <w:jc w:val="both"/>
        <w:rPr>
          <w:rFonts w:eastAsia="Times New Roman" w:cs="Arial"/>
          <w:b/>
          <w:color w:val="FF0000"/>
          <w:lang w:eastAsia="pl-PL"/>
        </w:rPr>
      </w:pPr>
    </w:p>
    <w:p w14:paraId="4DA21A36"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Oświadczam, że zachodzą w stosunku do mnie podstawy wykluczenia z postępowania na podstawie art. …….. ustawy </w:t>
      </w:r>
      <w:proofErr w:type="spellStart"/>
      <w:r w:rsidRPr="00953607">
        <w:rPr>
          <w:rFonts w:eastAsia="Times New Roman" w:cs="Arial"/>
          <w:lang w:eastAsia="pl-PL"/>
        </w:rPr>
        <w:t>Pzp</w:t>
      </w:r>
      <w:proofErr w:type="spellEnd"/>
      <w:r w:rsidRPr="00953607">
        <w:rPr>
          <w:rFonts w:eastAsia="Times New Roman" w:cs="Arial"/>
          <w:lang w:eastAsia="pl-PL"/>
        </w:rPr>
        <w:t xml:space="preserve"> (</w:t>
      </w:r>
      <w:r w:rsidRPr="00953607">
        <w:rPr>
          <w:rFonts w:eastAsia="Times New Roman" w:cs="Arial"/>
          <w:i/>
          <w:lang w:eastAsia="pl-PL"/>
        </w:rPr>
        <w:t xml:space="preserve">podać mającą zastosowanie podstawę wykluczenia spośród wymienionych </w:t>
      </w:r>
      <w:r w:rsidR="00DE3A14">
        <w:rPr>
          <w:rFonts w:eastAsia="Times New Roman" w:cs="Arial"/>
          <w:i/>
          <w:lang w:eastAsia="pl-PL"/>
        </w:rPr>
        <w:t xml:space="preserve">                       </w:t>
      </w:r>
      <w:r w:rsidRPr="00953607">
        <w:rPr>
          <w:rFonts w:eastAsia="Times New Roman" w:cs="Arial"/>
          <w:i/>
          <w:lang w:eastAsia="pl-PL"/>
        </w:rPr>
        <w:t xml:space="preserve">w art. 24 ust. 1 pkt 13-14, 16-20 lub art. 24 ust. 5 ustawy </w:t>
      </w:r>
      <w:proofErr w:type="spellStart"/>
      <w:r w:rsidRPr="00953607">
        <w:rPr>
          <w:rFonts w:eastAsia="Times New Roman" w:cs="Arial"/>
          <w:i/>
          <w:lang w:eastAsia="pl-PL"/>
        </w:rPr>
        <w:t>Pzp</w:t>
      </w:r>
      <w:proofErr w:type="spellEnd"/>
      <w:r w:rsidRPr="00953607">
        <w:rPr>
          <w:rFonts w:eastAsia="Times New Roman" w:cs="Arial"/>
          <w:i/>
          <w:lang w:eastAsia="pl-PL"/>
        </w:rPr>
        <w:t>).</w:t>
      </w:r>
      <w:r w:rsidRPr="00953607">
        <w:rPr>
          <w:rFonts w:eastAsia="Times New Roman" w:cs="Arial"/>
          <w:lang w:eastAsia="pl-PL"/>
        </w:rPr>
        <w:t xml:space="preserve"> Jednocześnie oświadczam, że </w:t>
      </w:r>
      <w:r w:rsidR="00DE3A14">
        <w:rPr>
          <w:rFonts w:eastAsia="Times New Roman" w:cs="Arial"/>
          <w:lang w:eastAsia="pl-PL"/>
        </w:rPr>
        <w:t xml:space="preserve">                               </w:t>
      </w:r>
      <w:r w:rsidRPr="00953607">
        <w:rPr>
          <w:rFonts w:eastAsia="Times New Roman" w:cs="Arial"/>
          <w:lang w:eastAsia="pl-PL"/>
        </w:rPr>
        <w:t xml:space="preserve">w związku z </w:t>
      </w:r>
      <w:proofErr w:type="spellStart"/>
      <w:r w:rsidRPr="00953607">
        <w:rPr>
          <w:rFonts w:eastAsia="Times New Roman" w:cs="Arial"/>
          <w:lang w:eastAsia="pl-PL"/>
        </w:rPr>
        <w:t>ww</w:t>
      </w:r>
      <w:proofErr w:type="spellEnd"/>
      <w:r w:rsidRPr="00953607">
        <w:rPr>
          <w:rFonts w:eastAsia="Times New Roman" w:cs="Arial"/>
          <w:lang w:eastAsia="pl-PL"/>
        </w:rPr>
        <w:t xml:space="preserve"> okolicznością, na podstawie art. 24 ust. 8 ustawy </w:t>
      </w:r>
      <w:proofErr w:type="spellStart"/>
      <w:r w:rsidRPr="00953607">
        <w:rPr>
          <w:rFonts w:eastAsia="Times New Roman" w:cs="Arial"/>
          <w:lang w:eastAsia="pl-PL"/>
        </w:rPr>
        <w:t>Pzp</w:t>
      </w:r>
      <w:proofErr w:type="spellEnd"/>
      <w:r w:rsidRPr="00953607">
        <w:rPr>
          <w:rFonts w:eastAsia="Times New Roman" w:cs="Arial"/>
          <w:lang w:eastAsia="pl-PL"/>
        </w:rPr>
        <w:t xml:space="preserve"> podjąłem następujące środki naprawcze:</w:t>
      </w:r>
    </w:p>
    <w:p w14:paraId="5ED4798F"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w:t>
      </w:r>
      <w:r w:rsidR="00DE3A14">
        <w:rPr>
          <w:rFonts w:eastAsia="Times New Roman" w:cs="Arial"/>
          <w:lang w:eastAsia="pl-PL"/>
        </w:rPr>
        <w:t>…………………………………………………………………………</w:t>
      </w:r>
    </w:p>
    <w:p w14:paraId="18484B07" w14:textId="77777777" w:rsidR="00244973" w:rsidRPr="00953607" w:rsidRDefault="00244973" w:rsidP="00244973">
      <w:pPr>
        <w:spacing w:after="0" w:line="240" w:lineRule="auto"/>
        <w:jc w:val="both"/>
        <w:rPr>
          <w:rFonts w:eastAsia="Times New Roman" w:cs="Arial"/>
          <w:lang w:eastAsia="pl-PL"/>
        </w:rPr>
      </w:pPr>
    </w:p>
    <w:p w14:paraId="28730A7C"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dnia …………….</w:t>
      </w:r>
    </w:p>
    <w:p w14:paraId="606600B3"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w:t>
      </w:r>
      <w:r w:rsidR="005C0641">
        <w:rPr>
          <w:rFonts w:eastAsia="Times New Roman" w:cs="Arial"/>
          <w:lang w:eastAsia="pl-PL"/>
        </w:rPr>
        <w:t xml:space="preserve">                              </w:t>
      </w:r>
      <w:r w:rsidRPr="00953607">
        <w:rPr>
          <w:rFonts w:eastAsia="Times New Roman" w:cs="Arial"/>
          <w:lang w:eastAsia="pl-PL"/>
        </w:rPr>
        <w:t xml:space="preserve">                                                </w:t>
      </w:r>
    </w:p>
    <w:p w14:paraId="4435C212"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w:t>
      </w:r>
    </w:p>
    <w:p w14:paraId="5D630DB8"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czytelny podpis lub podpis i imienna pieczęć osoby </w:t>
      </w:r>
    </w:p>
    <w:p w14:paraId="3C123C3D"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lub osób uprawnionych do reprezentowania </w:t>
      </w:r>
    </w:p>
    <w:p w14:paraId="229DB552" w14:textId="77777777" w:rsidR="00244973" w:rsidRPr="00953607"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Wykonawcy/Wykonawców                                             </w:t>
      </w:r>
    </w:p>
    <w:p w14:paraId="1741D75E" w14:textId="77777777" w:rsidR="00244973" w:rsidRPr="00953607" w:rsidRDefault="00244973" w:rsidP="00244973">
      <w:pPr>
        <w:spacing w:after="0" w:line="240" w:lineRule="auto"/>
        <w:jc w:val="both"/>
        <w:rPr>
          <w:rFonts w:eastAsia="Times New Roman" w:cs="Arial"/>
          <w:color w:val="FF0000"/>
          <w:lang w:eastAsia="pl-PL"/>
        </w:rPr>
      </w:pPr>
    </w:p>
    <w:p w14:paraId="53EFFD0D" w14:textId="77777777" w:rsidR="00244973" w:rsidRPr="00953607" w:rsidRDefault="00244973" w:rsidP="00244973">
      <w:pPr>
        <w:spacing w:after="0" w:line="240" w:lineRule="auto"/>
        <w:jc w:val="both"/>
        <w:rPr>
          <w:rFonts w:eastAsia="Times New Roman" w:cs="Arial"/>
          <w:b/>
          <w:color w:val="FF0000"/>
          <w:lang w:eastAsia="pl-PL"/>
        </w:rPr>
      </w:pPr>
    </w:p>
    <w:p w14:paraId="38CBB5A3" w14:textId="77777777" w:rsidR="00244973" w:rsidRPr="00953607" w:rsidRDefault="00244973" w:rsidP="00244973">
      <w:pPr>
        <w:spacing w:after="0" w:line="240" w:lineRule="auto"/>
        <w:jc w:val="both"/>
        <w:rPr>
          <w:rFonts w:eastAsia="Times New Roman" w:cs="Arial"/>
          <w:b/>
          <w:color w:val="FF0000"/>
          <w:lang w:eastAsia="pl-PL"/>
        </w:rPr>
      </w:pPr>
    </w:p>
    <w:p w14:paraId="7A0406DA" w14:textId="77777777" w:rsidR="00244973" w:rsidRPr="00953607" w:rsidRDefault="00244973" w:rsidP="00244973">
      <w:pPr>
        <w:spacing w:after="0" w:line="240" w:lineRule="auto"/>
        <w:jc w:val="both"/>
        <w:rPr>
          <w:rFonts w:eastAsia="Times New Roman" w:cs="Arial"/>
          <w:b/>
          <w:color w:val="FF0000"/>
          <w:lang w:eastAsia="pl-PL"/>
        </w:rPr>
      </w:pPr>
    </w:p>
    <w:p w14:paraId="0787D4D5" w14:textId="77777777" w:rsidR="00244973" w:rsidRPr="00953607" w:rsidRDefault="00244973" w:rsidP="00244973">
      <w:pPr>
        <w:spacing w:after="0" w:line="240" w:lineRule="auto"/>
        <w:jc w:val="both"/>
        <w:rPr>
          <w:rFonts w:eastAsia="Times New Roman" w:cs="Arial"/>
          <w:b/>
          <w:lang w:eastAsia="pl-PL"/>
        </w:rPr>
      </w:pPr>
      <w:r w:rsidRPr="00953607">
        <w:rPr>
          <w:rFonts w:eastAsia="Times New Roman" w:cs="Arial"/>
          <w:b/>
          <w:highlight w:val="lightGray"/>
          <w:lang w:eastAsia="pl-PL"/>
        </w:rPr>
        <w:lastRenderedPageBreak/>
        <w:t>OŚWIADCZENIE DOTYCZĄCE PODMIOTU, NA KTÓREGO ZASOBY POWOŁUJE SIĘ WYKONAWCA:</w:t>
      </w:r>
    </w:p>
    <w:p w14:paraId="00FC97C5" w14:textId="77777777" w:rsidR="00244973" w:rsidRPr="00953607" w:rsidRDefault="00244973" w:rsidP="00244973">
      <w:pPr>
        <w:spacing w:after="0" w:line="240" w:lineRule="auto"/>
        <w:jc w:val="both"/>
        <w:rPr>
          <w:rFonts w:eastAsia="Times New Roman" w:cs="Arial"/>
          <w:lang w:eastAsia="pl-PL"/>
        </w:rPr>
      </w:pPr>
    </w:p>
    <w:p w14:paraId="7557105E"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Oświadczam, że następujący/e podmiot/y, na którego/</w:t>
      </w:r>
      <w:proofErr w:type="spellStart"/>
      <w:r w:rsidRPr="00953607">
        <w:rPr>
          <w:rFonts w:eastAsia="Times New Roman" w:cs="Arial"/>
          <w:lang w:eastAsia="pl-PL"/>
        </w:rPr>
        <w:t>ych</w:t>
      </w:r>
      <w:proofErr w:type="spellEnd"/>
      <w:r w:rsidRPr="00953607">
        <w:rPr>
          <w:rFonts w:eastAsia="Times New Roman" w:cs="Arial"/>
          <w:lang w:eastAsia="pl-PL"/>
        </w:rPr>
        <w:t xml:space="preserve"> zasoby powołuję się w niniejszym postępowaniu, tj.: ……………………………………………………………. </w:t>
      </w:r>
      <w:r w:rsidRPr="00953607">
        <w:rPr>
          <w:rFonts w:eastAsia="Times New Roman" w:cs="Arial"/>
          <w:i/>
          <w:lang w:eastAsia="pl-PL"/>
        </w:rPr>
        <w:t>(podać pełna nazwę/firmę,  adres, NIP podmiotu)</w:t>
      </w:r>
      <w:r w:rsidRPr="00953607">
        <w:rPr>
          <w:rFonts w:eastAsia="Times New Roman" w:cs="Arial"/>
          <w:lang w:eastAsia="pl-PL"/>
        </w:rPr>
        <w:t xml:space="preserve"> nie podlega/ją wykluczeniu z postępowania o udzielenie zamówienia.</w:t>
      </w:r>
    </w:p>
    <w:p w14:paraId="281BE202" w14:textId="77777777" w:rsidR="00244973" w:rsidRPr="00953607" w:rsidRDefault="00244973" w:rsidP="00244973">
      <w:pPr>
        <w:spacing w:after="0" w:line="240" w:lineRule="auto"/>
        <w:jc w:val="both"/>
        <w:rPr>
          <w:rFonts w:eastAsia="Times New Roman" w:cs="Arial"/>
          <w:lang w:eastAsia="pl-PL"/>
        </w:rPr>
      </w:pPr>
    </w:p>
    <w:p w14:paraId="50BA2F7B"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dnia …………….                                                                                        </w:t>
      </w:r>
    </w:p>
    <w:p w14:paraId="11BC69D6"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w:t>
      </w:r>
    </w:p>
    <w:p w14:paraId="0434FCA7" w14:textId="77777777" w:rsidR="00DE3A14" w:rsidRDefault="00DE3A14" w:rsidP="00DE3A14">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czytelny podpis lub podpis i imienna pieczęć osoby </w:t>
      </w:r>
    </w:p>
    <w:p w14:paraId="7FCD5833" w14:textId="77777777" w:rsidR="00DE3A14" w:rsidRDefault="00DE3A14" w:rsidP="00244973">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lub osób uprawnionych do reprezentowania </w:t>
      </w:r>
    </w:p>
    <w:p w14:paraId="03BD8BF3" w14:textId="77777777" w:rsidR="00244973" w:rsidRPr="00953607" w:rsidRDefault="00DE3A14" w:rsidP="00244973">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Wykonawcy/Wykonawców                                             </w:t>
      </w:r>
    </w:p>
    <w:p w14:paraId="19AEA0A7" w14:textId="77777777" w:rsidR="00244973" w:rsidRPr="00953607" w:rsidRDefault="00244973" w:rsidP="00244973">
      <w:pPr>
        <w:spacing w:after="0" w:line="240" w:lineRule="auto"/>
        <w:jc w:val="both"/>
        <w:rPr>
          <w:rFonts w:eastAsia="Times New Roman" w:cs="Arial"/>
          <w:b/>
          <w:color w:val="FF0000"/>
          <w:lang w:eastAsia="pl-PL"/>
        </w:rPr>
      </w:pPr>
    </w:p>
    <w:p w14:paraId="5B55E30F" w14:textId="77777777" w:rsidR="00244973" w:rsidRPr="00953607" w:rsidRDefault="00244973" w:rsidP="00244973">
      <w:pPr>
        <w:spacing w:after="0" w:line="240" w:lineRule="auto"/>
        <w:jc w:val="both"/>
        <w:rPr>
          <w:rFonts w:eastAsia="Times New Roman" w:cs="Arial"/>
          <w:b/>
          <w:color w:val="FF0000"/>
          <w:lang w:eastAsia="pl-PL"/>
        </w:rPr>
      </w:pPr>
    </w:p>
    <w:p w14:paraId="08F49FBA" w14:textId="77777777" w:rsidR="00244973" w:rsidRPr="00953607" w:rsidRDefault="00244973" w:rsidP="00244973">
      <w:pPr>
        <w:spacing w:after="0" w:line="240" w:lineRule="auto"/>
        <w:jc w:val="both"/>
        <w:rPr>
          <w:rFonts w:eastAsia="Times New Roman" w:cs="Arial"/>
          <w:b/>
          <w:lang w:eastAsia="pl-PL"/>
        </w:rPr>
      </w:pPr>
    </w:p>
    <w:p w14:paraId="2BA05DEA" w14:textId="77777777" w:rsidR="00244973" w:rsidRPr="00953607" w:rsidRDefault="00244973" w:rsidP="00244973">
      <w:pPr>
        <w:spacing w:after="0" w:line="240" w:lineRule="auto"/>
        <w:rPr>
          <w:rFonts w:eastAsia="Times New Roman" w:cs="Times New Roman"/>
          <w:lang w:eastAsia="pl-PL"/>
        </w:rPr>
      </w:pPr>
      <w:r w:rsidRPr="00953607">
        <w:rPr>
          <w:rFonts w:eastAsia="Times New Roman" w:cs="Arial"/>
          <w:b/>
          <w:bCs/>
          <w:highlight w:val="lightGray"/>
          <w:lang w:eastAsia="pl-PL"/>
        </w:rPr>
        <w:t>OŚWIADCZENIE DOTYCZĄCE PODWYKONAWCY NIEBĘDĄCEGO PODMIOTEM, NA KTÓREGO ZASOBY POWOŁUJE SIĘ WYKONAWCA:</w:t>
      </w:r>
    </w:p>
    <w:p w14:paraId="423FAE74" w14:textId="77777777" w:rsidR="00244973" w:rsidRPr="00953607" w:rsidRDefault="00244973" w:rsidP="00244973">
      <w:pPr>
        <w:spacing w:before="100" w:beforeAutospacing="1" w:after="0" w:line="240" w:lineRule="auto"/>
        <w:jc w:val="both"/>
        <w:rPr>
          <w:rFonts w:eastAsia="Times New Roman" w:cs="Times New Roman"/>
          <w:lang w:eastAsia="pl-PL"/>
        </w:rPr>
      </w:pPr>
      <w:r w:rsidRPr="00953607">
        <w:rPr>
          <w:rFonts w:eastAsia="Times New Roman" w:cs="Arial"/>
          <w:lang w:eastAsia="pl-PL"/>
        </w:rPr>
        <w:t>Oświadczam, że w stosunku do następującego/</w:t>
      </w:r>
      <w:proofErr w:type="spellStart"/>
      <w:r w:rsidRPr="00953607">
        <w:rPr>
          <w:rFonts w:eastAsia="Times New Roman" w:cs="Arial"/>
          <w:lang w:eastAsia="pl-PL"/>
        </w:rPr>
        <w:t>ych</w:t>
      </w:r>
      <w:proofErr w:type="spellEnd"/>
      <w:r w:rsidRPr="00953607">
        <w:rPr>
          <w:rFonts w:eastAsia="Times New Roman" w:cs="Arial"/>
          <w:lang w:eastAsia="pl-PL"/>
        </w:rPr>
        <w:t xml:space="preserve"> podmiotu/</w:t>
      </w:r>
      <w:proofErr w:type="spellStart"/>
      <w:r w:rsidRPr="00953607">
        <w:rPr>
          <w:rFonts w:eastAsia="Times New Roman" w:cs="Arial"/>
          <w:lang w:eastAsia="pl-PL"/>
        </w:rPr>
        <w:t>tów</w:t>
      </w:r>
      <w:proofErr w:type="spellEnd"/>
      <w:r w:rsidRPr="00953607">
        <w:rPr>
          <w:rFonts w:eastAsia="Times New Roman" w:cs="Arial"/>
          <w:lang w:eastAsia="pl-PL"/>
        </w:rPr>
        <w:t>, będącego/</w:t>
      </w:r>
      <w:proofErr w:type="spellStart"/>
      <w:r w:rsidRPr="00953607">
        <w:rPr>
          <w:rFonts w:eastAsia="Times New Roman" w:cs="Arial"/>
          <w:lang w:eastAsia="pl-PL"/>
        </w:rPr>
        <w:t>ych</w:t>
      </w:r>
      <w:proofErr w:type="spellEnd"/>
      <w:r w:rsidRPr="00953607">
        <w:rPr>
          <w:rFonts w:eastAsia="Times New Roman" w:cs="Arial"/>
          <w:lang w:eastAsia="pl-PL"/>
        </w:rPr>
        <w:t xml:space="preserve"> podwykonawcą/</w:t>
      </w:r>
      <w:proofErr w:type="spellStart"/>
      <w:r w:rsidRPr="00953607">
        <w:rPr>
          <w:rFonts w:eastAsia="Times New Roman" w:cs="Arial"/>
          <w:lang w:eastAsia="pl-PL"/>
        </w:rPr>
        <w:t>ami</w:t>
      </w:r>
      <w:proofErr w:type="spellEnd"/>
      <w:r w:rsidRPr="00953607">
        <w:rPr>
          <w:rFonts w:eastAsia="Times New Roman" w:cs="Arial"/>
          <w:lang w:eastAsia="pl-PL"/>
        </w:rPr>
        <w:t xml:space="preserve">: ……………………………………………………………………..….…… </w:t>
      </w:r>
      <w:r w:rsidRPr="00953607">
        <w:rPr>
          <w:rFonts w:eastAsia="Times New Roman" w:cs="Arial"/>
          <w:i/>
          <w:iCs/>
          <w:lang w:eastAsia="pl-PL"/>
        </w:rPr>
        <w:t>(podać pełną nazwę/firmę, adres, a także w zależności od podmiotu: NIP/PESEL, KRS/</w:t>
      </w:r>
      <w:proofErr w:type="spellStart"/>
      <w:r w:rsidRPr="00953607">
        <w:rPr>
          <w:rFonts w:eastAsia="Times New Roman" w:cs="Arial"/>
          <w:i/>
          <w:iCs/>
          <w:lang w:eastAsia="pl-PL"/>
        </w:rPr>
        <w:t>CEiDG</w:t>
      </w:r>
      <w:proofErr w:type="spellEnd"/>
      <w:r w:rsidRPr="00953607">
        <w:rPr>
          <w:rFonts w:eastAsia="Times New Roman" w:cs="Arial"/>
          <w:i/>
          <w:iCs/>
          <w:lang w:eastAsia="pl-PL"/>
        </w:rPr>
        <w:t>)</w:t>
      </w:r>
      <w:r w:rsidRPr="00953607">
        <w:rPr>
          <w:rFonts w:eastAsia="Times New Roman" w:cs="Arial"/>
          <w:lang w:eastAsia="pl-PL"/>
        </w:rPr>
        <w:t>, nie zachodzą podstawy wykluczenia                         z postępowania o udzielenie zamówienia.</w:t>
      </w:r>
    </w:p>
    <w:p w14:paraId="201466D1" w14:textId="77777777" w:rsidR="00244973" w:rsidRPr="00953607" w:rsidRDefault="00244973" w:rsidP="00244973">
      <w:pPr>
        <w:spacing w:after="0" w:line="240" w:lineRule="auto"/>
        <w:jc w:val="both"/>
        <w:rPr>
          <w:rFonts w:eastAsia="Times New Roman" w:cs="Arial"/>
          <w:lang w:eastAsia="pl-PL"/>
        </w:rPr>
      </w:pPr>
    </w:p>
    <w:p w14:paraId="49B92F20" w14:textId="77777777" w:rsidR="00244973" w:rsidRPr="00953607" w:rsidRDefault="00244973" w:rsidP="00244973">
      <w:pPr>
        <w:spacing w:after="0" w:line="240" w:lineRule="auto"/>
        <w:jc w:val="both"/>
        <w:rPr>
          <w:rFonts w:eastAsia="Times New Roman" w:cs="Arial"/>
          <w:lang w:eastAsia="pl-PL"/>
        </w:rPr>
      </w:pPr>
    </w:p>
    <w:p w14:paraId="6051B83D"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dnia …………….                                                                                        </w:t>
      </w:r>
    </w:p>
    <w:p w14:paraId="3A15DF4A"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w:t>
      </w:r>
    </w:p>
    <w:p w14:paraId="7423FFA2" w14:textId="77777777" w:rsidR="00BE6D7B" w:rsidRDefault="00BE6D7B" w:rsidP="00BE6D7B">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czytelny podpis lub podpis i imienna pieczęć osoby </w:t>
      </w:r>
    </w:p>
    <w:p w14:paraId="2412DD51" w14:textId="77777777" w:rsidR="00BE6D7B" w:rsidRDefault="00BE6D7B" w:rsidP="00244973">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lub osób uprawnionych do reprezentowania </w:t>
      </w:r>
    </w:p>
    <w:p w14:paraId="02C142D2" w14:textId="77777777" w:rsidR="00244973" w:rsidRPr="00953607" w:rsidRDefault="00BE6D7B" w:rsidP="00244973">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Wykonawcy/Wykonawców                                             </w:t>
      </w:r>
    </w:p>
    <w:p w14:paraId="4B2D3653" w14:textId="77777777" w:rsidR="00244973" w:rsidRPr="00953607" w:rsidRDefault="00244973" w:rsidP="00244973">
      <w:pPr>
        <w:spacing w:after="0" w:line="240" w:lineRule="auto"/>
        <w:jc w:val="both"/>
        <w:rPr>
          <w:rFonts w:eastAsia="Times New Roman" w:cs="Arial"/>
          <w:b/>
          <w:highlight w:val="lightGray"/>
          <w:lang w:eastAsia="pl-PL"/>
        </w:rPr>
      </w:pPr>
    </w:p>
    <w:p w14:paraId="2089E54C" w14:textId="77777777" w:rsidR="00244973" w:rsidRPr="00953607" w:rsidRDefault="00244973" w:rsidP="00244973">
      <w:pPr>
        <w:spacing w:after="0" w:line="240" w:lineRule="auto"/>
        <w:jc w:val="both"/>
        <w:rPr>
          <w:rFonts w:eastAsia="Times New Roman" w:cs="Arial"/>
          <w:b/>
          <w:highlight w:val="lightGray"/>
          <w:lang w:eastAsia="pl-PL"/>
        </w:rPr>
      </w:pPr>
    </w:p>
    <w:p w14:paraId="652E689A" w14:textId="77777777" w:rsidR="00244973" w:rsidRPr="00953607" w:rsidRDefault="00244973" w:rsidP="00244973">
      <w:pPr>
        <w:spacing w:after="0" w:line="240" w:lineRule="auto"/>
        <w:jc w:val="both"/>
        <w:rPr>
          <w:rFonts w:eastAsia="Times New Roman" w:cs="Arial"/>
          <w:b/>
          <w:lang w:eastAsia="pl-PL"/>
        </w:rPr>
      </w:pPr>
      <w:r w:rsidRPr="00953607">
        <w:rPr>
          <w:rFonts w:eastAsia="Times New Roman" w:cs="Arial"/>
          <w:b/>
          <w:highlight w:val="lightGray"/>
          <w:lang w:eastAsia="pl-PL"/>
        </w:rPr>
        <w:t>OŚWIADCZENIE  DOTYCZĄCE  PODANYCH  INFORMACJI:</w:t>
      </w:r>
    </w:p>
    <w:p w14:paraId="406FCD89" w14:textId="77777777" w:rsidR="00244973" w:rsidRPr="00953607" w:rsidRDefault="00244973" w:rsidP="00244973">
      <w:pPr>
        <w:spacing w:after="0" w:line="240" w:lineRule="auto"/>
        <w:jc w:val="both"/>
        <w:rPr>
          <w:rFonts w:eastAsia="Times New Roman" w:cs="Arial"/>
          <w:lang w:eastAsia="pl-PL"/>
        </w:rPr>
      </w:pPr>
    </w:p>
    <w:p w14:paraId="1C2CE8B3"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01E7CC09" w14:textId="77777777" w:rsidR="00244973" w:rsidRPr="00953607" w:rsidRDefault="00244973" w:rsidP="00244973">
      <w:pPr>
        <w:spacing w:after="0" w:line="240" w:lineRule="auto"/>
        <w:jc w:val="both"/>
        <w:rPr>
          <w:rFonts w:eastAsia="Times New Roman" w:cs="Arial"/>
          <w:lang w:eastAsia="pl-PL"/>
        </w:rPr>
      </w:pPr>
    </w:p>
    <w:p w14:paraId="348B20CE"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dnia …………….                                                                                        </w:t>
      </w:r>
    </w:p>
    <w:p w14:paraId="587646C5" w14:textId="77777777" w:rsidR="00244973" w:rsidRPr="00953607" w:rsidRDefault="00244973" w:rsidP="00244973">
      <w:pPr>
        <w:spacing w:after="0" w:line="240" w:lineRule="auto"/>
        <w:jc w:val="both"/>
        <w:rPr>
          <w:rFonts w:eastAsia="Times New Roman" w:cs="Arial"/>
          <w:lang w:eastAsia="pl-PL"/>
        </w:rPr>
      </w:pPr>
      <w:r w:rsidRPr="00953607">
        <w:rPr>
          <w:rFonts w:eastAsia="Times New Roman" w:cs="Arial"/>
          <w:lang w:eastAsia="pl-PL"/>
        </w:rPr>
        <w:t xml:space="preserve">                                                                                       ..............................................................</w:t>
      </w:r>
    </w:p>
    <w:p w14:paraId="4C85CC6E" w14:textId="77777777" w:rsidR="00BE6D7B" w:rsidRDefault="00BE6D7B" w:rsidP="00BE6D7B">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czytelny podpis lub podpis i imienna pieczęć osoby </w:t>
      </w:r>
    </w:p>
    <w:p w14:paraId="44008222" w14:textId="77777777" w:rsidR="00BE6D7B" w:rsidRDefault="00BE6D7B" w:rsidP="00244973">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lub osób uprawnionych do reprezentowania </w:t>
      </w:r>
    </w:p>
    <w:p w14:paraId="628D3AF3" w14:textId="77777777" w:rsidR="00244973" w:rsidRPr="00953607" w:rsidRDefault="00BE6D7B" w:rsidP="00244973">
      <w:pPr>
        <w:spacing w:after="0" w:line="240" w:lineRule="auto"/>
        <w:jc w:val="both"/>
        <w:rPr>
          <w:rFonts w:eastAsia="Times New Roman" w:cs="Arial"/>
          <w:lang w:eastAsia="pl-PL"/>
        </w:rPr>
      </w:pPr>
      <w:r>
        <w:rPr>
          <w:rFonts w:eastAsia="Times New Roman" w:cs="Arial"/>
          <w:lang w:eastAsia="pl-PL"/>
        </w:rPr>
        <w:t xml:space="preserve">                                                                                       </w:t>
      </w:r>
      <w:r w:rsidR="00244973" w:rsidRPr="00953607">
        <w:rPr>
          <w:rFonts w:eastAsia="Times New Roman" w:cs="Arial"/>
          <w:lang w:eastAsia="pl-PL"/>
        </w:rPr>
        <w:t xml:space="preserve">Wykonawcy/Wykonawców                                             </w:t>
      </w:r>
    </w:p>
    <w:p w14:paraId="5F1B6BFE" w14:textId="77777777" w:rsidR="00244973" w:rsidRPr="00953607" w:rsidRDefault="00244973" w:rsidP="00244973">
      <w:pPr>
        <w:spacing w:after="0" w:line="240" w:lineRule="auto"/>
        <w:jc w:val="both"/>
        <w:rPr>
          <w:rFonts w:eastAsia="Times New Roman" w:cs="Arial"/>
          <w:lang w:eastAsia="pl-PL"/>
        </w:rPr>
      </w:pPr>
    </w:p>
    <w:p w14:paraId="3A0AE8CF" w14:textId="77777777" w:rsidR="00DC0DFA" w:rsidRDefault="00DC0DFA" w:rsidP="00AA0DF4">
      <w:pPr>
        <w:spacing w:after="0" w:line="240" w:lineRule="auto"/>
        <w:jc w:val="both"/>
        <w:rPr>
          <w:rFonts w:eastAsia="Times New Roman" w:cs="Arial"/>
          <w:color w:val="FF0000"/>
          <w:lang w:eastAsia="pl-PL"/>
        </w:rPr>
      </w:pPr>
    </w:p>
    <w:p w14:paraId="4F921880" w14:textId="77777777" w:rsidR="00BE6D7B" w:rsidRDefault="00BE6D7B" w:rsidP="00AA0DF4">
      <w:pPr>
        <w:spacing w:after="0" w:line="240" w:lineRule="auto"/>
        <w:jc w:val="both"/>
        <w:rPr>
          <w:rFonts w:eastAsia="Times New Roman" w:cs="Arial"/>
          <w:color w:val="FF0000"/>
          <w:lang w:eastAsia="pl-PL"/>
        </w:rPr>
      </w:pPr>
    </w:p>
    <w:p w14:paraId="32C2D565" w14:textId="77777777" w:rsidR="00BE6D7B" w:rsidRDefault="00BE6D7B" w:rsidP="00AA0DF4">
      <w:pPr>
        <w:spacing w:after="0" w:line="240" w:lineRule="auto"/>
        <w:jc w:val="both"/>
        <w:rPr>
          <w:rFonts w:eastAsia="Times New Roman" w:cs="Arial"/>
          <w:color w:val="FF0000"/>
          <w:lang w:eastAsia="pl-PL"/>
        </w:rPr>
      </w:pPr>
    </w:p>
    <w:p w14:paraId="778156EF" w14:textId="77777777" w:rsidR="00BE6D7B" w:rsidRDefault="00BE6D7B" w:rsidP="00AA0DF4">
      <w:pPr>
        <w:spacing w:after="0" w:line="240" w:lineRule="auto"/>
        <w:jc w:val="both"/>
        <w:rPr>
          <w:rFonts w:eastAsia="Times New Roman" w:cs="Arial"/>
          <w:color w:val="FF0000"/>
          <w:lang w:eastAsia="pl-PL"/>
        </w:rPr>
      </w:pPr>
    </w:p>
    <w:p w14:paraId="37F10776" w14:textId="77777777" w:rsidR="00BE6D7B" w:rsidRDefault="00BE6D7B" w:rsidP="00AA0DF4">
      <w:pPr>
        <w:spacing w:after="0" w:line="240" w:lineRule="auto"/>
        <w:jc w:val="both"/>
        <w:rPr>
          <w:rFonts w:eastAsia="Times New Roman" w:cs="Arial"/>
          <w:color w:val="FF0000"/>
          <w:lang w:eastAsia="pl-PL"/>
        </w:rPr>
      </w:pPr>
    </w:p>
    <w:p w14:paraId="34B7FE6D" w14:textId="77777777" w:rsidR="00BE6D7B" w:rsidRDefault="00BE6D7B" w:rsidP="00AA0DF4">
      <w:pPr>
        <w:spacing w:after="0" w:line="240" w:lineRule="auto"/>
        <w:jc w:val="both"/>
        <w:rPr>
          <w:rFonts w:eastAsia="Times New Roman" w:cs="Arial"/>
          <w:color w:val="FF0000"/>
          <w:lang w:eastAsia="pl-PL"/>
        </w:rPr>
      </w:pPr>
    </w:p>
    <w:p w14:paraId="11A87D28" w14:textId="77777777" w:rsidR="00BE6D7B" w:rsidRDefault="00BE6D7B" w:rsidP="00AA0DF4">
      <w:pPr>
        <w:spacing w:after="0" w:line="240" w:lineRule="auto"/>
        <w:jc w:val="both"/>
        <w:rPr>
          <w:rFonts w:eastAsia="Times New Roman" w:cs="Arial"/>
          <w:color w:val="FF0000"/>
          <w:lang w:eastAsia="pl-PL"/>
        </w:rPr>
      </w:pPr>
    </w:p>
    <w:p w14:paraId="07D62E0B" w14:textId="77777777" w:rsidR="00BE6D7B" w:rsidRPr="00953607" w:rsidRDefault="00BE6D7B" w:rsidP="00AA0DF4">
      <w:pPr>
        <w:spacing w:after="0" w:line="240" w:lineRule="auto"/>
        <w:jc w:val="both"/>
        <w:rPr>
          <w:rFonts w:eastAsia="Times New Roman" w:cs="Arial"/>
          <w:color w:val="FF0000"/>
          <w:lang w:eastAsia="pl-PL"/>
        </w:rPr>
      </w:pPr>
    </w:p>
    <w:p w14:paraId="3EB10C8D" w14:textId="77777777" w:rsidR="00AA0DF4" w:rsidRPr="00953607" w:rsidRDefault="00AA0DF4" w:rsidP="00AA0DF4">
      <w:pPr>
        <w:spacing w:after="0" w:line="240" w:lineRule="auto"/>
        <w:jc w:val="both"/>
        <w:rPr>
          <w:rFonts w:eastAsia="Times New Roman" w:cs="Arial"/>
          <w:color w:val="FF0000"/>
          <w:lang w:eastAsia="pl-PL"/>
        </w:rPr>
      </w:pPr>
      <w:r w:rsidRPr="00953607">
        <w:rPr>
          <w:rFonts w:eastAsia="Times New Roman" w:cs="Arial"/>
          <w:lang w:eastAsia="pl-PL"/>
        </w:rPr>
        <w:lastRenderedPageBreak/>
        <w:t xml:space="preserve">Załącznik nr </w:t>
      </w:r>
      <w:r w:rsidR="00C03D55" w:rsidRPr="00953607">
        <w:rPr>
          <w:rFonts w:eastAsia="Times New Roman" w:cs="Arial"/>
          <w:lang w:eastAsia="pl-PL"/>
        </w:rPr>
        <w:t>5</w:t>
      </w:r>
      <w:r w:rsidRPr="00953607">
        <w:rPr>
          <w:rFonts w:eastAsia="Times New Roman" w:cs="Arial"/>
          <w:lang w:eastAsia="pl-PL"/>
        </w:rPr>
        <w:t xml:space="preserve"> do SIWZ</w:t>
      </w:r>
    </w:p>
    <w:p w14:paraId="293B4BAD" w14:textId="77777777" w:rsidR="008945BA" w:rsidRPr="00953607" w:rsidRDefault="008945BA" w:rsidP="008945BA">
      <w:pPr>
        <w:keepNext/>
        <w:tabs>
          <w:tab w:val="left" w:pos="360"/>
          <w:tab w:val="left" w:pos="708"/>
        </w:tabs>
        <w:autoSpaceDE w:val="0"/>
        <w:autoSpaceDN w:val="0"/>
        <w:adjustRightInd w:val="0"/>
        <w:spacing w:after="0" w:line="240" w:lineRule="auto"/>
        <w:jc w:val="both"/>
        <w:rPr>
          <w:rFonts w:eastAsia="Times New Roman" w:cs="Arial"/>
          <w:b/>
          <w:bCs/>
          <w:lang w:eastAsia="pl-PL"/>
        </w:rPr>
      </w:pPr>
    </w:p>
    <w:p w14:paraId="62D2E624" w14:textId="77777777" w:rsidR="008945BA" w:rsidRPr="00953607" w:rsidRDefault="008945BA" w:rsidP="008945BA">
      <w:pPr>
        <w:keepNext/>
        <w:tabs>
          <w:tab w:val="left" w:pos="360"/>
          <w:tab w:val="left" w:pos="708"/>
        </w:tabs>
        <w:autoSpaceDE w:val="0"/>
        <w:autoSpaceDN w:val="0"/>
        <w:adjustRightInd w:val="0"/>
        <w:spacing w:after="0" w:line="240" w:lineRule="auto"/>
        <w:jc w:val="both"/>
        <w:rPr>
          <w:rFonts w:eastAsia="Times New Roman" w:cs="Arial"/>
          <w:b/>
          <w:bCs/>
          <w:lang w:eastAsia="pl-PL"/>
        </w:rPr>
      </w:pPr>
      <w:r w:rsidRPr="00953607">
        <w:rPr>
          <w:rFonts w:eastAsia="Times New Roman" w:cs="Arial"/>
          <w:b/>
          <w:bCs/>
          <w:lang w:eastAsia="pl-PL"/>
        </w:rPr>
        <w:t xml:space="preserve">WYKAZ dostaw i usług </w:t>
      </w:r>
    </w:p>
    <w:p w14:paraId="4FD3D90E" w14:textId="77777777" w:rsidR="008945BA" w:rsidRPr="00953607" w:rsidRDefault="008945BA" w:rsidP="008945BA">
      <w:pPr>
        <w:keepNext/>
        <w:tabs>
          <w:tab w:val="left" w:pos="360"/>
          <w:tab w:val="left" w:pos="708"/>
        </w:tabs>
        <w:autoSpaceDE w:val="0"/>
        <w:autoSpaceDN w:val="0"/>
        <w:adjustRightInd w:val="0"/>
        <w:spacing w:after="0" w:line="240" w:lineRule="auto"/>
        <w:jc w:val="both"/>
        <w:rPr>
          <w:rFonts w:eastAsia="Times New Roman" w:cs="Arial"/>
          <w:b/>
          <w:bCs/>
          <w:lang w:eastAsia="pl-PL"/>
        </w:rPr>
      </w:pPr>
    </w:p>
    <w:p w14:paraId="0D3AD018" w14:textId="77777777" w:rsidR="008945BA" w:rsidRPr="00953607" w:rsidRDefault="008945BA" w:rsidP="008945BA">
      <w:pPr>
        <w:jc w:val="both"/>
        <w:rPr>
          <w:rFonts w:eastAsia="Times New Roman" w:cs="Arial"/>
          <w:color w:val="385623"/>
          <w:lang w:eastAsia="pl-PL"/>
        </w:rPr>
      </w:pPr>
      <w:r w:rsidRPr="00953607">
        <w:rPr>
          <w:rFonts w:eastAsia="Times New Roman" w:cs="Arial"/>
          <w:lang w:eastAsia="pl-PL"/>
        </w:rPr>
        <w:t xml:space="preserve">Składany na potrzeby postępowania o udzielenie zamówienia publicznego </w:t>
      </w:r>
      <w:r w:rsidR="00224201" w:rsidRPr="00953607">
        <w:rPr>
          <w:rFonts w:eastAsia="Times New Roman" w:cs="Arial"/>
          <w:lang w:eastAsia="pl-PL"/>
        </w:rPr>
        <w:t xml:space="preserve">prowadzonego w trybie przetargu nieograniczonego </w:t>
      </w:r>
      <w:r w:rsidRPr="00953607">
        <w:rPr>
          <w:rFonts w:eastAsia="Times New Roman" w:cs="Arial"/>
          <w:lang w:eastAsia="pl-PL"/>
        </w:rPr>
        <w:t>pn</w:t>
      </w:r>
      <w:r w:rsidRPr="00953607">
        <w:rPr>
          <w:rFonts w:eastAsia="Times New Roman" w:cs="Arial"/>
          <w:b/>
          <w:bCs/>
          <w:lang w:eastAsia="pl-PL"/>
        </w:rPr>
        <w:t xml:space="preserve">.” </w:t>
      </w:r>
      <w:r w:rsidRPr="00953607">
        <w:rPr>
          <w:rFonts w:cs="Arial"/>
          <w:b/>
          <w:bCs/>
        </w:rPr>
        <w:t>Cyfrowa gmina – rozwój e-usług w gminie Gronowo Elbląskie”</w:t>
      </w:r>
      <w:r w:rsidR="00224201" w:rsidRPr="00953607">
        <w:rPr>
          <w:rFonts w:eastAsia="Times New Roman" w:cs="Arial"/>
          <w:color w:val="385623"/>
          <w:lang w:eastAsia="pl-PL"/>
        </w:rPr>
        <w:t>:</w:t>
      </w:r>
    </w:p>
    <w:p w14:paraId="244DF2AD" w14:textId="77777777" w:rsidR="00347379" w:rsidRPr="00953607" w:rsidRDefault="00347379" w:rsidP="00347379">
      <w:pPr>
        <w:spacing w:after="0"/>
        <w:jc w:val="both"/>
        <w:rPr>
          <w:rFonts w:cs="Times New Roman"/>
          <w:b/>
          <w:bCs/>
        </w:rPr>
      </w:pPr>
    </w:p>
    <w:p w14:paraId="5D639509" w14:textId="77777777" w:rsidR="00072902" w:rsidRDefault="00072902" w:rsidP="00347379">
      <w:pPr>
        <w:spacing w:after="0"/>
        <w:jc w:val="both"/>
        <w:rPr>
          <w:rFonts w:cs="Times New Roman"/>
          <w:lang w:eastAsia="ar-SA"/>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5"/>
        <w:gridCol w:w="3276"/>
        <w:gridCol w:w="2903"/>
      </w:tblGrid>
      <w:tr w:rsidR="005C0641" w:rsidRPr="00953607" w14:paraId="5AF7EF39" w14:textId="77777777" w:rsidTr="005C0641">
        <w:trPr>
          <w:trHeight w:val="288"/>
          <w:jc w:val="center"/>
        </w:trPr>
        <w:tc>
          <w:tcPr>
            <w:tcW w:w="334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597154" w14:textId="77777777" w:rsidR="005C0641" w:rsidRPr="00953607" w:rsidRDefault="005C0641" w:rsidP="00A91B47">
            <w:pPr>
              <w:spacing w:line="240" w:lineRule="auto"/>
              <w:jc w:val="center"/>
              <w:rPr>
                <w:rFonts w:cs="Arial"/>
                <w:b/>
                <w:bCs/>
                <w:lang w:eastAsia="pl-PL"/>
              </w:rPr>
            </w:pPr>
            <w:r w:rsidRPr="00953607">
              <w:rPr>
                <w:rFonts w:cs="Arial"/>
                <w:b/>
                <w:bCs/>
                <w:lang w:eastAsia="pl-PL"/>
              </w:rPr>
              <w:t>Przedmiot dostawy i usługi</w:t>
            </w:r>
          </w:p>
        </w:tc>
        <w:tc>
          <w:tcPr>
            <w:tcW w:w="3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D9569" w14:textId="77777777" w:rsidR="005C0641" w:rsidRPr="00953607" w:rsidRDefault="005C0641" w:rsidP="004D0BFE">
            <w:pPr>
              <w:spacing w:after="0" w:line="240" w:lineRule="auto"/>
              <w:ind w:left="246" w:right="-52" w:hanging="246"/>
              <w:jc w:val="both"/>
              <w:rPr>
                <w:rFonts w:cs="Arial"/>
                <w:b/>
                <w:bCs/>
                <w:lang w:eastAsia="pl-PL"/>
              </w:rPr>
            </w:pPr>
            <w:r>
              <w:rPr>
                <w:rFonts w:cs="Arial"/>
                <w:b/>
                <w:bCs/>
                <w:lang w:eastAsia="pl-PL"/>
              </w:rPr>
              <w:t>Podmiot na rzecz którego usługa została wykonana</w:t>
            </w:r>
          </w:p>
        </w:tc>
        <w:tc>
          <w:tcPr>
            <w:tcW w:w="290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399438" w14:textId="77777777" w:rsidR="005C0641" w:rsidRPr="00953607" w:rsidRDefault="005C0641" w:rsidP="005C0641">
            <w:pPr>
              <w:spacing w:after="0" w:line="240" w:lineRule="auto"/>
              <w:jc w:val="center"/>
              <w:rPr>
                <w:rFonts w:cs="Arial"/>
                <w:b/>
                <w:bCs/>
                <w:lang w:eastAsia="pl-PL"/>
              </w:rPr>
            </w:pPr>
            <w:r>
              <w:rPr>
                <w:rFonts w:cs="Arial"/>
                <w:b/>
                <w:bCs/>
                <w:lang w:eastAsia="pl-PL"/>
              </w:rPr>
              <w:t>Wartość zamówienia brutto</w:t>
            </w:r>
          </w:p>
        </w:tc>
      </w:tr>
      <w:tr w:rsidR="005C0641" w:rsidRPr="00953607" w14:paraId="661A27C9" w14:textId="77777777" w:rsidTr="005C0641">
        <w:trPr>
          <w:trHeight w:val="288"/>
          <w:jc w:val="center"/>
        </w:trPr>
        <w:tc>
          <w:tcPr>
            <w:tcW w:w="3345" w:type="dxa"/>
            <w:tcBorders>
              <w:top w:val="single" w:sz="4" w:space="0" w:color="auto"/>
              <w:left w:val="single" w:sz="4" w:space="0" w:color="auto"/>
              <w:bottom w:val="single" w:sz="4" w:space="0" w:color="auto"/>
              <w:right w:val="single" w:sz="4" w:space="0" w:color="auto"/>
            </w:tcBorders>
            <w:noWrap/>
            <w:vAlign w:val="center"/>
          </w:tcPr>
          <w:p w14:paraId="74A15776" w14:textId="77777777" w:rsidR="005C0641" w:rsidRPr="00953607" w:rsidRDefault="005C0641" w:rsidP="00593112">
            <w:pPr>
              <w:spacing w:after="0" w:line="240" w:lineRule="auto"/>
              <w:rPr>
                <w:rFonts w:cs="Arial"/>
                <w:lang w:eastAsia="pl-PL"/>
              </w:rPr>
            </w:pPr>
          </w:p>
        </w:tc>
        <w:tc>
          <w:tcPr>
            <w:tcW w:w="3276" w:type="dxa"/>
            <w:tcBorders>
              <w:top w:val="single" w:sz="4" w:space="0" w:color="auto"/>
              <w:left w:val="single" w:sz="4" w:space="0" w:color="auto"/>
              <w:bottom w:val="single" w:sz="4" w:space="0" w:color="auto"/>
              <w:right w:val="single" w:sz="4" w:space="0" w:color="auto"/>
            </w:tcBorders>
            <w:vAlign w:val="center"/>
          </w:tcPr>
          <w:p w14:paraId="6CA55070" w14:textId="77777777" w:rsidR="005C0641" w:rsidRPr="00953607" w:rsidRDefault="005C0641" w:rsidP="00A91B47">
            <w:pPr>
              <w:spacing w:line="240" w:lineRule="auto"/>
              <w:jc w:val="center"/>
              <w:rPr>
                <w:rFonts w:cs="Arial"/>
                <w:highlight w:val="yellow"/>
                <w:lang w:eastAsia="pl-PL"/>
              </w:rPr>
            </w:pPr>
          </w:p>
        </w:tc>
        <w:tc>
          <w:tcPr>
            <w:tcW w:w="2903" w:type="dxa"/>
            <w:tcBorders>
              <w:top w:val="single" w:sz="4" w:space="0" w:color="auto"/>
              <w:left w:val="single" w:sz="4" w:space="0" w:color="auto"/>
              <w:bottom w:val="single" w:sz="4" w:space="0" w:color="auto"/>
              <w:right w:val="single" w:sz="4" w:space="0" w:color="auto"/>
            </w:tcBorders>
            <w:noWrap/>
          </w:tcPr>
          <w:p w14:paraId="1D0BBB38" w14:textId="77777777" w:rsidR="005C0641" w:rsidRPr="00953607" w:rsidRDefault="005C0641" w:rsidP="00A91B47">
            <w:pPr>
              <w:spacing w:line="240" w:lineRule="auto"/>
              <w:rPr>
                <w:rFonts w:cs="Arial"/>
                <w:highlight w:val="yellow"/>
                <w:lang w:eastAsia="pl-PL"/>
              </w:rPr>
            </w:pPr>
          </w:p>
        </w:tc>
      </w:tr>
      <w:tr w:rsidR="005C0641" w:rsidRPr="00953607" w14:paraId="4C048880" w14:textId="77777777" w:rsidTr="005C0641">
        <w:trPr>
          <w:trHeight w:val="1215"/>
          <w:jc w:val="center"/>
        </w:trPr>
        <w:tc>
          <w:tcPr>
            <w:tcW w:w="3345" w:type="dxa"/>
            <w:tcBorders>
              <w:top w:val="single" w:sz="4" w:space="0" w:color="auto"/>
              <w:left w:val="single" w:sz="4" w:space="0" w:color="auto"/>
              <w:bottom w:val="single" w:sz="4" w:space="0" w:color="auto"/>
              <w:right w:val="single" w:sz="4" w:space="0" w:color="auto"/>
            </w:tcBorders>
            <w:noWrap/>
            <w:vAlign w:val="center"/>
          </w:tcPr>
          <w:p w14:paraId="14753F0F" w14:textId="77777777" w:rsidR="005C0641" w:rsidRPr="00953607" w:rsidRDefault="005C0641" w:rsidP="00A91B47">
            <w:pPr>
              <w:jc w:val="both"/>
              <w:rPr>
                <w:rFonts w:cs="Arial"/>
                <w:lang w:eastAsia="pl-PL"/>
              </w:rPr>
            </w:pPr>
          </w:p>
        </w:tc>
        <w:tc>
          <w:tcPr>
            <w:tcW w:w="3276" w:type="dxa"/>
            <w:tcBorders>
              <w:top w:val="single" w:sz="4" w:space="0" w:color="auto"/>
              <w:left w:val="single" w:sz="4" w:space="0" w:color="auto"/>
              <w:bottom w:val="single" w:sz="4" w:space="0" w:color="auto"/>
              <w:right w:val="single" w:sz="4" w:space="0" w:color="auto"/>
            </w:tcBorders>
            <w:vAlign w:val="center"/>
          </w:tcPr>
          <w:p w14:paraId="7100F1A5" w14:textId="77777777" w:rsidR="005C0641" w:rsidRPr="00953607" w:rsidRDefault="005C0641" w:rsidP="00A91B47">
            <w:pPr>
              <w:spacing w:after="0" w:line="240" w:lineRule="auto"/>
              <w:jc w:val="center"/>
              <w:rPr>
                <w:rFonts w:cs="Arial"/>
                <w:lang w:eastAsia="pl-PL"/>
              </w:rPr>
            </w:pPr>
          </w:p>
        </w:tc>
        <w:tc>
          <w:tcPr>
            <w:tcW w:w="2903" w:type="dxa"/>
            <w:tcBorders>
              <w:top w:val="single" w:sz="4" w:space="0" w:color="auto"/>
              <w:left w:val="single" w:sz="4" w:space="0" w:color="auto"/>
              <w:bottom w:val="single" w:sz="4" w:space="0" w:color="auto"/>
              <w:right w:val="single" w:sz="4" w:space="0" w:color="auto"/>
            </w:tcBorders>
            <w:noWrap/>
          </w:tcPr>
          <w:p w14:paraId="4C4346EB" w14:textId="77777777" w:rsidR="005C0641" w:rsidRPr="00953607" w:rsidRDefault="005C0641" w:rsidP="00A91B47">
            <w:pPr>
              <w:spacing w:after="0" w:line="240" w:lineRule="auto"/>
              <w:rPr>
                <w:rFonts w:cs="Arial"/>
                <w:highlight w:val="yellow"/>
                <w:lang w:eastAsia="pl-PL"/>
              </w:rPr>
            </w:pPr>
          </w:p>
        </w:tc>
      </w:tr>
      <w:tr w:rsidR="005C0641" w:rsidRPr="00953607" w14:paraId="46D7358A" w14:textId="77777777" w:rsidTr="005C0641">
        <w:trPr>
          <w:trHeight w:val="791"/>
          <w:jc w:val="center"/>
        </w:trPr>
        <w:tc>
          <w:tcPr>
            <w:tcW w:w="3345" w:type="dxa"/>
            <w:tcBorders>
              <w:top w:val="single" w:sz="4" w:space="0" w:color="auto"/>
              <w:left w:val="single" w:sz="4" w:space="0" w:color="auto"/>
              <w:bottom w:val="single" w:sz="4" w:space="0" w:color="auto"/>
              <w:right w:val="single" w:sz="4" w:space="0" w:color="auto"/>
            </w:tcBorders>
            <w:noWrap/>
            <w:vAlign w:val="center"/>
          </w:tcPr>
          <w:p w14:paraId="64F57C40" w14:textId="77777777" w:rsidR="005C0641" w:rsidRPr="00953607" w:rsidRDefault="005C0641" w:rsidP="00A91B47">
            <w:pPr>
              <w:jc w:val="both"/>
              <w:rPr>
                <w:rFonts w:cs="Arial"/>
                <w:b/>
              </w:rPr>
            </w:pPr>
          </w:p>
        </w:tc>
        <w:tc>
          <w:tcPr>
            <w:tcW w:w="3276" w:type="dxa"/>
            <w:tcBorders>
              <w:top w:val="single" w:sz="4" w:space="0" w:color="auto"/>
              <w:left w:val="single" w:sz="4" w:space="0" w:color="auto"/>
              <w:bottom w:val="single" w:sz="4" w:space="0" w:color="auto"/>
              <w:right w:val="single" w:sz="4" w:space="0" w:color="auto"/>
            </w:tcBorders>
            <w:vAlign w:val="center"/>
          </w:tcPr>
          <w:p w14:paraId="38AC96B7" w14:textId="77777777" w:rsidR="005C0641" w:rsidRPr="00953607" w:rsidRDefault="005C0641" w:rsidP="00A91B47">
            <w:pPr>
              <w:spacing w:after="0" w:line="240" w:lineRule="auto"/>
              <w:jc w:val="center"/>
              <w:rPr>
                <w:rFonts w:cs="Arial"/>
                <w:lang w:eastAsia="pl-PL"/>
              </w:rPr>
            </w:pPr>
          </w:p>
        </w:tc>
        <w:tc>
          <w:tcPr>
            <w:tcW w:w="2903" w:type="dxa"/>
            <w:tcBorders>
              <w:top w:val="single" w:sz="4" w:space="0" w:color="auto"/>
              <w:left w:val="single" w:sz="4" w:space="0" w:color="auto"/>
              <w:bottom w:val="single" w:sz="4" w:space="0" w:color="auto"/>
              <w:right w:val="single" w:sz="4" w:space="0" w:color="auto"/>
            </w:tcBorders>
            <w:noWrap/>
          </w:tcPr>
          <w:p w14:paraId="501EC0CC" w14:textId="77777777" w:rsidR="005C0641" w:rsidRPr="00953607" w:rsidRDefault="005C0641" w:rsidP="00A91B47">
            <w:pPr>
              <w:spacing w:after="0" w:line="240" w:lineRule="auto"/>
              <w:rPr>
                <w:rFonts w:cs="Arial"/>
                <w:highlight w:val="yellow"/>
                <w:lang w:eastAsia="pl-PL"/>
              </w:rPr>
            </w:pPr>
          </w:p>
        </w:tc>
      </w:tr>
    </w:tbl>
    <w:p w14:paraId="492DCA65" w14:textId="77777777" w:rsidR="002F2801" w:rsidRDefault="002F2801" w:rsidP="00347379">
      <w:pPr>
        <w:spacing w:after="0"/>
        <w:jc w:val="both"/>
        <w:rPr>
          <w:rFonts w:cs="Times New Roman"/>
          <w:lang w:eastAsia="ar-SA"/>
        </w:rPr>
      </w:pPr>
    </w:p>
    <w:p w14:paraId="7CBA67AB" w14:textId="77777777" w:rsidR="002F2801" w:rsidRPr="00953607" w:rsidRDefault="002F2801" w:rsidP="00347379">
      <w:pPr>
        <w:spacing w:after="0"/>
        <w:jc w:val="both"/>
        <w:rPr>
          <w:rFonts w:cs="Times New Roman"/>
          <w:lang w:eastAsia="ar-SA"/>
        </w:rPr>
      </w:pPr>
    </w:p>
    <w:p w14:paraId="1628094E" w14:textId="77777777" w:rsidR="0017791B" w:rsidRPr="00953607" w:rsidRDefault="0017791B" w:rsidP="00347379">
      <w:pPr>
        <w:spacing w:after="0" w:line="360" w:lineRule="auto"/>
        <w:jc w:val="both"/>
        <w:rPr>
          <w:rFonts w:cs="Arial"/>
          <w:b/>
          <w:bCs/>
        </w:rPr>
      </w:pPr>
    </w:p>
    <w:p w14:paraId="18F9A452" w14:textId="77777777" w:rsidR="00347379" w:rsidRPr="00953607" w:rsidRDefault="00347379" w:rsidP="00347379">
      <w:pPr>
        <w:spacing w:after="0" w:line="360" w:lineRule="auto"/>
        <w:jc w:val="both"/>
        <w:rPr>
          <w:rFonts w:cs="Arial"/>
        </w:rPr>
      </w:pPr>
      <w:r w:rsidRPr="00953607">
        <w:rPr>
          <w:rFonts w:cs="Arial"/>
          <w:b/>
          <w:bCs/>
        </w:rPr>
        <w:t>Do wykazu Wykonawca powinien załączyć dowody określające czy ww. zamówienia zostały wykonane lub są wykonywane należycie.</w:t>
      </w:r>
    </w:p>
    <w:p w14:paraId="3C218CFF" w14:textId="77777777" w:rsidR="0017791B" w:rsidRPr="00953607" w:rsidRDefault="0017791B" w:rsidP="0017791B">
      <w:pPr>
        <w:spacing w:after="0" w:line="240" w:lineRule="auto"/>
        <w:jc w:val="both"/>
        <w:rPr>
          <w:rFonts w:eastAsia="Times New Roman" w:cs="Arial"/>
          <w:lang w:eastAsia="pl-PL"/>
        </w:rPr>
      </w:pPr>
    </w:p>
    <w:p w14:paraId="6E2AD6BE" w14:textId="77777777" w:rsidR="0017791B" w:rsidRPr="00953607" w:rsidRDefault="0017791B" w:rsidP="0017791B">
      <w:pPr>
        <w:spacing w:after="0" w:line="240" w:lineRule="auto"/>
        <w:jc w:val="both"/>
        <w:rPr>
          <w:rFonts w:eastAsia="Times New Roman" w:cs="Arial"/>
          <w:lang w:eastAsia="pl-PL"/>
        </w:rPr>
      </w:pPr>
    </w:p>
    <w:p w14:paraId="7C7D3B7E" w14:textId="77777777" w:rsidR="0017791B" w:rsidRPr="00953607" w:rsidRDefault="0017791B" w:rsidP="0017791B">
      <w:pPr>
        <w:spacing w:after="0" w:line="240" w:lineRule="auto"/>
        <w:jc w:val="both"/>
        <w:rPr>
          <w:rFonts w:eastAsia="Times New Roman" w:cs="Arial"/>
          <w:lang w:eastAsia="pl-PL"/>
        </w:rPr>
      </w:pPr>
      <w:r w:rsidRPr="00953607">
        <w:rPr>
          <w:rFonts w:eastAsia="Times New Roman" w:cs="Arial"/>
          <w:lang w:eastAsia="pl-PL"/>
        </w:rPr>
        <w:t xml:space="preserve">………………., dnia …………….                                                                                        </w:t>
      </w:r>
    </w:p>
    <w:p w14:paraId="6B60565E" w14:textId="77777777" w:rsidR="0017791B" w:rsidRPr="00953607" w:rsidRDefault="0017791B" w:rsidP="0017791B">
      <w:pPr>
        <w:spacing w:after="0" w:line="240" w:lineRule="auto"/>
        <w:jc w:val="both"/>
        <w:rPr>
          <w:rFonts w:eastAsia="Times New Roman" w:cs="Arial"/>
          <w:lang w:eastAsia="pl-PL"/>
        </w:rPr>
      </w:pPr>
      <w:r w:rsidRPr="00953607">
        <w:rPr>
          <w:rFonts w:eastAsia="Times New Roman" w:cs="Arial"/>
          <w:lang w:eastAsia="pl-PL"/>
        </w:rPr>
        <w:t xml:space="preserve">                                                                                       ..............................................................</w:t>
      </w:r>
    </w:p>
    <w:p w14:paraId="69DE4F41" w14:textId="77777777" w:rsidR="00BE6D7B" w:rsidRDefault="00BE6D7B" w:rsidP="00BE6D7B">
      <w:pPr>
        <w:spacing w:after="0" w:line="240" w:lineRule="auto"/>
        <w:jc w:val="both"/>
        <w:rPr>
          <w:rFonts w:eastAsia="Times New Roman" w:cs="Arial"/>
          <w:lang w:eastAsia="pl-PL"/>
        </w:rPr>
      </w:pPr>
      <w:r>
        <w:rPr>
          <w:rFonts w:eastAsia="Times New Roman" w:cs="Arial"/>
          <w:lang w:eastAsia="pl-PL"/>
        </w:rPr>
        <w:t xml:space="preserve">                                                                                       </w:t>
      </w:r>
      <w:r w:rsidR="0017791B" w:rsidRPr="00953607">
        <w:rPr>
          <w:rFonts w:eastAsia="Times New Roman" w:cs="Arial"/>
          <w:lang w:eastAsia="pl-PL"/>
        </w:rPr>
        <w:t xml:space="preserve">czytelny podpis lub podpis i imienna pieczęć osoby </w:t>
      </w:r>
    </w:p>
    <w:p w14:paraId="10935B3D" w14:textId="77777777" w:rsidR="00BE6D7B" w:rsidRDefault="00BE6D7B" w:rsidP="0017791B">
      <w:pPr>
        <w:spacing w:after="0" w:line="240" w:lineRule="auto"/>
        <w:jc w:val="both"/>
        <w:rPr>
          <w:rFonts w:eastAsia="Times New Roman" w:cs="Arial"/>
          <w:lang w:eastAsia="pl-PL"/>
        </w:rPr>
      </w:pPr>
      <w:r>
        <w:rPr>
          <w:rFonts w:eastAsia="Times New Roman" w:cs="Arial"/>
          <w:lang w:eastAsia="pl-PL"/>
        </w:rPr>
        <w:t xml:space="preserve">                                                                                       </w:t>
      </w:r>
      <w:r w:rsidR="0017791B" w:rsidRPr="00953607">
        <w:rPr>
          <w:rFonts w:eastAsia="Times New Roman" w:cs="Arial"/>
          <w:lang w:eastAsia="pl-PL"/>
        </w:rPr>
        <w:t xml:space="preserve">lub osób uprawnionych do reprezentowania </w:t>
      </w:r>
    </w:p>
    <w:p w14:paraId="001FF8D9" w14:textId="77777777" w:rsidR="0017791B" w:rsidRPr="00953607" w:rsidRDefault="00BE6D7B" w:rsidP="0017791B">
      <w:pPr>
        <w:spacing w:after="0" w:line="240" w:lineRule="auto"/>
        <w:jc w:val="both"/>
        <w:rPr>
          <w:rFonts w:eastAsia="Times New Roman" w:cs="Arial"/>
          <w:lang w:eastAsia="pl-PL"/>
        </w:rPr>
      </w:pPr>
      <w:r>
        <w:rPr>
          <w:rFonts w:eastAsia="Times New Roman" w:cs="Arial"/>
          <w:lang w:eastAsia="pl-PL"/>
        </w:rPr>
        <w:t xml:space="preserve">                                                                                       </w:t>
      </w:r>
      <w:r w:rsidR="0017791B" w:rsidRPr="00953607">
        <w:rPr>
          <w:rFonts w:eastAsia="Times New Roman" w:cs="Arial"/>
          <w:lang w:eastAsia="pl-PL"/>
        </w:rPr>
        <w:t xml:space="preserve">Wykonawcy/Wykonawców                                             </w:t>
      </w:r>
    </w:p>
    <w:p w14:paraId="659A4D75" w14:textId="77777777" w:rsidR="0017791B" w:rsidRPr="00953607" w:rsidRDefault="0017791B" w:rsidP="0017791B">
      <w:pPr>
        <w:spacing w:after="0" w:line="240" w:lineRule="auto"/>
        <w:jc w:val="both"/>
        <w:rPr>
          <w:rFonts w:eastAsia="Times New Roman" w:cs="Arial"/>
          <w:lang w:eastAsia="pl-PL"/>
        </w:rPr>
      </w:pPr>
    </w:p>
    <w:p w14:paraId="6B9A7D49" w14:textId="77777777" w:rsidR="00347379" w:rsidRDefault="00347379" w:rsidP="00347379">
      <w:pPr>
        <w:spacing w:after="0" w:line="360" w:lineRule="auto"/>
        <w:jc w:val="both"/>
        <w:rPr>
          <w:rFonts w:cs="Times New Roman"/>
        </w:rPr>
      </w:pPr>
    </w:p>
    <w:p w14:paraId="20C54472" w14:textId="77777777" w:rsidR="00593112" w:rsidRDefault="00593112" w:rsidP="00347379">
      <w:pPr>
        <w:spacing w:after="0" w:line="360" w:lineRule="auto"/>
        <w:jc w:val="both"/>
        <w:rPr>
          <w:rFonts w:cs="Times New Roman"/>
        </w:rPr>
      </w:pPr>
    </w:p>
    <w:p w14:paraId="4ADF84AF" w14:textId="77777777" w:rsidR="00593112" w:rsidRDefault="00593112" w:rsidP="00347379">
      <w:pPr>
        <w:spacing w:after="0" w:line="360" w:lineRule="auto"/>
        <w:jc w:val="both"/>
        <w:rPr>
          <w:rFonts w:cs="Times New Roman"/>
        </w:rPr>
      </w:pPr>
    </w:p>
    <w:p w14:paraId="7BF1FB0C" w14:textId="77777777" w:rsidR="00593112" w:rsidRDefault="00593112" w:rsidP="00347379">
      <w:pPr>
        <w:spacing w:after="0" w:line="360" w:lineRule="auto"/>
        <w:jc w:val="both"/>
        <w:rPr>
          <w:rFonts w:cs="Times New Roman"/>
        </w:rPr>
      </w:pPr>
    </w:p>
    <w:p w14:paraId="0D38F486" w14:textId="77777777" w:rsidR="00593112" w:rsidRDefault="00593112" w:rsidP="00347379">
      <w:pPr>
        <w:spacing w:after="0" w:line="360" w:lineRule="auto"/>
        <w:jc w:val="both"/>
        <w:rPr>
          <w:rFonts w:cs="Times New Roman"/>
        </w:rPr>
      </w:pPr>
    </w:p>
    <w:p w14:paraId="5D096137" w14:textId="77777777" w:rsidR="00593112" w:rsidRDefault="00593112" w:rsidP="00347379">
      <w:pPr>
        <w:spacing w:after="0" w:line="360" w:lineRule="auto"/>
        <w:jc w:val="both"/>
        <w:rPr>
          <w:rFonts w:cs="Times New Roman"/>
        </w:rPr>
      </w:pPr>
    </w:p>
    <w:p w14:paraId="4BE35F16" w14:textId="77777777" w:rsidR="00593112" w:rsidRDefault="00593112" w:rsidP="00347379">
      <w:pPr>
        <w:spacing w:after="0" w:line="360" w:lineRule="auto"/>
        <w:jc w:val="both"/>
        <w:rPr>
          <w:rFonts w:cs="Times New Roman"/>
        </w:rPr>
      </w:pPr>
    </w:p>
    <w:p w14:paraId="6CC39C3E" w14:textId="77777777" w:rsidR="00BE6D7B" w:rsidRDefault="00BE6D7B" w:rsidP="00347379">
      <w:pPr>
        <w:spacing w:after="0" w:line="360" w:lineRule="auto"/>
        <w:jc w:val="both"/>
        <w:rPr>
          <w:rFonts w:cs="Times New Roman"/>
        </w:rPr>
      </w:pPr>
    </w:p>
    <w:p w14:paraId="274DDAC8" w14:textId="77777777" w:rsidR="00BE6D7B" w:rsidRDefault="00BE6D7B" w:rsidP="00347379">
      <w:pPr>
        <w:spacing w:after="0" w:line="360" w:lineRule="auto"/>
        <w:jc w:val="both"/>
        <w:rPr>
          <w:rFonts w:cs="Times New Roman"/>
        </w:rPr>
      </w:pPr>
    </w:p>
    <w:p w14:paraId="70CEDFA1" w14:textId="77777777" w:rsidR="005C0641" w:rsidRDefault="005C0641" w:rsidP="00072902">
      <w:pPr>
        <w:widowControl w:val="0"/>
        <w:autoSpaceDE w:val="0"/>
        <w:autoSpaceDN w:val="0"/>
        <w:adjustRightInd w:val="0"/>
        <w:spacing w:after="0" w:line="240" w:lineRule="auto"/>
        <w:jc w:val="both"/>
        <w:rPr>
          <w:rFonts w:eastAsia="Times New Roman" w:cs="Arial"/>
          <w:lang w:eastAsia="pl-PL"/>
        </w:rPr>
      </w:pPr>
    </w:p>
    <w:p w14:paraId="4B660D70" w14:textId="77777777" w:rsidR="00AA0DF4" w:rsidRPr="00953607" w:rsidRDefault="00AA0DF4" w:rsidP="00072902">
      <w:pPr>
        <w:widowControl w:val="0"/>
        <w:autoSpaceDE w:val="0"/>
        <w:autoSpaceDN w:val="0"/>
        <w:adjustRightInd w:val="0"/>
        <w:spacing w:after="0" w:line="240" w:lineRule="auto"/>
        <w:jc w:val="both"/>
        <w:rPr>
          <w:rFonts w:eastAsia="Times New Roman" w:cs="Arial"/>
          <w:b/>
          <w:bCs/>
          <w:lang w:eastAsia="pl-PL"/>
        </w:rPr>
      </w:pPr>
      <w:r w:rsidRPr="00953607">
        <w:rPr>
          <w:rFonts w:eastAsia="Times New Roman" w:cs="Arial"/>
          <w:lang w:eastAsia="pl-PL"/>
        </w:rPr>
        <w:lastRenderedPageBreak/>
        <w:t xml:space="preserve">Załącznik nr </w:t>
      </w:r>
      <w:r w:rsidR="00347379" w:rsidRPr="00953607">
        <w:rPr>
          <w:rFonts w:eastAsia="Times New Roman" w:cs="Arial"/>
          <w:lang w:eastAsia="pl-PL"/>
        </w:rPr>
        <w:t>6</w:t>
      </w:r>
      <w:r w:rsidRPr="00953607">
        <w:rPr>
          <w:rFonts w:eastAsia="Times New Roman" w:cs="Arial"/>
          <w:lang w:eastAsia="pl-PL"/>
        </w:rPr>
        <w:t xml:space="preserve"> do SIWZ</w:t>
      </w:r>
    </w:p>
    <w:p w14:paraId="251E5589" w14:textId="77777777" w:rsidR="00AA0DF4" w:rsidRPr="00953607" w:rsidRDefault="00AA0DF4" w:rsidP="00AA0DF4">
      <w:pPr>
        <w:spacing w:after="0" w:line="240" w:lineRule="auto"/>
        <w:jc w:val="both"/>
        <w:rPr>
          <w:rFonts w:eastAsia="Times New Roman" w:cs="Arial"/>
          <w:b/>
          <w:color w:val="FF0000"/>
          <w:lang w:eastAsia="pl-PL"/>
        </w:rPr>
      </w:pPr>
    </w:p>
    <w:p w14:paraId="17C42610" w14:textId="77777777" w:rsidR="0017791B" w:rsidRPr="00953607" w:rsidRDefault="0017791B" w:rsidP="0017791B">
      <w:pPr>
        <w:spacing w:after="0" w:line="240" w:lineRule="auto"/>
        <w:jc w:val="both"/>
        <w:rPr>
          <w:rFonts w:eastAsia="Times New Roman" w:cs="Arial"/>
          <w:b/>
          <w:lang w:eastAsia="pl-PL"/>
        </w:rPr>
      </w:pPr>
      <w:r w:rsidRPr="00953607">
        <w:rPr>
          <w:rFonts w:eastAsia="Times New Roman" w:cs="Arial"/>
          <w:b/>
          <w:lang w:eastAsia="pl-PL"/>
        </w:rPr>
        <w:t>WYKAZ osób,</w:t>
      </w:r>
      <w:r w:rsidRPr="00953607">
        <w:rPr>
          <w:rFonts w:eastAsia="Times New Roman" w:cs="Arial"/>
          <w:lang w:eastAsia="pl-PL"/>
        </w:rPr>
        <w:t xml:space="preserve"> </w:t>
      </w:r>
      <w:r w:rsidRPr="00953607">
        <w:rPr>
          <w:rFonts w:eastAsia="Times New Roman" w:cs="Arial"/>
          <w:b/>
          <w:lang w:eastAsia="pl-PL"/>
        </w:rPr>
        <w:t>które będą uczestniczyć w wykonywaniu zamówienia</w:t>
      </w:r>
    </w:p>
    <w:p w14:paraId="5AF4FD9E" w14:textId="77777777" w:rsidR="0017791B" w:rsidRPr="00953607" w:rsidRDefault="0017791B" w:rsidP="0017791B">
      <w:pPr>
        <w:tabs>
          <w:tab w:val="left" w:pos="6521"/>
        </w:tabs>
        <w:spacing w:after="0" w:line="240" w:lineRule="auto"/>
        <w:jc w:val="both"/>
        <w:rPr>
          <w:rFonts w:eastAsia="Times New Roman" w:cs="Arial"/>
          <w:b/>
          <w:lang w:eastAsia="pl-PL"/>
        </w:rPr>
      </w:pPr>
    </w:p>
    <w:p w14:paraId="03B26D05" w14:textId="77777777" w:rsidR="00347379" w:rsidRPr="00953607" w:rsidRDefault="00224201" w:rsidP="00224201">
      <w:pPr>
        <w:jc w:val="both"/>
        <w:rPr>
          <w:rFonts w:eastAsia="Times New Roman" w:cs="Arial"/>
          <w:color w:val="385623"/>
          <w:lang w:eastAsia="pl-PL"/>
        </w:rPr>
      </w:pPr>
      <w:r w:rsidRPr="00953607">
        <w:rPr>
          <w:rFonts w:eastAsia="Times New Roman" w:cs="Arial"/>
          <w:lang w:eastAsia="pl-PL"/>
        </w:rPr>
        <w:t>Składany na potrzeby postępowania o udzielenie zamówienia publicznego prowadzonego w trybie przetargu nieograniczonego pn</w:t>
      </w:r>
      <w:r w:rsidRPr="00953607">
        <w:rPr>
          <w:rFonts w:eastAsia="Times New Roman" w:cs="Arial"/>
          <w:b/>
          <w:bCs/>
          <w:lang w:eastAsia="pl-PL"/>
        </w:rPr>
        <w:t xml:space="preserve">.” </w:t>
      </w:r>
      <w:r w:rsidRPr="00953607">
        <w:rPr>
          <w:rFonts w:cs="Arial"/>
          <w:b/>
          <w:bCs/>
        </w:rPr>
        <w:t>Cyfrowa gmina – rozwój e-usług w gminie Gronowo Elbląskie”</w:t>
      </w:r>
      <w:r w:rsidRPr="00953607">
        <w:rPr>
          <w:rFonts w:eastAsia="Times New Roman" w:cs="Arial"/>
          <w:lang w:eastAsia="pl-PL"/>
        </w:rPr>
        <w:t>:</w:t>
      </w:r>
      <w:r w:rsidRPr="00953607">
        <w:rPr>
          <w:rFonts w:eastAsia="Times New Roman" w:cs="Arial"/>
          <w:color w:val="385623"/>
          <w:lang w:eastAsia="pl-PL"/>
        </w:rPr>
        <w:t xml:space="preserve"> </w:t>
      </w:r>
    </w:p>
    <w:p w14:paraId="6F0D0B64" w14:textId="77777777" w:rsidR="00347379" w:rsidRPr="00953607" w:rsidRDefault="00347379" w:rsidP="00347379">
      <w:pPr>
        <w:spacing w:after="0"/>
        <w:jc w:val="both"/>
        <w:rPr>
          <w:rFonts w:cs="Times New Roman"/>
        </w:rPr>
      </w:pPr>
    </w:p>
    <w:tbl>
      <w:tblPr>
        <w:tblW w:w="9070" w:type="dxa"/>
        <w:tblLayout w:type="fixed"/>
        <w:tblCellMar>
          <w:left w:w="70" w:type="dxa"/>
          <w:right w:w="70" w:type="dxa"/>
        </w:tblCellMar>
        <w:tblLook w:val="0000" w:firstRow="0" w:lastRow="0" w:firstColumn="0" w:lastColumn="0" w:noHBand="0" w:noVBand="0"/>
      </w:tblPr>
      <w:tblGrid>
        <w:gridCol w:w="733"/>
        <w:gridCol w:w="2198"/>
        <w:gridCol w:w="4339"/>
        <w:gridCol w:w="1800"/>
      </w:tblGrid>
      <w:tr w:rsidR="00CE7288" w:rsidRPr="00953607" w14:paraId="0114A171" w14:textId="77777777" w:rsidTr="00496653">
        <w:tc>
          <w:tcPr>
            <w:tcW w:w="733" w:type="dxa"/>
            <w:tcBorders>
              <w:top w:val="single" w:sz="6" w:space="0" w:color="auto"/>
              <w:left w:val="single" w:sz="6" w:space="0" w:color="auto"/>
              <w:bottom w:val="single" w:sz="6" w:space="0" w:color="auto"/>
              <w:right w:val="single" w:sz="6" w:space="0" w:color="auto"/>
            </w:tcBorders>
          </w:tcPr>
          <w:p w14:paraId="627AEC78" w14:textId="77777777" w:rsidR="00CE7288" w:rsidRPr="00953607" w:rsidRDefault="00CE7288" w:rsidP="00496653">
            <w:pPr>
              <w:spacing w:after="0" w:line="240" w:lineRule="auto"/>
              <w:jc w:val="both"/>
              <w:rPr>
                <w:rFonts w:eastAsia="Times New Roman" w:cs="Arial"/>
                <w:lang w:eastAsia="pl-PL"/>
              </w:rPr>
            </w:pPr>
          </w:p>
          <w:p w14:paraId="20CE9C3A" w14:textId="77777777" w:rsidR="00CE7288" w:rsidRPr="00953607" w:rsidRDefault="00CE7288" w:rsidP="00496653">
            <w:pPr>
              <w:spacing w:after="0" w:line="240" w:lineRule="auto"/>
              <w:jc w:val="both"/>
              <w:rPr>
                <w:rFonts w:eastAsia="Times New Roman" w:cs="Arial"/>
                <w:lang w:eastAsia="pl-PL"/>
              </w:rPr>
            </w:pPr>
            <w:r w:rsidRPr="00953607">
              <w:rPr>
                <w:rFonts w:eastAsia="Times New Roman" w:cs="Arial"/>
                <w:lang w:eastAsia="pl-PL"/>
              </w:rPr>
              <w:t>Lp.</w:t>
            </w:r>
          </w:p>
        </w:tc>
        <w:tc>
          <w:tcPr>
            <w:tcW w:w="2198" w:type="dxa"/>
            <w:tcBorders>
              <w:top w:val="single" w:sz="6" w:space="0" w:color="auto"/>
              <w:left w:val="single" w:sz="6" w:space="0" w:color="auto"/>
              <w:bottom w:val="single" w:sz="6" w:space="0" w:color="auto"/>
              <w:right w:val="single" w:sz="6" w:space="0" w:color="auto"/>
            </w:tcBorders>
          </w:tcPr>
          <w:p w14:paraId="314C0E60" w14:textId="77777777" w:rsidR="00CE7288" w:rsidRPr="00953607" w:rsidRDefault="00CE7288" w:rsidP="00496653">
            <w:pPr>
              <w:spacing w:after="0" w:line="240" w:lineRule="auto"/>
              <w:jc w:val="both"/>
              <w:rPr>
                <w:rFonts w:eastAsia="Times New Roman" w:cs="Arial"/>
                <w:lang w:eastAsia="pl-PL"/>
              </w:rPr>
            </w:pPr>
          </w:p>
          <w:p w14:paraId="4DD04048" w14:textId="77777777" w:rsidR="00CE7288" w:rsidRPr="00953607" w:rsidRDefault="00CE7288" w:rsidP="00496653">
            <w:pPr>
              <w:spacing w:after="0" w:line="240" w:lineRule="auto"/>
              <w:rPr>
                <w:rFonts w:eastAsia="Times New Roman" w:cs="Arial"/>
                <w:lang w:eastAsia="pl-PL"/>
              </w:rPr>
            </w:pPr>
            <w:r w:rsidRPr="00953607">
              <w:rPr>
                <w:rFonts w:eastAsia="Times New Roman" w:cs="Arial"/>
                <w:lang w:eastAsia="pl-PL"/>
              </w:rPr>
              <w:t>Osoby, które będą uczestniczyć w wykonaniu zamówienia</w:t>
            </w:r>
            <w:r w:rsidRPr="00953607">
              <w:rPr>
                <w:rFonts w:eastAsia="Times New Roman" w:cs="Arial"/>
                <w:vertAlign w:val="superscript"/>
                <w:lang w:eastAsia="pl-PL"/>
              </w:rPr>
              <w:t>1</w:t>
            </w:r>
            <w:r w:rsidRPr="00953607">
              <w:rPr>
                <w:rFonts w:eastAsia="Times New Roman" w:cs="Arial"/>
                <w:lang w:eastAsia="pl-PL"/>
              </w:rPr>
              <w:t xml:space="preserve"> </w:t>
            </w:r>
          </w:p>
        </w:tc>
        <w:tc>
          <w:tcPr>
            <w:tcW w:w="4339" w:type="dxa"/>
            <w:tcBorders>
              <w:top w:val="single" w:sz="6" w:space="0" w:color="auto"/>
              <w:left w:val="single" w:sz="6" w:space="0" w:color="auto"/>
              <w:bottom w:val="single" w:sz="6" w:space="0" w:color="auto"/>
              <w:right w:val="single" w:sz="6" w:space="0" w:color="auto"/>
            </w:tcBorders>
          </w:tcPr>
          <w:p w14:paraId="493EE7F7" w14:textId="77777777" w:rsidR="00CE7288" w:rsidRPr="00953607" w:rsidRDefault="00CE7288" w:rsidP="00CE7288">
            <w:pPr>
              <w:spacing w:after="0" w:line="240" w:lineRule="auto"/>
              <w:jc w:val="center"/>
              <w:rPr>
                <w:rFonts w:eastAsia="Times New Roman" w:cs="Arial"/>
                <w:lang w:eastAsia="pl-PL"/>
              </w:rPr>
            </w:pPr>
          </w:p>
          <w:p w14:paraId="0D55D875" w14:textId="77777777" w:rsidR="00CE7288" w:rsidRPr="00953607" w:rsidRDefault="00CE7288" w:rsidP="00CE7288">
            <w:pPr>
              <w:spacing w:after="0" w:line="240" w:lineRule="auto"/>
              <w:jc w:val="center"/>
              <w:rPr>
                <w:rFonts w:eastAsia="Times New Roman" w:cs="Arial"/>
                <w:lang w:eastAsia="pl-PL"/>
              </w:rPr>
            </w:pPr>
            <w:r w:rsidRPr="00953607">
              <w:rPr>
                <w:rFonts w:eastAsia="Times New Roman" w:cs="Arial"/>
                <w:lang w:eastAsia="pl-PL"/>
              </w:rPr>
              <w:t>Doświadczenie zawodowe niezbędne do wykonania zamówienia</w:t>
            </w:r>
          </w:p>
        </w:tc>
        <w:tc>
          <w:tcPr>
            <w:tcW w:w="1800" w:type="dxa"/>
            <w:tcBorders>
              <w:top w:val="single" w:sz="6" w:space="0" w:color="auto"/>
              <w:left w:val="single" w:sz="6" w:space="0" w:color="auto"/>
              <w:bottom w:val="single" w:sz="6" w:space="0" w:color="auto"/>
              <w:right w:val="single" w:sz="6" w:space="0" w:color="auto"/>
            </w:tcBorders>
          </w:tcPr>
          <w:p w14:paraId="315DBF4C" w14:textId="77777777" w:rsidR="00CE7288" w:rsidRPr="00953607" w:rsidRDefault="00CE7288" w:rsidP="00496653">
            <w:pPr>
              <w:spacing w:after="0" w:line="240" w:lineRule="auto"/>
              <w:jc w:val="both"/>
              <w:rPr>
                <w:rFonts w:eastAsia="Times New Roman" w:cs="Arial"/>
                <w:lang w:eastAsia="pl-PL"/>
              </w:rPr>
            </w:pPr>
          </w:p>
          <w:p w14:paraId="74808253" w14:textId="77777777" w:rsidR="00CE7288" w:rsidRPr="00953607" w:rsidRDefault="00CE7288" w:rsidP="00496653">
            <w:pPr>
              <w:spacing w:after="0" w:line="240" w:lineRule="auto"/>
              <w:rPr>
                <w:rFonts w:eastAsia="Times New Roman" w:cs="Arial"/>
                <w:lang w:eastAsia="pl-PL"/>
              </w:rPr>
            </w:pPr>
            <w:r w:rsidRPr="00953607">
              <w:rPr>
                <w:rFonts w:eastAsia="Times New Roman" w:cs="Arial"/>
                <w:lang w:eastAsia="pl-PL"/>
              </w:rPr>
              <w:t>Podstawa dysponowania dan</w:t>
            </w:r>
            <w:r w:rsidR="001C56B7" w:rsidRPr="00953607">
              <w:rPr>
                <w:rFonts w:eastAsia="Times New Roman" w:cs="Arial"/>
                <w:lang w:eastAsia="pl-PL"/>
              </w:rPr>
              <w:t>ą</w:t>
            </w:r>
            <w:r w:rsidRPr="00953607">
              <w:rPr>
                <w:rFonts w:eastAsia="Times New Roman" w:cs="Arial"/>
                <w:lang w:eastAsia="pl-PL"/>
              </w:rPr>
              <w:t xml:space="preserve"> osobą</w:t>
            </w:r>
            <w:r w:rsidRPr="00953607">
              <w:rPr>
                <w:rFonts w:eastAsia="Times New Roman" w:cs="Arial"/>
                <w:vertAlign w:val="superscript"/>
                <w:lang w:eastAsia="pl-PL"/>
              </w:rPr>
              <w:t>2</w:t>
            </w:r>
          </w:p>
        </w:tc>
      </w:tr>
      <w:tr w:rsidR="001C56B7" w:rsidRPr="00953607" w14:paraId="40931F3B" w14:textId="77777777" w:rsidTr="00496653">
        <w:tc>
          <w:tcPr>
            <w:tcW w:w="9070" w:type="dxa"/>
            <w:gridSpan w:val="4"/>
            <w:tcBorders>
              <w:top w:val="single" w:sz="6" w:space="0" w:color="auto"/>
              <w:left w:val="single" w:sz="6" w:space="0" w:color="auto"/>
              <w:bottom w:val="single" w:sz="6" w:space="0" w:color="auto"/>
              <w:right w:val="single" w:sz="6" w:space="0" w:color="auto"/>
            </w:tcBorders>
          </w:tcPr>
          <w:p w14:paraId="0F822620" w14:textId="77777777" w:rsidR="001C56B7" w:rsidRPr="00953607" w:rsidRDefault="001C56B7" w:rsidP="001C56B7">
            <w:pPr>
              <w:spacing w:after="0" w:line="240" w:lineRule="auto"/>
              <w:jc w:val="center"/>
              <w:rPr>
                <w:rFonts w:eastAsia="Times New Roman" w:cs="Arial"/>
                <w:lang w:eastAsia="pl-PL"/>
              </w:rPr>
            </w:pPr>
          </w:p>
          <w:p w14:paraId="0EFD4457" w14:textId="77777777" w:rsidR="001C56B7" w:rsidRPr="00953607" w:rsidRDefault="001C56B7" w:rsidP="001C56B7">
            <w:pPr>
              <w:spacing w:after="0" w:line="240" w:lineRule="auto"/>
              <w:jc w:val="center"/>
              <w:rPr>
                <w:rFonts w:eastAsia="Times New Roman" w:cs="Arial"/>
                <w:b/>
                <w:bCs/>
                <w:lang w:eastAsia="pl-PL"/>
              </w:rPr>
            </w:pPr>
            <w:r w:rsidRPr="00953607">
              <w:rPr>
                <w:rFonts w:eastAsia="Times New Roman" w:cs="Arial"/>
                <w:b/>
                <w:bCs/>
                <w:lang w:eastAsia="pl-PL"/>
              </w:rPr>
              <w:t>Wdrożeniowiec Systemów Informatycznych</w:t>
            </w:r>
          </w:p>
          <w:p w14:paraId="25336AC0" w14:textId="77777777" w:rsidR="001C56B7" w:rsidRPr="00953607" w:rsidRDefault="001C56B7" w:rsidP="001C56B7">
            <w:pPr>
              <w:spacing w:after="0" w:line="240" w:lineRule="auto"/>
              <w:jc w:val="center"/>
              <w:rPr>
                <w:rFonts w:eastAsia="Times New Roman" w:cs="Arial"/>
                <w:lang w:eastAsia="pl-PL"/>
              </w:rPr>
            </w:pPr>
          </w:p>
        </w:tc>
      </w:tr>
      <w:tr w:rsidR="0079193F" w:rsidRPr="00953607" w14:paraId="638565D5" w14:textId="77777777" w:rsidTr="00496653">
        <w:tc>
          <w:tcPr>
            <w:tcW w:w="733" w:type="dxa"/>
            <w:tcBorders>
              <w:top w:val="single" w:sz="6" w:space="0" w:color="auto"/>
              <w:left w:val="single" w:sz="6" w:space="0" w:color="auto"/>
              <w:bottom w:val="single" w:sz="6" w:space="0" w:color="auto"/>
              <w:right w:val="single" w:sz="6" w:space="0" w:color="auto"/>
            </w:tcBorders>
          </w:tcPr>
          <w:p w14:paraId="6721E399" w14:textId="77777777" w:rsidR="0079193F" w:rsidRPr="00953607" w:rsidRDefault="0079193F" w:rsidP="00C5751E">
            <w:pPr>
              <w:pStyle w:val="Akapitzlist"/>
              <w:numPr>
                <w:ilvl w:val="0"/>
                <w:numId w:val="113"/>
              </w:numPr>
              <w:jc w:val="both"/>
              <w:rPr>
                <w:rFonts w:asciiTheme="minorHAnsi" w:hAnsiTheme="minorHAnsi" w:cs="Arial"/>
                <w:sz w:val="22"/>
                <w:szCs w:val="22"/>
              </w:rPr>
            </w:pPr>
          </w:p>
        </w:tc>
        <w:tc>
          <w:tcPr>
            <w:tcW w:w="2198" w:type="dxa"/>
            <w:tcBorders>
              <w:top w:val="single" w:sz="6" w:space="0" w:color="auto"/>
              <w:left w:val="single" w:sz="6" w:space="0" w:color="auto"/>
              <w:bottom w:val="single" w:sz="6" w:space="0" w:color="auto"/>
              <w:right w:val="single" w:sz="6" w:space="0" w:color="auto"/>
            </w:tcBorders>
          </w:tcPr>
          <w:p w14:paraId="1A255FEB" w14:textId="77777777" w:rsidR="0079193F" w:rsidRPr="00953607" w:rsidRDefault="0079193F" w:rsidP="0079193F">
            <w:pPr>
              <w:spacing w:after="0" w:line="240" w:lineRule="auto"/>
              <w:jc w:val="both"/>
              <w:rPr>
                <w:rFonts w:eastAsia="Times New Roman" w:cs="Arial"/>
                <w:lang w:eastAsia="pl-PL"/>
              </w:rPr>
            </w:pPr>
          </w:p>
          <w:p w14:paraId="26DD6D19" w14:textId="77777777" w:rsidR="0079193F" w:rsidRPr="00953607" w:rsidRDefault="0079193F" w:rsidP="0079193F">
            <w:pPr>
              <w:spacing w:after="0" w:line="240" w:lineRule="auto"/>
              <w:jc w:val="both"/>
              <w:rPr>
                <w:rFonts w:eastAsia="Times New Roman" w:cs="Arial"/>
                <w:lang w:eastAsia="pl-PL"/>
              </w:rPr>
            </w:pPr>
            <w:r w:rsidRPr="00953607">
              <w:rPr>
                <w:rFonts w:eastAsia="Times New Roman" w:cs="Arial"/>
                <w:lang w:eastAsia="pl-PL"/>
              </w:rPr>
              <w:t>………………………………</w:t>
            </w:r>
          </w:p>
          <w:p w14:paraId="17AF30CD" w14:textId="77777777" w:rsidR="0079193F" w:rsidRPr="00953607" w:rsidRDefault="0079193F" w:rsidP="0079193F">
            <w:pPr>
              <w:spacing w:after="0" w:line="240" w:lineRule="auto"/>
              <w:jc w:val="both"/>
              <w:rPr>
                <w:rFonts w:eastAsia="Times New Roman" w:cs="Arial"/>
                <w:lang w:eastAsia="pl-PL"/>
              </w:rPr>
            </w:pPr>
            <w:r w:rsidRPr="00953607">
              <w:rPr>
                <w:rFonts w:eastAsia="Times New Roman" w:cs="Arial"/>
                <w:lang w:eastAsia="pl-PL"/>
              </w:rPr>
              <w:t>(imię i nazwisko)</w:t>
            </w:r>
          </w:p>
        </w:tc>
        <w:tc>
          <w:tcPr>
            <w:tcW w:w="4339" w:type="dxa"/>
            <w:tcBorders>
              <w:top w:val="single" w:sz="6" w:space="0" w:color="auto"/>
              <w:left w:val="single" w:sz="6" w:space="0" w:color="auto"/>
              <w:bottom w:val="single" w:sz="6" w:space="0" w:color="auto"/>
              <w:right w:val="single" w:sz="6" w:space="0" w:color="auto"/>
            </w:tcBorders>
          </w:tcPr>
          <w:p w14:paraId="36EFDE59" w14:textId="77777777" w:rsidR="0079193F" w:rsidRPr="00953607" w:rsidRDefault="004C1F2B" w:rsidP="001C56B7">
            <w:pPr>
              <w:spacing w:after="0" w:line="240" w:lineRule="auto"/>
              <w:rPr>
                <w:rFonts w:eastAsia="Times New Roman" w:cs="Arial"/>
                <w:lang w:eastAsia="pl-PL"/>
              </w:rPr>
            </w:pPr>
            <w:r w:rsidRPr="00953607">
              <w:rPr>
                <w:rFonts w:cs="Arial"/>
                <w:bCs/>
              </w:rPr>
              <w:t>Posiada min. 2</w:t>
            </w:r>
            <w:r w:rsidR="001C56B7" w:rsidRPr="00953607">
              <w:rPr>
                <w:rFonts w:cs="Arial"/>
                <w:bCs/>
              </w:rPr>
              <w:t>-letnie doświadczenie we wdrażaniu systemów informatycznych</w:t>
            </w:r>
            <w:r w:rsidR="00A67840" w:rsidRPr="00953607">
              <w:rPr>
                <w:rFonts w:cs="Arial"/>
                <w:bCs/>
                <w:vertAlign w:val="superscript"/>
              </w:rPr>
              <w:t>3</w:t>
            </w:r>
            <w:r w:rsidR="001C56B7" w:rsidRPr="00953607">
              <w:rPr>
                <w:rFonts w:cs="Arial"/>
                <w:bCs/>
              </w:rPr>
              <w:t xml:space="preserve">               </w:t>
            </w:r>
          </w:p>
        </w:tc>
        <w:tc>
          <w:tcPr>
            <w:tcW w:w="1800" w:type="dxa"/>
            <w:tcBorders>
              <w:top w:val="single" w:sz="6" w:space="0" w:color="auto"/>
              <w:left w:val="single" w:sz="6" w:space="0" w:color="auto"/>
              <w:bottom w:val="single" w:sz="6" w:space="0" w:color="auto"/>
              <w:right w:val="single" w:sz="6" w:space="0" w:color="auto"/>
            </w:tcBorders>
          </w:tcPr>
          <w:p w14:paraId="2B31C6D0" w14:textId="77777777" w:rsidR="0079193F" w:rsidRPr="00953607" w:rsidRDefault="0079193F" w:rsidP="0079193F">
            <w:pPr>
              <w:spacing w:after="0" w:line="240" w:lineRule="auto"/>
              <w:jc w:val="both"/>
              <w:rPr>
                <w:rFonts w:eastAsia="Times New Roman" w:cs="Arial"/>
                <w:lang w:eastAsia="pl-PL"/>
              </w:rPr>
            </w:pPr>
          </w:p>
          <w:p w14:paraId="2FA4E22B" w14:textId="77777777" w:rsidR="00A67840" w:rsidRPr="00953607" w:rsidRDefault="00A67840" w:rsidP="0079193F">
            <w:pPr>
              <w:spacing w:after="0" w:line="240" w:lineRule="auto"/>
              <w:jc w:val="both"/>
              <w:rPr>
                <w:rFonts w:eastAsia="Times New Roman" w:cs="Arial"/>
                <w:lang w:eastAsia="pl-PL"/>
              </w:rPr>
            </w:pPr>
            <w:r w:rsidRPr="00953607">
              <w:rPr>
                <w:rFonts w:eastAsia="Times New Roman" w:cs="Arial"/>
                <w:lang w:eastAsia="pl-PL"/>
              </w:rPr>
              <w:t>……………………….</w:t>
            </w:r>
          </w:p>
        </w:tc>
      </w:tr>
      <w:tr w:rsidR="0079193F" w:rsidRPr="00953607" w14:paraId="1C61A0B4" w14:textId="77777777" w:rsidTr="00496653">
        <w:tc>
          <w:tcPr>
            <w:tcW w:w="733" w:type="dxa"/>
            <w:tcBorders>
              <w:top w:val="single" w:sz="6" w:space="0" w:color="auto"/>
              <w:left w:val="single" w:sz="6" w:space="0" w:color="auto"/>
              <w:bottom w:val="single" w:sz="6" w:space="0" w:color="auto"/>
              <w:right w:val="single" w:sz="6" w:space="0" w:color="auto"/>
            </w:tcBorders>
          </w:tcPr>
          <w:p w14:paraId="0FA090E5" w14:textId="77777777" w:rsidR="0079193F" w:rsidRPr="00953607" w:rsidRDefault="0079193F" w:rsidP="00C5751E">
            <w:pPr>
              <w:pStyle w:val="Akapitzlist"/>
              <w:numPr>
                <w:ilvl w:val="0"/>
                <w:numId w:val="113"/>
              </w:numPr>
              <w:jc w:val="both"/>
              <w:rPr>
                <w:rFonts w:asciiTheme="minorHAnsi" w:hAnsiTheme="minorHAnsi" w:cs="Arial"/>
                <w:sz w:val="22"/>
                <w:szCs w:val="22"/>
              </w:rPr>
            </w:pPr>
          </w:p>
        </w:tc>
        <w:tc>
          <w:tcPr>
            <w:tcW w:w="2198" w:type="dxa"/>
            <w:tcBorders>
              <w:top w:val="single" w:sz="6" w:space="0" w:color="auto"/>
              <w:left w:val="single" w:sz="6" w:space="0" w:color="auto"/>
              <w:bottom w:val="single" w:sz="6" w:space="0" w:color="auto"/>
              <w:right w:val="single" w:sz="6" w:space="0" w:color="auto"/>
            </w:tcBorders>
          </w:tcPr>
          <w:p w14:paraId="1DE365FA" w14:textId="77777777" w:rsidR="0079193F" w:rsidRPr="00953607" w:rsidRDefault="0079193F" w:rsidP="0079193F">
            <w:pPr>
              <w:spacing w:after="0" w:line="240" w:lineRule="auto"/>
              <w:jc w:val="both"/>
              <w:rPr>
                <w:rFonts w:eastAsia="Times New Roman" w:cs="Arial"/>
                <w:lang w:eastAsia="pl-PL"/>
              </w:rPr>
            </w:pPr>
          </w:p>
          <w:p w14:paraId="37CBF7EB" w14:textId="77777777" w:rsidR="0079193F" w:rsidRPr="00953607" w:rsidRDefault="0079193F" w:rsidP="0079193F">
            <w:pPr>
              <w:spacing w:after="0" w:line="240" w:lineRule="auto"/>
              <w:jc w:val="both"/>
              <w:rPr>
                <w:rFonts w:eastAsia="Times New Roman" w:cs="Arial"/>
                <w:lang w:eastAsia="pl-PL"/>
              </w:rPr>
            </w:pPr>
            <w:r w:rsidRPr="00953607">
              <w:rPr>
                <w:rFonts w:eastAsia="Times New Roman" w:cs="Arial"/>
                <w:lang w:eastAsia="pl-PL"/>
              </w:rPr>
              <w:t>………………………………</w:t>
            </w:r>
          </w:p>
          <w:p w14:paraId="26F2D2E1" w14:textId="77777777" w:rsidR="0079193F" w:rsidRPr="00953607" w:rsidRDefault="0079193F" w:rsidP="0079193F">
            <w:pPr>
              <w:spacing w:after="0" w:line="240" w:lineRule="auto"/>
              <w:jc w:val="both"/>
              <w:rPr>
                <w:rFonts w:eastAsia="Times New Roman" w:cs="Arial"/>
                <w:lang w:eastAsia="pl-PL"/>
              </w:rPr>
            </w:pPr>
            <w:r w:rsidRPr="00953607">
              <w:rPr>
                <w:rFonts w:eastAsia="Times New Roman" w:cs="Arial"/>
                <w:lang w:eastAsia="pl-PL"/>
              </w:rPr>
              <w:t>(imię i nazwisko)</w:t>
            </w:r>
          </w:p>
        </w:tc>
        <w:tc>
          <w:tcPr>
            <w:tcW w:w="4339" w:type="dxa"/>
            <w:tcBorders>
              <w:top w:val="single" w:sz="6" w:space="0" w:color="auto"/>
              <w:left w:val="single" w:sz="6" w:space="0" w:color="auto"/>
              <w:bottom w:val="single" w:sz="6" w:space="0" w:color="auto"/>
              <w:right w:val="single" w:sz="6" w:space="0" w:color="auto"/>
            </w:tcBorders>
          </w:tcPr>
          <w:p w14:paraId="4C90D9C7" w14:textId="77777777" w:rsidR="0079193F" w:rsidRPr="00953607" w:rsidRDefault="00C5751E" w:rsidP="00A67840">
            <w:pPr>
              <w:spacing w:after="0" w:line="240" w:lineRule="auto"/>
              <w:rPr>
                <w:rFonts w:eastAsia="Times New Roman" w:cs="Arial"/>
                <w:lang w:eastAsia="pl-PL"/>
              </w:rPr>
            </w:pPr>
            <w:r w:rsidRPr="00953607">
              <w:rPr>
                <w:rFonts w:cs="Arial"/>
                <w:bCs/>
              </w:rPr>
              <w:t>Posiada min. 2</w:t>
            </w:r>
            <w:r w:rsidR="001C56B7" w:rsidRPr="00953607">
              <w:rPr>
                <w:rFonts w:cs="Arial"/>
                <w:bCs/>
              </w:rPr>
              <w:t>-letnie doświadczenie we wdrażaniu systemów informatycznych</w:t>
            </w:r>
            <w:r w:rsidR="00A67840" w:rsidRPr="00953607">
              <w:rPr>
                <w:rFonts w:cs="Arial"/>
                <w:bCs/>
                <w:vertAlign w:val="superscript"/>
              </w:rPr>
              <w:t>3</w:t>
            </w:r>
            <w:r w:rsidR="001C56B7" w:rsidRPr="00953607">
              <w:rPr>
                <w:rFonts w:cs="Arial"/>
                <w:bCs/>
              </w:rPr>
              <w:t xml:space="preserve">             </w:t>
            </w:r>
          </w:p>
        </w:tc>
        <w:tc>
          <w:tcPr>
            <w:tcW w:w="1800" w:type="dxa"/>
            <w:tcBorders>
              <w:top w:val="single" w:sz="6" w:space="0" w:color="auto"/>
              <w:left w:val="single" w:sz="6" w:space="0" w:color="auto"/>
              <w:bottom w:val="single" w:sz="6" w:space="0" w:color="auto"/>
              <w:right w:val="single" w:sz="6" w:space="0" w:color="auto"/>
            </w:tcBorders>
          </w:tcPr>
          <w:p w14:paraId="6BFF918A" w14:textId="77777777" w:rsidR="0079193F" w:rsidRPr="00953607" w:rsidRDefault="0079193F" w:rsidP="0079193F">
            <w:pPr>
              <w:spacing w:after="0" w:line="240" w:lineRule="auto"/>
              <w:jc w:val="both"/>
              <w:rPr>
                <w:rFonts w:eastAsia="Times New Roman" w:cs="Arial"/>
                <w:lang w:eastAsia="pl-PL"/>
              </w:rPr>
            </w:pPr>
          </w:p>
          <w:p w14:paraId="467F4AB3" w14:textId="77777777" w:rsidR="00A67840" w:rsidRPr="00953607" w:rsidRDefault="00A67840" w:rsidP="0079193F">
            <w:pPr>
              <w:spacing w:after="0" w:line="240" w:lineRule="auto"/>
              <w:jc w:val="both"/>
              <w:rPr>
                <w:rFonts w:eastAsia="Times New Roman" w:cs="Arial"/>
                <w:lang w:eastAsia="pl-PL"/>
              </w:rPr>
            </w:pPr>
            <w:r w:rsidRPr="00953607">
              <w:rPr>
                <w:rFonts w:eastAsia="Times New Roman" w:cs="Arial"/>
                <w:lang w:eastAsia="pl-PL"/>
              </w:rPr>
              <w:t>……………………….</w:t>
            </w:r>
          </w:p>
        </w:tc>
      </w:tr>
      <w:tr w:rsidR="00A67840" w:rsidRPr="00953607" w14:paraId="50BD7DC3" w14:textId="77777777" w:rsidTr="00496653">
        <w:tc>
          <w:tcPr>
            <w:tcW w:w="9070" w:type="dxa"/>
            <w:gridSpan w:val="4"/>
            <w:tcBorders>
              <w:top w:val="single" w:sz="6" w:space="0" w:color="auto"/>
              <w:left w:val="single" w:sz="6" w:space="0" w:color="auto"/>
              <w:bottom w:val="single" w:sz="6" w:space="0" w:color="auto"/>
              <w:right w:val="single" w:sz="6" w:space="0" w:color="auto"/>
            </w:tcBorders>
          </w:tcPr>
          <w:p w14:paraId="685ECD8A" w14:textId="77777777" w:rsidR="00A67840" w:rsidRPr="00953607" w:rsidRDefault="00A67840" w:rsidP="00A67840">
            <w:pPr>
              <w:spacing w:after="0" w:line="240" w:lineRule="auto"/>
              <w:jc w:val="center"/>
              <w:rPr>
                <w:rFonts w:eastAsia="Times New Roman" w:cs="Arial"/>
                <w:lang w:eastAsia="pl-PL"/>
              </w:rPr>
            </w:pPr>
          </w:p>
          <w:p w14:paraId="18001129" w14:textId="77777777" w:rsidR="00A67840" w:rsidRPr="00953607" w:rsidRDefault="00A67840" w:rsidP="00A67840">
            <w:pPr>
              <w:spacing w:after="0" w:line="240" w:lineRule="auto"/>
              <w:jc w:val="center"/>
              <w:rPr>
                <w:rFonts w:eastAsia="Times New Roman" w:cs="Arial"/>
                <w:b/>
                <w:bCs/>
                <w:lang w:eastAsia="pl-PL"/>
              </w:rPr>
            </w:pPr>
            <w:r w:rsidRPr="00953607">
              <w:rPr>
                <w:rFonts w:eastAsia="Times New Roman" w:cs="Arial"/>
                <w:b/>
                <w:bCs/>
                <w:lang w:eastAsia="pl-PL"/>
              </w:rPr>
              <w:t>Programista</w:t>
            </w:r>
          </w:p>
          <w:p w14:paraId="559F0632" w14:textId="77777777" w:rsidR="00A67840" w:rsidRPr="00953607" w:rsidRDefault="00A67840" w:rsidP="00A67840">
            <w:pPr>
              <w:spacing w:after="0" w:line="240" w:lineRule="auto"/>
              <w:jc w:val="center"/>
              <w:rPr>
                <w:rFonts w:eastAsia="Times New Roman" w:cs="Arial"/>
                <w:lang w:eastAsia="pl-PL"/>
              </w:rPr>
            </w:pPr>
          </w:p>
        </w:tc>
      </w:tr>
      <w:tr w:rsidR="0079193F" w:rsidRPr="00953607" w14:paraId="5BBB254A" w14:textId="77777777" w:rsidTr="00496653">
        <w:tc>
          <w:tcPr>
            <w:tcW w:w="733" w:type="dxa"/>
            <w:tcBorders>
              <w:top w:val="single" w:sz="6" w:space="0" w:color="auto"/>
              <w:left w:val="single" w:sz="6" w:space="0" w:color="auto"/>
              <w:bottom w:val="single" w:sz="6" w:space="0" w:color="auto"/>
              <w:right w:val="single" w:sz="6" w:space="0" w:color="auto"/>
            </w:tcBorders>
          </w:tcPr>
          <w:p w14:paraId="108E7444" w14:textId="77777777" w:rsidR="0079193F" w:rsidRPr="00953607" w:rsidRDefault="00A67840" w:rsidP="00C5751E">
            <w:pPr>
              <w:pStyle w:val="Akapitzlist"/>
              <w:numPr>
                <w:ilvl w:val="0"/>
                <w:numId w:val="113"/>
              </w:numPr>
              <w:jc w:val="both"/>
              <w:rPr>
                <w:rFonts w:asciiTheme="minorHAnsi" w:hAnsiTheme="minorHAnsi" w:cs="Arial"/>
                <w:sz w:val="22"/>
                <w:szCs w:val="22"/>
              </w:rPr>
            </w:pPr>
            <w:r w:rsidRPr="00953607">
              <w:rPr>
                <w:rFonts w:asciiTheme="minorHAnsi" w:hAnsiTheme="minorHAnsi" w:cs="Arial"/>
                <w:sz w:val="22"/>
                <w:szCs w:val="22"/>
              </w:rPr>
              <w:t>6.</w:t>
            </w:r>
          </w:p>
        </w:tc>
        <w:tc>
          <w:tcPr>
            <w:tcW w:w="2198" w:type="dxa"/>
            <w:tcBorders>
              <w:top w:val="single" w:sz="6" w:space="0" w:color="auto"/>
              <w:left w:val="single" w:sz="6" w:space="0" w:color="auto"/>
              <w:bottom w:val="single" w:sz="6" w:space="0" w:color="auto"/>
              <w:right w:val="single" w:sz="6" w:space="0" w:color="auto"/>
            </w:tcBorders>
          </w:tcPr>
          <w:p w14:paraId="440F00B0" w14:textId="77777777" w:rsidR="0079193F" w:rsidRPr="00953607" w:rsidRDefault="0079193F" w:rsidP="0079193F">
            <w:pPr>
              <w:spacing w:after="0" w:line="240" w:lineRule="auto"/>
              <w:jc w:val="both"/>
              <w:rPr>
                <w:rFonts w:eastAsia="Times New Roman" w:cs="Arial"/>
                <w:lang w:eastAsia="pl-PL"/>
              </w:rPr>
            </w:pPr>
          </w:p>
          <w:p w14:paraId="0E9A2B52" w14:textId="77777777" w:rsidR="0079193F" w:rsidRPr="00953607" w:rsidRDefault="0079193F" w:rsidP="0079193F">
            <w:pPr>
              <w:spacing w:after="0" w:line="240" w:lineRule="auto"/>
              <w:jc w:val="both"/>
              <w:rPr>
                <w:rFonts w:eastAsia="Times New Roman" w:cs="Arial"/>
                <w:lang w:eastAsia="pl-PL"/>
              </w:rPr>
            </w:pPr>
            <w:r w:rsidRPr="00953607">
              <w:rPr>
                <w:rFonts w:eastAsia="Times New Roman" w:cs="Arial"/>
                <w:lang w:eastAsia="pl-PL"/>
              </w:rPr>
              <w:t>………………………………</w:t>
            </w:r>
          </w:p>
          <w:p w14:paraId="4B7C91ED" w14:textId="77777777" w:rsidR="0079193F" w:rsidRPr="00953607" w:rsidRDefault="0079193F" w:rsidP="0079193F">
            <w:pPr>
              <w:spacing w:after="0" w:line="240" w:lineRule="auto"/>
              <w:jc w:val="both"/>
              <w:rPr>
                <w:rFonts w:eastAsia="Times New Roman" w:cs="Arial"/>
                <w:lang w:eastAsia="pl-PL"/>
              </w:rPr>
            </w:pPr>
            <w:r w:rsidRPr="00953607">
              <w:rPr>
                <w:rFonts w:eastAsia="Times New Roman" w:cs="Arial"/>
                <w:lang w:eastAsia="pl-PL"/>
              </w:rPr>
              <w:t>(imię i nazwisko)</w:t>
            </w:r>
          </w:p>
        </w:tc>
        <w:tc>
          <w:tcPr>
            <w:tcW w:w="4339" w:type="dxa"/>
            <w:tcBorders>
              <w:top w:val="single" w:sz="6" w:space="0" w:color="auto"/>
              <w:left w:val="single" w:sz="6" w:space="0" w:color="auto"/>
              <w:bottom w:val="single" w:sz="6" w:space="0" w:color="auto"/>
              <w:right w:val="single" w:sz="6" w:space="0" w:color="auto"/>
            </w:tcBorders>
          </w:tcPr>
          <w:p w14:paraId="04F7003A" w14:textId="77777777" w:rsidR="0079193F" w:rsidRPr="00953607" w:rsidRDefault="003C75D3" w:rsidP="0079193F">
            <w:pPr>
              <w:spacing w:after="0" w:line="240" w:lineRule="auto"/>
              <w:jc w:val="both"/>
              <w:rPr>
                <w:rFonts w:eastAsia="Times New Roman" w:cs="Arial"/>
                <w:vertAlign w:val="superscript"/>
                <w:lang w:eastAsia="pl-PL"/>
              </w:rPr>
            </w:pPr>
            <w:r w:rsidRPr="00953607">
              <w:rPr>
                <w:rFonts w:cs="Arial"/>
                <w:bCs/>
              </w:rPr>
              <w:t>Posiada min. 2-letnie doświadczenie w zakresie pisania i integracji systemów informatycznych</w:t>
            </w:r>
            <w:r w:rsidRPr="00953607">
              <w:rPr>
                <w:rFonts w:cs="Arial"/>
                <w:bCs/>
                <w:vertAlign w:val="superscript"/>
              </w:rPr>
              <w:t>3</w:t>
            </w:r>
          </w:p>
        </w:tc>
        <w:tc>
          <w:tcPr>
            <w:tcW w:w="1800" w:type="dxa"/>
            <w:tcBorders>
              <w:top w:val="single" w:sz="6" w:space="0" w:color="auto"/>
              <w:left w:val="single" w:sz="6" w:space="0" w:color="auto"/>
              <w:bottom w:val="single" w:sz="6" w:space="0" w:color="auto"/>
              <w:right w:val="single" w:sz="6" w:space="0" w:color="auto"/>
            </w:tcBorders>
          </w:tcPr>
          <w:p w14:paraId="12D05D5B" w14:textId="77777777" w:rsidR="0079193F" w:rsidRPr="00953607" w:rsidRDefault="0079193F" w:rsidP="0079193F">
            <w:pPr>
              <w:spacing w:after="0" w:line="240" w:lineRule="auto"/>
              <w:jc w:val="both"/>
              <w:rPr>
                <w:rFonts w:eastAsia="Times New Roman" w:cs="Arial"/>
                <w:lang w:eastAsia="pl-PL"/>
              </w:rPr>
            </w:pPr>
          </w:p>
          <w:p w14:paraId="5E9A2CF2" w14:textId="77777777" w:rsidR="003C75D3" w:rsidRPr="00953607" w:rsidRDefault="003C75D3" w:rsidP="0079193F">
            <w:pPr>
              <w:spacing w:after="0" w:line="240" w:lineRule="auto"/>
              <w:jc w:val="both"/>
              <w:rPr>
                <w:rFonts w:eastAsia="Times New Roman" w:cs="Arial"/>
                <w:lang w:eastAsia="pl-PL"/>
              </w:rPr>
            </w:pPr>
            <w:r w:rsidRPr="00953607">
              <w:rPr>
                <w:rFonts w:eastAsia="Times New Roman" w:cs="Arial"/>
                <w:lang w:eastAsia="pl-PL"/>
              </w:rPr>
              <w:t>………………………</w:t>
            </w:r>
          </w:p>
        </w:tc>
      </w:tr>
      <w:tr w:rsidR="00A67840" w:rsidRPr="00953607" w14:paraId="0E29DF66" w14:textId="77777777" w:rsidTr="00496653">
        <w:tc>
          <w:tcPr>
            <w:tcW w:w="733" w:type="dxa"/>
            <w:tcBorders>
              <w:top w:val="single" w:sz="6" w:space="0" w:color="auto"/>
              <w:left w:val="single" w:sz="6" w:space="0" w:color="auto"/>
              <w:bottom w:val="single" w:sz="6" w:space="0" w:color="auto"/>
              <w:right w:val="single" w:sz="6" w:space="0" w:color="auto"/>
            </w:tcBorders>
          </w:tcPr>
          <w:p w14:paraId="35927EDF" w14:textId="77777777" w:rsidR="00A67840" w:rsidRPr="00953607" w:rsidRDefault="00A67840" w:rsidP="00C5751E">
            <w:pPr>
              <w:pStyle w:val="Akapitzlist"/>
              <w:numPr>
                <w:ilvl w:val="0"/>
                <w:numId w:val="113"/>
              </w:numPr>
              <w:jc w:val="both"/>
              <w:rPr>
                <w:rFonts w:asciiTheme="minorHAnsi" w:hAnsiTheme="minorHAnsi" w:cs="Arial"/>
                <w:sz w:val="22"/>
                <w:szCs w:val="22"/>
              </w:rPr>
            </w:pPr>
            <w:r w:rsidRPr="00953607">
              <w:rPr>
                <w:rFonts w:asciiTheme="minorHAnsi" w:hAnsiTheme="minorHAnsi" w:cs="Arial"/>
                <w:sz w:val="22"/>
                <w:szCs w:val="22"/>
              </w:rPr>
              <w:t>7.</w:t>
            </w:r>
          </w:p>
        </w:tc>
        <w:tc>
          <w:tcPr>
            <w:tcW w:w="2198" w:type="dxa"/>
            <w:tcBorders>
              <w:top w:val="single" w:sz="6" w:space="0" w:color="auto"/>
              <w:left w:val="single" w:sz="6" w:space="0" w:color="auto"/>
              <w:bottom w:val="single" w:sz="6" w:space="0" w:color="auto"/>
              <w:right w:val="single" w:sz="6" w:space="0" w:color="auto"/>
            </w:tcBorders>
          </w:tcPr>
          <w:p w14:paraId="5019F592" w14:textId="77777777" w:rsidR="003C75D3" w:rsidRPr="00953607" w:rsidRDefault="003C75D3" w:rsidP="003C75D3">
            <w:pPr>
              <w:spacing w:after="0" w:line="240" w:lineRule="auto"/>
              <w:jc w:val="both"/>
              <w:rPr>
                <w:rFonts w:eastAsia="Times New Roman" w:cs="Arial"/>
                <w:lang w:eastAsia="pl-PL"/>
              </w:rPr>
            </w:pPr>
            <w:r w:rsidRPr="00953607">
              <w:rPr>
                <w:rFonts w:eastAsia="Times New Roman" w:cs="Arial"/>
                <w:lang w:eastAsia="pl-PL"/>
              </w:rPr>
              <w:t>………………………………</w:t>
            </w:r>
          </w:p>
          <w:p w14:paraId="0EEEC399" w14:textId="77777777" w:rsidR="00A67840" w:rsidRPr="00953607" w:rsidRDefault="003C75D3" w:rsidP="003C75D3">
            <w:pPr>
              <w:spacing w:after="0" w:line="240" w:lineRule="auto"/>
              <w:jc w:val="both"/>
              <w:rPr>
                <w:rFonts w:eastAsia="Times New Roman" w:cs="Arial"/>
                <w:lang w:eastAsia="pl-PL"/>
              </w:rPr>
            </w:pPr>
            <w:r w:rsidRPr="00953607">
              <w:rPr>
                <w:rFonts w:eastAsia="Times New Roman" w:cs="Arial"/>
                <w:lang w:eastAsia="pl-PL"/>
              </w:rPr>
              <w:t>(imię i nazwisko)</w:t>
            </w:r>
          </w:p>
        </w:tc>
        <w:tc>
          <w:tcPr>
            <w:tcW w:w="4339" w:type="dxa"/>
            <w:tcBorders>
              <w:top w:val="single" w:sz="6" w:space="0" w:color="auto"/>
              <w:left w:val="single" w:sz="6" w:space="0" w:color="auto"/>
              <w:bottom w:val="single" w:sz="6" w:space="0" w:color="auto"/>
              <w:right w:val="single" w:sz="6" w:space="0" w:color="auto"/>
            </w:tcBorders>
          </w:tcPr>
          <w:p w14:paraId="78D28B16" w14:textId="77777777" w:rsidR="00A67840" w:rsidRPr="00953607" w:rsidRDefault="003C75D3" w:rsidP="0079193F">
            <w:pPr>
              <w:spacing w:after="0" w:line="240" w:lineRule="auto"/>
              <w:jc w:val="both"/>
              <w:rPr>
                <w:rFonts w:eastAsia="Times New Roman" w:cs="Arial"/>
                <w:vertAlign w:val="superscript"/>
                <w:lang w:eastAsia="pl-PL"/>
              </w:rPr>
            </w:pPr>
            <w:r w:rsidRPr="00953607">
              <w:rPr>
                <w:rFonts w:cs="Arial"/>
                <w:bCs/>
              </w:rPr>
              <w:t>Posiada min. 2-letnie doświadczenie w zakresie pisania i integracji systemów informatycznych</w:t>
            </w:r>
            <w:r w:rsidRPr="00953607">
              <w:rPr>
                <w:rFonts w:cs="Arial"/>
                <w:bCs/>
                <w:vertAlign w:val="superscript"/>
              </w:rPr>
              <w:t>3</w:t>
            </w:r>
          </w:p>
        </w:tc>
        <w:tc>
          <w:tcPr>
            <w:tcW w:w="1800" w:type="dxa"/>
            <w:tcBorders>
              <w:top w:val="single" w:sz="6" w:space="0" w:color="auto"/>
              <w:left w:val="single" w:sz="6" w:space="0" w:color="auto"/>
              <w:bottom w:val="single" w:sz="6" w:space="0" w:color="auto"/>
              <w:right w:val="single" w:sz="6" w:space="0" w:color="auto"/>
            </w:tcBorders>
          </w:tcPr>
          <w:p w14:paraId="402EC846" w14:textId="77777777" w:rsidR="00A67840" w:rsidRPr="00953607" w:rsidRDefault="00A67840" w:rsidP="0079193F">
            <w:pPr>
              <w:spacing w:after="0" w:line="240" w:lineRule="auto"/>
              <w:jc w:val="both"/>
              <w:rPr>
                <w:rFonts w:eastAsia="Times New Roman" w:cs="Arial"/>
                <w:lang w:eastAsia="pl-PL"/>
              </w:rPr>
            </w:pPr>
          </w:p>
          <w:p w14:paraId="5DC5F3E1" w14:textId="77777777" w:rsidR="003C75D3" w:rsidRPr="00953607" w:rsidRDefault="003C75D3" w:rsidP="0079193F">
            <w:pPr>
              <w:spacing w:after="0" w:line="240" w:lineRule="auto"/>
              <w:jc w:val="both"/>
              <w:rPr>
                <w:rFonts w:eastAsia="Times New Roman" w:cs="Arial"/>
                <w:lang w:eastAsia="pl-PL"/>
              </w:rPr>
            </w:pPr>
            <w:r w:rsidRPr="00953607">
              <w:rPr>
                <w:rFonts w:eastAsia="Times New Roman" w:cs="Arial"/>
                <w:lang w:eastAsia="pl-PL"/>
              </w:rPr>
              <w:t>………………………</w:t>
            </w:r>
          </w:p>
        </w:tc>
      </w:tr>
    </w:tbl>
    <w:p w14:paraId="776C0BAA" w14:textId="77777777" w:rsidR="003C75D3" w:rsidRPr="00953607" w:rsidRDefault="00CE7288" w:rsidP="003C75D3">
      <w:pPr>
        <w:spacing w:after="0"/>
        <w:jc w:val="both"/>
        <w:rPr>
          <w:rFonts w:cs="Times New Roman"/>
        </w:rPr>
      </w:pPr>
      <w:r w:rsidRPr="00953607">
        <w:rPr>
          <w:rFonts w:cs="Times New Roman"/>
        </w:rPr>
        <w:t xml:space="preserve">  </w:t>
      </w:r>
    </w:p>
    <w:p w14:paraId="07088122" w14:textId="77777777" w:rsidR="00347379" w:rsidRPr="00953607" w:rsidRDefault="003C75D3" w:rsidP="003C75D3">
      <w:pPr>
        <w:spacing w:after="0"/>
        <w:jc w:val="both"/>
        <w:rPr>
          <w:rFonts w:cs="Arial"/>
        </w:rPr>
      </w:pPr>
      <w:r w:rsidRPr="00953607">
        <w:rPr>
          <w:rFonts w:cs="Times New Roman"/>
          <w:vertAlign w:val="superscript"/>
        </w:rPr>
        <w:t>1</w:t>
      </w:r>
      <w:r w:rsidR="00347379" w:rsidRPr="00953607">
        <w:rPr>
          <w:rFonts w:cs="Times New Roman"/>
        </w:rPr>
        <w:t xml:space="preserve"> </w:t>
      </w:r>
      <w:r w:rsidR="00347379" w:rsidRPr="00953607">
        <w:rPr>
          <w:rFonts w:cs="Arial"/>
          <w:spacing w:val="4"/>
        </w:rPr>
        <w:t>należy podać imię i nazwisko osoby</w:t>
      </w:r>
    </w:p>
    <w:p w14:paraId="6C4E98F1" w14:textId="77777777" w:rsidR="00347379" w:rsidRPr="00953607" w:rsidRDefault="00347379" w:rsidP="00347379">
      <w:pPr>
        <w:spacing w:after="0" w:line="240" w:lineRule="auto"/>
        <w:jc w:val="both"/>
        <w:rPr>
          <w:rFonts w:cs="Arial"/>
        </w:rPr>
      </w:pPr>
      <w:r w:rsidRPr="00953607">
        <w:rPr>
          <w:rStyle w:val="Odwoanieprzypisudolnego"/>
          <w:rFonts w:cs="Arial"/>
        </w:rPr>
        <w:t>2</w:t>
      </w:r>
      <w:r w:rsidRPr="00953607">
        <w:rPr>
          <w:rFonts w:cs="Arial"/>
        </w:rPr>
        <w:t xml:space="preserve"> </w:t>
      </w:r>
      <w:r w:rsidRPr="00953607">
        <w:rPr>
          <w:rFonts w:cs="Arial"/>
          <w:spacing w:val="4"/>
        </w:rPr>
        <w:t xml:space="preserve">należy podać podstawę do dysponowania każdą z osób wskazaną w wykazie, np. umowa o pracę, umowa zlecenie, itp. </w:t>
      </w:r>
      <w:r w:rsidRPr="00953607">
        <w:rPr>
          <w:rFonts w:cs="Arial"/>
        </w:rPr>
        <w:t>W przypadku, gdy Wykonawca polega na osobach innych podmiotów zobowiązany jest udowodnić Zamawiającemu, że będzie dysponował tymi osobami, w szczególności przedstawiając w tym celu pisemne zobowiązanie innych podmiotów do udostępnienia osób zdolnych do wykonania zamówienia.</w:t>
      </w:r>
      <w:r w:rsidRPr="00953607">
        <w:rPr>
          <w:rFonts w:cs="Arial"/>
        </w:rPr>
        <w:tab/>
      </w:r>
      <w:r w:rsidRPr="00953607">
        <w:rPr>
          <w:rFonts w:cs="Arial"/>
        </w:rPr>
        <w:tab/>
      </w:r>
    </w:p>
    <w:p w14:paraId="1E4E3A1B" w14:textId="77777777" w:rsidR="00347379" w:rsidRPr="00953607" w:rsidRDefault="00347379" w:rsidP="00347379">
      <w:pPr>
        <w:spacing w:after="0" w:line="240" w:lineRule="auto"/>
        <w:jc w:val="both"/>
        <w:rPr>
          <w:rFonts w:cs="Arial"/>
        </w:rPr>
      </w:pPr>
      <w:r w:rsidRPr="00953607">
        <w:rPr>
          <w:rFonts w:cs="Arial"/>
          <w:vertAlign w:val="superscript"/>
        </w:rPr>
        <w:t xml:space="preserve">3 </w:t>
      </w:r>
      <w:r w:rsidRPr="00953607">
        <w:rPr>
          <w:rFonts w:cs="Arial"/>
        </w:rPr>
        <w:t>należy dołączyć dokumenty potwierdzające wymagania określone przez Zamawiającego.</w:t>
      </w:r>
    </w:p>
    <w:p w14:paraId="3A17EEA8" w14:textId="77777777" w:rsidR="00347379" w:rsidRPr="00953607" w:rsidRDefault="00347379" w:rsidP="00347379">
      <w:pPr>
        <w:spacing w:after="0" w:line="240" w:lineRule="auto"/>
        <w:jc w:val="both"/>
        <w:rPr>
          <w:rFonts w:cs="Arial"/>
        </w:rPr>
      </w:pPr>
    </w:p>
    <w:p w14:paraId="432B7C7F" w14:textId="77777777" w:rsidR="00347379" w:rsidRPr="00953607" w:rsidRDefault="00347379" w:rsidP="00347379">
      <w:pPr>
        <w:spacing w:after="0" w:line="360" w:lineRule="auto"/>
        <w:jc w:val="both"/>
        <w:rPr>
          <w:rFonts w:cs="Times New Roman"/>
        </w:rPr>
      </w:pPr>
    </w:p>
    <w:p w14:paraId="7653E954"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 xml:space="preserve">………………., dnia …………….                                                                                        </w:t>
      </w:r>
    </w:p>
    <w:p w14:paraId="0C2B2984"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 xml:space="preserve">                                                                                       ..............................................................</w:t>
      </w:r>
    </w:p>
    <w:p w14:paraId="6EE452F0" w14:textId="77777777" w:rsidR="00BE6D7B" w:rsidRDefault="00BE6D7B" w:rsidP="00BE6D7B">
      <w:pPr>
        <w:spacing w:after="0" w:line="240" w:lineRule="auto"/>
        <w:jc w:val="both"/>
        <w:rPr>
          <w:rFonts w:eastAsia="Times New Roman" w:cs="Arial"/>
          <w:lang w:eastAsia="pl-PL"/>
        </w:rPr>
      </w:pPr>
      <w:r>
        <w:rPr>
          <w:rFonts w:eastAsia="Times New Roman" w:cs="Arial"/>
          <w:lang w:eastAsia="pl-PL"/>
        </w:rPr>
        <w:t xml:space="preserve">                                                                                        </w:t>
      </w:r>
      <w:r w:rsidR="00224201" w:rsidRPr="00953607">
        <w:rPr>
          <w:rFonts w:eastAsia="Times New Roman" w:cs="Arial"/>
          <w:lang w:eastAsia="pl-PL"/>
        </w:rPr>
        <w:t xml:space="preserve">czytelny podpis lub podpis i imienna pieczęć osoby </w:t>
      </w:r>
    </w:p>
    <w:p w14:paraId="484EC4E9" w14:textId="77777777" w:rsidR="00BE6D7B" w:rsidRDefault="00BE6D7B" w:rsidP="00224201">
      <w:pPr>
        <w:spacing w:after="0" w:line="240" w:lineRule="auto"/>
        <w:jc w:val="both"/>
        <w:rPr>
          <w:rFonts w:eastAsia="Times New Roman" w:cs="Arial"/>
          <w:lang w:eastAsia="pl-PL"/>
        </w:rPr>
      </w:pPr>
      <w:r>
        <w:rPr>
          <w:rFonts w:eastAsia="Times New Roman" w:cs="Arial"/>
          <w:lang w:eastAsia="pl-PL"/>
        </w:rPr>
        <w:t xml:space="preserve">                                                                                        </w:t>
      </w:r>
      <w:r w:rsidR="00224201" w:rsidRPr="00953607">
        <w:rPr>
          <w:rFonts w:eastAsia="Times New Roman" w:cs="Arial"/>
          <w:lang w:eastAsia="pl-PL"/>
        </w:rPr>
        <w:t xml:space="preserve">lub osób uprawnionych do reprezentowania </w:t>
      </w:r>
    </w:p>
    <w:p w14:paraId="10E50513" w14:textId="77777777" w:rsidR="00224201" w:rsidRPr="00953607" w:rsidRDefault="00BE6D7B" w:rsidP="00224201">
      <w:pPr>
        <w:spacing w:after="0" w:line="240" w:lineRule="auto"/>
        <w:jc w:val="both"/>
        <w:rPr>
          <w:rFonts w:eastAsia="Times New Roman" w:cs="Arial"/>
          <w:lang w:eastAsia="pl-PL"/>
        </w:rPr>
      </w:pPr>
      <w:r>
        <w:rPr>
          <w:rFonts w:eastAsia="Times New Roman" w:cs="Arial"/>
          <w:lang w:eastAsia="pl-PL"/>
        </w:rPr>
        <w:t xml:space="preserve">                                                                                        </w:t>
      </w:r>
      <w:r w:rsidR="00224201" w:rsidRPr="00953607">
        <w:rPr>
          <w:rFonts w:eastAsia="Times New Roman" w:cs="Arial"/>
          <w:lang w:eastAsia="pl-PL"/>
        </w:rPr>
        <w:t xml:space="preserve">Wykonawcy/Wykonawców                                             </w:t>
      </w:r>
    </w:p>
    <w:p w14:paraId="3D0068FE" w14:textId="77777777" w:rsidR="00224201" w:rsidRPr="00953607" w:rsidRDefault="00224201" w:rsidP="00224201">
      <w:pPr>
        <w:spacing w:after="0" w:line="240" w:lineRule="auto"/>
        <w:jc w:val="both"/>
        <w:rPr>
          <w:rFonts w:eastAsia="Times New Roman" w:cs="Arial"/>
          <w:lang w:eastAsia="pl-PL"/>
        </w:rPr>
      </w:pPr>
    </w:p>
    <w:p w14:paraId="53C8AFDD" w14:textId="77777777" w:rsidR="00BE6D7B" w:rsidRDefault="00BE6D7B" w:rsidP="00AA0DF4">
      <w:pPr>
        <w:spacing w:after="0" w:line="240" w:lineRule="auto"/>
        <w:jc w:val="both"/>
        <w:rPr>
          <w:rFonts w:eastAsia="Times New Roman" w:cs="Arial"/>
          <w:lang w:eastAsia="pl-PL"/>
        </w:rPr>
      </w:pPr>
    </w:p>
    <w:p w14:paraId="550F9816" w14:textId="77777777" w:rsidR="00BE6D7B" w:rsidRDefault="00BE6D7B" w:rsidP="00AA0DF4">
      <w:pPr>
        <w:spacing w:after="0" w:line="240" w:lineRule="auto"/>
        <w:jc w:val="both"/>
        <w:rPr>
          <w:rFonts w:eastAsia="Times New Roman" w:cs="Arial"/>
          <w:lang w:eastAsia="pl-PL"/>
        </w:rPr>
      </w:pPr>
    </w:p>
    <w:p w14:paraId="036EB18C" w14:textId="77777777" w:rsidR="00AF5D66" w:rsidRDefault="00AF5D66" w:rsidP="00AA0DF4">
      <w:pPr>
        <w:spacing w:after="0" w:line="240" w:lineRule="auto"/>
        <w:jc w:val="both"/>
        <w:rPr>
          <w:rFonts w:eastAsia="Times New Roman" w:cs="Arial"/>
          <w:lang w:eastAsia="pl-PL"/>
        </w:rPr>
      </w:pPr>
    </w:p>
    <w:p w14:paraId="713E32B6" w14:textId="77777777" w:rsidR="00AF5D66" w:rsidRDefault="00AF5D66" w:rsidP="00AA0DF4">
      <w:pPr>
        <w:spacing w:after="0" w:line="240" w:lineRule="auto"/>
        <w:jc w:val="both"/>
        <w:rPr>
          <w:rFonts w:eastAsia="Times New Roman" w:cs="Arial"/>
          <w:lang w:eastAsia="pl-PL"/>
        </w:rPr>
      </w:pPr>
    </w:p>
    <w:p w14:paraId="524A65EC" w14:textId="489E054D" w:rsidR="00AA0DF4" w:rsidRPr="00953607" w:rsidRDefault="00AA0DF4" w:rsidP="00AA0DF4">
      <w:pPr>
        <w:spacing w:after="0" w:line="240" w:lineRule="auto"/>
        <w:jc w:val="both"/>
        <w:rPr>
          <w:rFonts w:eastAsia="Times New Roman" w:cs="Arial"/>
          <w:lang w:eastAsia="pl-PL"/>
        </w:rPr>
      </w:pPr>
      <w:r w:rsidRPr="00953607">
        <w:rPr>
          <w:rFonts w:eastAsia="Times New Roman" w:cs="Arial"/>
          <w:lang w:eastAsia="pl-PL"/>
        </w:rPr>
        <w:t xml:space="preserve">Załącznik nr </w:t>
      </w:r>
      <w:r w:rsidR="00347379" w:rsidRPr="00953607">
        <w:rPr>
          <w:rFonts w:eastAsia="Times New Roman" w:cs="Arial"/>
          <w:lang w:eastAsia="pl-PL"/>
        </w:rPr>
        <w:t>7</w:t>
      </w:r>
      <w:r w:rsidRPr="00953607">
        <w:rPr>
          <w:rFonts w:eastAsia="Times New Roman" w:cs="Arial"/>
          <w:lang w:eastAsia="pl-PL"/>
        </w:rPr>
        <w:t xml:space="preserve"> do SIWZ</w:t>
      </w:r>
    </w:p>
    <w:p w14:paraId="0B34F816" w14:textId="77777777" w:rsidR="00AA0DF4" w:rsidRPr="00953607" w:rsidRDefault="00AA0DF4" w:rsidP="00AA0DF4">
      <w:pPr>
        <w:spacing w:after="0" w:line="240" w:lineRule="auto"/>
        <w:jc w:val="both"/>
        <w:rPr>
          <w:rFonts w:eastAsia="Times New Roman" w:cs="Arial"/>
          <w:color w:val="FF0000"/>
          <w:lang w:eastAsia="pl-PL"/>
        </w:rPr>
      </w:pPr>
    </w:p>
    <w:p w14:paraId="0A1E264F" w14:textId="77777777" w:rsidR="00224201" w:rsidRPr="00953607" w:rsidRDefault="00224201" w:rsidP="00224201">
      <w:pPr>
        <w:spacing w:after="0" w:line="240" w:lineRule="auto"/>
        <w:rPr>
          <w:rFonts w:eastAsia="Times New Roman" w:cs="Arial"/>
          <w:b/>
          <w:lang w:eastAsia="pl-PL"/>
        </w:rPr>
      </w:pPr>
      <w:r w:rsidRPr="00953607">
        <w:rPr>
          <w:rFonts w:eastAsia="Times New Roman" w:cs="Arial"/>
          <w:b/>
          <w:lang w:eastAsia="pl-PL"/>
        </w:rPr>
        <w:t xml:space="preserve">Niniejsze oświadczenie należy wypełnić i złożyć w terminie 3 dni od dnia zamieszczenia przez Zamawiającego na stronie internetowej informacji, o których mowa w art. 86 ust 5 ustawy </w:t>
      </w:r>
      <w:proofErr w:type="spellStart"/>
      <w:r w:rsidRPr="00953607">
        <w:rPr>
          <w:rFonts w:eastAsia="Times New Roman" w:cs="Arial"/>
          <w:b/>
          <w:lang w:eastAsia="pl-PL"/>
        </w:rPr>
        <w:t>Pzp</w:t>
      </w:r>
      <w:proofErr w:type="spellEnd"/>
      <w:r w:rsidRPr="00953607">
        <w:rPr>
          <w:rFonts w:eastAsia="Times New Roman" w:cs="Arial"/>
          <w:b/>
          <w:lang w:eastAsia="pl-PL"/>
        </w:rPr>
        <w:t>.</w:t>
      </w:r>
    </w:p>
    <w:p w14:paraId="41B04EA9" w14:textId="77777777" w:rsidR="00224201" w:rsidRPr="00953607" w:rsidRDefault="00224201" w:rsidP="00224201">
      <w:pPr>
        <w:spacing w:after="0" w:line="240" w:lineRule="auto"/>
        <w:jc w:val="both"/>
        <w:rPr>
          <w:rFonts w:eastAsia="Times New Roman" w:cs="Arial"/>
          <w:lang w:eastAsia="pl-PL"/>
        </w:rPr>
      </w:pPr>
    </w:p>
    <w:p w14:paraId="23C67872" w14:textId="77777777" w:rsidR="00224201" w:rsidRPr="00953607" w:rsidRDefault="00224201" w:rsidP="00224201">
      <w:pPr>
        <w:spacing w:after="0" w:line="240" w:lineRule="auto"/>
        <w:jc w:val="both"/>
        <w:rPr>
          <w:rFonts w:eastAsia="Times New Roman" w:cs="Arial"/>
          <w:lang w:eastAsia="pl-PL"/>
        </w:rPr>
      </w:pPr>
    </w:p>
    <w:p w14:paraId="10077918" w14:textId="77777777" w:rsidR="00224201" w:rsidRPr="00953607" w:rsidRDefault="00224201" w:rsidP="00224201">
      <w:pPr>
        <w:spacing w:after="0" w:line="240" w:lineRule="auto"/>
        <w:jc w:val="both"/>
        <w:rPr>
          <w:rFonts w:eastAsia="Times New Roman" w:cs="Arial"/>
          <w:lang w:eastAsia="pl-PL"/>
        </w:rPr>
      </w:pPr>
    </w:p>
    <w:p w14:paraId="09BD52BB"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w:t>
      </w:r>
    </w:p>
    <w:p w14:paraId="3F1B8E93"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 xml:space="preserve"> (pełna nazwa/firma, adres Wykonawcy lub pieczęć Wykonawcy)</w:t>
      </w:r>
    </w:p>
    <w:p w14:paraId="1F39718D" w14:textId="77777777" w:rsidR="00224201" w:rsidRPr="00953607" w:rsidRDefault="00224201" w:rsidP="00224201">
      <w:pPr>
        <w:spacing w:after="0" w:line="240" w:lineRule="auto"/>
        <w:jc w:val="both"/>
        <w:rPr>
          <w:rFonts w:eastAsia="Times New Roman" w:cs="Arial"/>
          <w:lang w:eastAsia="pl-PL"/>
        </w:rPr>
      </w:pPr>
    </w:p>
    <w:p w14:paraId="79C5E105" w14:textId="77777777" w:rsidR="00224201" w:rsidRPr="00953607" w:rsidRDefault="00224201" w:rsidP="00224201">
      <w:pPr>
        <w:spacing w:after="0" w:line="240" w:lineRule="auto"/>
        <w:jc w:val="both"/>
        <w:rPr>
          <w:rFonts w:eastAsia="Times New Roman" w:cs="Arial"/>
          <w:b/>
          <w:lang w:eastAsia="pl-PL"/>
        </w:rPr>
      </w:pPr>
    </w:p>
    <w:p w14:paraId="375682DD" w14:textId="77777777" w:rsidR="00224201" w:rsidRPr="00953607" w:rsidRDefault="00224201" w:rsidP="00224201">
      <w:pPr>
        <w:spacing w:after="0" w:line="240" w:lineRule="auto"/>
        <w:jc w:val="both"/>
        <w:rPr>
          <w:rFonts w:eastAsia="Times New Roman" w:cs="Arial"/>
          <w:b/>
          <w:lang w:eastAsia="pl-PL"/>
        </w:rPr>
      </w:pPr>
      <w:r w:rsidRPr="00953607">
        <w:rPr>
          <w:rFonts w:eastAsia="Times New Roman" w:cs="Arial"/>
          <w:b/>
          <w:lang w:eastAsia="pl-PL"/>
        </w:rPr>
        <w:t>OŚWIADCZENIE o przynależności lub braku przynależności do tej samej grupy kapitałowej</w:t>
      </w:r>
    </w:p>
    <w:p w14:paraId="0CE7307B" w14:textId="77777777" w:rsidR="00224201" w:rsidRPr="00953607" w:rsidRDefault="00224201" w:rsidP="00224201">
      <w:pPr>
        <w:spacing w:after="0" w:line="240" w:lineRule="auto"/>
        <w:jc w:val="both"/>
        <w:rPr>
          <w:rFonts w:eastAsia="Times New Roman" w:cs="Arial"/>
          <w:lang w:eastAsia="pl-PL"/>
        </w:rPr>
      </w:pPr>
    </w:p>
    <w:p w14:paraId="1C3B8A25" w14:textId="77777777" w:rsidR="00224201" w:rsidRPr="00953607" w:rsidRDefault="00224201" w:rsidP="00224201">
      <w:pPr>
        <w:jc w:val="both"/>
        <w:rPr>
          <w:rFonts w:eastAsia="Times New Roman" w:cs="Arial"/>
          <w:color w:val="385623"/>
          <w:lang w:eastAsia="pl-PL"/>
        </w:rPr>
      </w:pPr>
      <w:r w:rsidRPr="00953607">
        <w:rPr>
          <w:rFonts w:eastAsia="Times New Roman" w:cs="Arial"/>
          <w:lang w:eastAsia="pl-PL"/>
        </w:rPr>
        <w:t xml:space="preserve">Składając ofertę w postępowaniu o udzielenie zamówienia publicznego </w:t>
      </w:r>
      <w:bookmarkStart w:id="2" w:name="_Hlk21600469"/>
      <w:r w:rsidRPr="00953607">
        <w:rPr>
          <w:rFonts w:eastAsia="Times New Roman" w:cs="Arial"/>
          <w:lang w:eastAsia="pl-PL"/>
        </w:rPr>
        <w:t xml:space="preserve">prowadzonego w trybie przetargu nieograniczonego </w:t>
      </w:r>
      <w:bookmarkEnd w:id="2"/>
      <w:r w:rsidRPr="00953607">
        <w:rPr>
          <w:rFonts w:eastAsia="Times New Roman" w:cs="Arial"/>
          <w:lang w:eastAsia="pl-PL"/>
        </w:rPr>
        <w:t>pn</w:t>
      </w:r>
      <w:r w:rsidRPr="00953607">
        <w:rPr>
          <w:rFonts w:eastAsia="Times New Roman" w:cs="Arial"/>
          <w:b/>
          <w:bCs/>
          <w:lang w:eastAsia="pl-PL"/>
        </w:rPr>
        <w:t xml:space="preserve">.” </w:t>
      </w:r>
      <w:r w:rsidRPr="00953607">
        <w:rPr>
          <w:rFonts w:cs="Arial"/>
          <w:b/>
          <w:bCs/>
        </w:rPr>
        <w:t>Cyfrowa gmina – rozwój e-usług w gminie Gronowo Elbląskie”</w:t>
      </w:r>
    </w:p>
    <w:p w14:paraId="332F6E68" w14:textId="77777777" w:rsidR="00224201" w:rsidRPr="00953607" w:rsidRDefault="00224201" w:rsidP="00224201">
      <w:pPr>
        <w:tabs>
          <w:tab w:val="left" w:pos="720"/>
        </w:tabs>
        <w:spacing w:after="0" w:line="240" w:lineRule="auto"/>
        <w:jc w:val="both"/>
        <w:rPr>
          <w:rFonts w:eastAsia="Times New Roman" w:cs="Arial"/>
          <w:b/>
          <w:i/>
          <w:lang w:eastAsia="pl-PL"/>
        </w:rPr>
      </w:pPr>
      <w:r w:rsidRPr="00953607">
        <w:rPr>
          <w:rFonts w:eastAsia="Times New Roman" w:cs="Arial"/>
          <w:color w:val="FF0000"/>
          <w:lang w:eastAsia="pl-PL"/>
        </w:rPr>
        <w:t xml:space="preserve"> </w:t>
      </w:r>
      <w:r w:rsidRPr="00953607">
        <w:rPr>
          <w:rFonts w:eastAsia="Times New Roman" w:cs="Arial"/>
          <w:b/>
          <w:color w:val="FF0000"/>
          <w:lang w:eastAsia="pl-PL"/>
        </w:rPr>
        <w:t xml:space="preserve"> </w:t>
      </w:r>
    </w:p>
    <w:p w14:paraId="3DAB51C4" w14:textId="77777777" w:rsidR="00224201" w:rsidRPr="00953607" w:rsidRDefault="00224201" w:rsidP="00224201">
      <w:pPr>
        <w:spacing w:after="0" w:line="240" w:lineRule="auto"/>
        <w:jc w:val="both"/>
        <w:rPr>
          <w:rFonts w:eastAsia="Times New Roman" w:cs="Arial"/>
          <w:b/>
          <w:lang w:eastAsia="pl-PL"/>
        </w:rPr>
      </w:pPr>
    </w:p>
    <w:p w14:paraId="706C98B4"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oświadczam, że:</w:t>
      </w:r>
    </w:p>
    <w:p w14:paraId="112B1CB1" w14:textId="77777777" w:rsidR="00224201" w:rsidRPr="00953607" w:rsidRDefault="00224201" w:rsidP="00224201">
      <w:pPr>
        <w:spacing w:after="0" w:line="240" w:lineRule="auto"/>
        <w:jc w:val="both"/>
        <w:rPr>
          <w:rFonts w:eastAsia="Times New Roman" w:cs="Arial"/>
          <w:lang w:eastAsia="pl-PL"/>
        </w:rPr>
      </w:pPr>
    </w:p>
    <w:p w14:paraId="3DF869F9"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 xml:space="preserve">- nie należę do grupy kapitałowej, o której mowa w art. 24 ust. 1 pkt 23 ustawy </w:t>
      </w:r>
      <w:proofErr w:type="spellStart"/>
      <w:r w:rsidRPr="00953607">
        <w:rPr>
          <w:rFonts w:eastAsia="Times New Roman" w:cs="Arial"/>
          <w:lang w:eastAsia="pl-PL"/>
        </w:rPr>
        <w:t>Pzp</w:t>
      </w:r>
      <w:proofErr w:type="spellEnd"/>
      <w:r w:rsidRPr="00953607">
        <w:rPr>
          <w:rFonts w:eastAsia="Times New Roman" w:cs="Arial"/>
          <w:lang w:eastAsia="pl-PL"/>
        </w:rPr>
        <w:t>*</w:t>
      </w:r>
    </w:p>
    <w:p w14:paraId="7E064DB8" w14:textId="77777777" w:rsidR="00224201" w:rsidRPr="00953607" w:rsidRDefault="00224201" w:rsidP="00224201">
      <w:pPr>
        <w:spacing w:after="0" w:line="240" w:lineRule="auto"/>
        <w:jc w:val="both"/>
        <w:rPr>
          <w:rFonts w:eastAsia="Times New Roman" w:cs="Arial"/>
          <w:lang w:eastAsia="pl-PL"/>
        </w:rPr>
      </w:pPr>
    </w:p>
    <w:p w14:paraId="52E08AFF"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 xml:space="preserve">- należę do grupy kapitałowej, o której mowa w art. 24 ust. 1 pkt 23 ustawy </w:t>
      </w:r>
      <w:proofErr w:type="spellStart"/>
      <w:r w:rsidRPr="00953607">
        <w:rPr>
          <w:rFonts w:eastAsia="Times New Roman" w:cs="Arial"/>
          <w:lang w:eastAsia="pl-PL"/>
        </w:rPr>
        <w:t>Pzp</w:t>
      </w:r>
      <w:proofErr w:type="spellEnd"/>
      <w:r w:rsidRPr="00953607">
        <w:rPr>
          <w:rFonts w:eastAsia="Times New Roman" w:cs="Arial"/>
          <w:lang w:eastAsia="pl-PL"/>
        </w:rPr>
        <w:t>,  do której należą niżej wymienione podmioty*:</w:t>
      </w:r>
    </w:p>
    <w:p w14:paraId="0B413BEC"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w:t>
      </w:r>
    </w:p>
    <w:p w14:paraId="60A473B2"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w:t>
      </w:r>
    </w:p>
    <w:p w14:paraId="1FF75EE4" w14:textId="77777777" w:rsidR="00224201" w:rsidRPr="00953607" w:rsidRDefault="00224201" w:rsidP="00224201">
      <w:pPr>
        <w:widowControl w:val="0"/>
        <w:adjustRightInd w:val="0"/>
        <w:spacing w:after="0" w:line="240" w:lineRule="auto"/>
        <w:jc w:val="both"/>
        <w:textAlignment w:val="baseline"/>
        <w:rPr>
          <w:rFonts w:eastAsia="Times New Roman" w:cs="Arial"/>
          <w:lang w:eastAsia="pl-PL"/>
        </w:rPr>
      </w:pPr>
    </w:p>
    <w:p w14:paraId="70000187" w14:textId="77777777" w:rsidR="00224201" w:rsidRPr="00953607" w:rsidRDefault="00224201" w:rsidP="00224201">
      <w:pPr>
        <w:spacing w:after="0" w:line="240" w:lineRule="auto"/>
        <w:jc w:val="both"/>
        <w:rPr>
          <w:rFonts w:eastAsia="Times New Roman" w:cs="Arial"/>
          <w:i/>
          <w:lang w:eastAsia="pl-PL"/>
        </w:rPr>
      </w:pPr>
    </w:p>
    <w:p w14:paraId="4B479ACB" w14:textId="77777777" w:rsidR="00224201" w:rsidRPr="00953607" w:rsidRDefault="00224201" w:rsidP="00224201">
      <w:pPr>
        <w:widowControl w:val="0"/>
        <w:autoSpaceDE w:val="0"/>
        <w:autoSpaceDN w:val="0"/>
        <w:adjustRightInd w:val="0"/>
        <w:spacing w:after="0" w:line="240" w:lineRule="auto"/>
        <w:jc w:val="both"/>
        <w:rPr>
          <w:rFonts w:eastAsia="Times New Roman" w:cs="Arial"/>
          <w:lang w:eastAsia="pl-PL"/>
        </w:rPr>
      </w:pPr>
    </w:p>
    <w:p w14:paraId="150A363D" w14:textId="77777777" w:rsidR="00224201" w:rsidRPr="00953607" w:rsidRDefault="00224201" w:rsidP="00224201">
      <w:pPr>
        <w:widowControl w:val="0"/>
        <w:autoSpaceDE w:val="0"/>
        <w:autoSpaceDN w:val="0"/>
        <w:adjustRightInd w:val="0"/>
        <w:spacing w:after="0" w:line="240" w:lineRule="auto"/>
        <w:jc w:val="both"/>
        <w:rPr>
          <w:rFonts w:eastAsia="Times New Roman" w:cs="Arial"/>
          <w:lang w:eastAsia="pl-PL"/>
        </w:rPr>
      </w:pPr>
    </w:p>
    <w:p w14:paraId="43CF897E" w14:textId="77777777" w:rsidR="00224201" w:rsidRPr="00953607" w:rsidRDefault="00224201" w:rsidP="00224201">
      <w:pPr>
        <w:widowControl w:val="0"/>
        <w:autoSpaceDE w:val="0"/>
        <w:autoSpaceDN w:val="0"/>
        <w:adjustRightInd w:val="0"/>
        <w:spacing w:after="0" w:line="240" w:lineRule="auto"/>
        <w:jc w:val="both"/>
        <w:rPr>
          <w:rFonts w:eastAsia="Times New Roman" w:cs="Arial"/>
          <w:lang w:eastAsia="pl-PL"/>
        </w:rPr>
      </w:pPr>
      <w:r w:rsidRPr="00953607">
        <w:rPr>
          <w:rFonts w:eastAsia="Times New Roman" w:cs="Arial"/>
          <w:lang w:eastAsia="pl-PL"/>
        </w:rPr>
        <w:t>……………………………., dnia …………………</w:t>
      </w:r>
    </w:p>
    <w:p w14:paraId="0BDA7D9E" w14:textId="77777777" w:rsidR="00224201" w:rsidRPr="00953607" w:rsidRDefault="00224201" w:rsidP="00224201">
      <w:pPr>
        <w:widowControl w:val="0"/>
        <w:autoSpaceDE w:val="0"/>
        <w:autoSpaceDN w:val="0"/>
        <w:adjustRightInd w:val="0"/>
        <w:spacing w:after="0" w:line="240" w:lineRule="auto"/>
        <w:jc w:val="both"/>
        <w:rPr>
          <w:rFonts w:eastAsia="Times New Roman" w:cs="Arial"/>
          <w:lang w:eastAsia="pl-PL"/>
        </w:rPr>
      </w:pPr>
    </w:p>
    <w:p w14:paraId="5811DDE1" w14:textId="77777777" w:rsidR="00224201" w:rsidRPr="00953607" w:rsidRDefault="00224201" w:rsidP="00224201">
      <w:pPr>
        <w:widowControl w:val="0"/>
        <w:autoSpaceDE w:val="0"/>
        <w:autoSpaceDN w:val="0"/>
        <w:adjustRightInd w:val="0"/>
        <w:spacing w:after="0" w:line="240" w:lineRule="auto"/>
        <w:jc w:val="both"/>
        <w:rPr>
          <w:rFonts w:eastAsia="Times New Roman" w:cs="Arial"/>
          <w:lang w:eastAsia="pl-PL"/>
        </w:rPr>
      </w:pPr>
    </w:p>
    <w:p w14:paraId="4079E584" w14:textId="77777777" w:rsidR="00224201" w:rsidRPr="00953607" w:rsidRDefault="00224201" w:rsidP="00224201">
      <w:pPr>
        <w:widowControl w:val="0"/>
        <w:autoSpaceDE w:val="0"/>
        <w:autoSpaceDN w:val="0"/>
        <w:adjustRightInd w:val="0"/>
        <w:spacing w:after="0" w:line="240" w:lineRule="auto"/>
        <w:jc w:val="both"/>
        <w:rPr>
          <w:rFonts w:eastAsia="Times New Roman" w:cs="Arial"/>
          <w:lang w:eastAsia="pl-PL"/>
        </w:rPr>
      </w:pPr>
    </w:p>
    <w:p w14:paraId="1F66DE8F" w14:textId="77777777" w:rsidR="00224201" w:rsidRPr="00953607" w:rsidRDefault="00224201" w:rsidP="00224201">
      <w:pPr>
        <w:spacing w:after="0" w:line="240" w:lineRule="auto"/>
        <w:ind w:left="4956"/>
        <w:jc w:val="both"/>
        <w:rPr>
          <w:rFonts w:eastAsia="Times New Roman" w:cs="Arial"/>
          <w:lang w:eastAsia="pl-PL"/>
        </w:rPr>
      </w:pPr>
      <w:r w:rsidRPr="00953607">
        <w:rPr>
          <w:rFonts w:eastAsia="Times New Roman" w:cs="Arial"/>
          <w:lang w:eastAsia="pl-PL"/>
        </w:rPr>
        <w:t xml:space="preserve">                                                                                                                                                                      ..............................................................</w:t>
      </w:r>
    </w:p>
    <w:p w14:paraId="4874D31D" w14:textId="77777777" w:rsidR="00BE6D7B" w:rsidRDefault="00BE6D7B" w:rsidP="00BE6D7B">
      <w:pPr>
        <w:spacing w:after="0" w:line="240" w:lineRule="auto"/>
        <w:jc w:val="both"/>
        <w:rPr>
          <w:rFonts w:eastAsia="Times New Roman" w:cs="Arial"/>
          <w:lang w:eastAsia="pl-PL"/>
        </w:rPr>
      </w:pPr>
      <w:r>
        <w:rPr>
          <w:rFonts w:eastAsia="Times New Roman" w:cs="Arial"/>
          <w:lang w:eastAsia="pl-PL"/>
        </w:rPr>
        <w:t xml:space="preserve">                                                                                                    </w:t>
      </w:r>
      <w:r w:rsidR="00224201" w:rsidRPr="00953607">
        <w:rPr>
          <w:rFonts w:eastAsia="Times New Roman" w:cs="Arial"/>
          <w:lang w:eastAsia="pl-PL"/>
        </w:rPr>
        <w:t xml:space="preserve">czytelny podpis lub podpis i imienna pieczęć </w:t>
      </w:r>
    </w:p>
    <w:p w14:paraId="44D3DE18" w14:textId="77777777" w:rsidR="00BE6D7B" w:rsidRDefault="00BE6D7B" w:rsidP="00BE6D7B">
      <w:pPr>
        <w:spacing w:after="0" w:line="240" w:lineRule="auto"/>
        <w:jc w:val="both"/>
        <w:rPr>
          <w:rFonts w:eastAsia="Times New Roman" w:cs="Arial"/>
          <w:lang w:eastAsia="pl-PL"/>
        </w:rPr>
      </w:pPr>
      <w:r>
        <w:rPr>
          <w:rFonts w:eastAsia="Times New Roman" w:cs="Arial"/>
          <w:lang w:eastAsia="pl-PL"/>
        </w:rPr>
        <w:t xml:space="preserve">                                                                                                    </w:t>
      </w:r>
      <w:r w:rsidR="00224201" w:rsidRPr="00953607">
        <w:rPr>
          <w:rFonts w:eastAsia="Times New Roman" w:cs="Arial"/>
          <w:lang w:eastAsia="pl-PL"/>
        </w:rPr>
        <w:t xml:space="preserve">osoby lub osób uprawnionych do </w:t>
      </w:r>
    </w:p>
    <w:p w14:paraId="0EFC2167" w14:textId="77777777" w:rsidR="00224201" w:rsidRPr="00953607" w:rsidRDefault="00BE6D7B" w:rsidP="00BE6D7B">
      <w:pPr>
        <w:spacing w:after="0" w:line="240" w:lineRule="auto"/>
        <w:jc w:val="both"/>
        <w:rPr>
          <w:rFonts w:eastAsia="Times New Roman" w:cs="Arial"/>
          <w:lang w:eastAsia="pl-PL"/>
        </w:rPr>
      </w:pPr>
      <w:r>
        <w:rPr>
          <w:rFonts w:eastAsia="Times New Roman" w:cs="Arial"/>
          <w:lang w:eastAsia="pl-PL"/>
        </w:rPr>
        <w:t xml:space="preserve">                                                                                                    </w:t>
      </w:r>
      <w:r w:rsidR="00224201" w:rsidRPr="00953607">
        <w:rPr>
          <w:rFonts w:eastAsia="Times New Roman" w:cs="Arial"/>
          <w:lang w:eastAsia="pl-PL"/>
        </w:rPr>
        <w:t xml:space="preserve">reprezentowania Wykonawcy/Wykonawców                                             </w:t>
      </w:r>
    </w:p>
    <w:p w14:paraId="799A285B" w14:textId="77777777" w:rsidR="00224201" w:rsidRPr="00953607" w:rsidRDefault="00224201" w:rsidP="00224201">
      <w:pPr>
        <w:spacing w:after="0" w:line="240" w:lineRule="auto"/>
        <w:ind w:left="4956"/>
        <w:jc w:val="both"/>
        <w:rPr>
          <w:rFonts w:eastAsia="Times New Roman" w:cs="Arial"/>
          <w:lang w:eastAsia="pl-PL"/>
        </w:rPr>
      </w:pPr>
      <w:r w:rsidRPr="00953607">
        <w:rPr>
          <w:rFonts w:eastAsia="Times New Roman" w:cs="Arial"/>
          <w:lang w:eastAsia="pl-PL"/>
        </w:rPr>
        <w:t xml:space="preserve">                                                                                                                                                                   </w:t>
      </w:r>
    </w:p>
    <w:p w14:paraId="2A0B3740" w14:textId="77777777" w:rsidR="00224201" w:rsidRPr="00953607" w:rsidRDefault="00224201" w:rsidP="00224201">
      <w:pPr>
        <w:spacing w:after="0" w:line="240" w:lineRule="auto"/>
        <w:ind w:left="4956" w:firstLine="708"/>
        <w:jc w:val="both"/>
        <w:rPr>
          <w:rFonts w:eastAsia="Times New Roman" w:cs="Arial"/>
          <w:lang w:eastAsia="pl-PL"/>
        </w:rPr>
      </w:pPr>
      <w:r w:rsidRPr="00953607">
        <w:rPr>
          <w:rFonts w:eastAsia="Times New Roman" w:cs="Times New Roman"/>
          <w:lang w:eastAsia="pl-PL"/>
        </w:rPr>
        <w:t xml:space="preserve">                                      </w:t>
      </w:r>
    </w:p>
    <w:p w14:paraId="0B536666"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 niepotrzebne skreślić</w:t>
      </w:r>
    </w:p>
    <w:p w14:paraId="198C09DC" w14:textId="77777777" w:rsidR="00224201" w:rsidRPr="00953607" w:rsidRDefault="00224201" w:rsidP="00224201">
      <w:pPr>
        <w:spacing w:after="0" w:line="240" w:lineRule="auto"/>
        <w:jc w:val="both"/>
        <w:rPr>
          <w:rFonts w:eastAsia="Times New Roman" w:cs="Arial"/>
          <w:lang w:eastAsia="pl-PL"/>
        </w:rPr>
      </w:pPr>
    </w:p>
    <w:p w14:paraId="2C62F63E" w14:textId="77777777" w:rsidR="00224201" w:rsidRPr="00BE6D7B" w:rsidRDefault="00224201" w:rsidP="00224201">
      <w:pPr>
        <w:spacing w:after="0" w:line="240" w:lineRule="auto"/>
        <w:jc w:val="both"/>
        <w:rPr>
          <w:rFonts w:eastAsia="Times New Roman" w:cs="Arial"/>
          <w:sz w:val="20"/>
          <w:szCs w:val="20"/>
          <w:lang w:eastAsia="pl-PL"/>
        </w:rPr>
      </w:pPr>
      <w:r w:rsidRPr="00BE6D7B">
        <w:rPr>
          <w:rFonts w:eastAsia="Times New Roman" w:cs="Arial"/>
          <w:sz w:val="20"/>
          <w:szCs w:val="20"/>
          <w:lang w:eastAsia="pl-PL"/>
        </w:rPr>
        <w:t>Uwaga:</w:t>
      </w:r>
    </w:p>
    <w:p w14:paraId="6B8D80A3" w14:textId="77777777" w:rsidR="00224201" w:rsidRPr="00BE6D7B" w:rsidRDefault="00224201" w:rsidP="00224201">
      <w:pPr>
        <w:spacing w:after="0" w:line="240" w:lineRule="auto"/>
        <w:jc w:val="both"/>
        <w:rPr>
          <w:rFonts w:eastAsia="Times New Roman" w:cs="Arial"/>
          <w:sz w:val="20"/>
          <w:szCs w:val="20"/>
          <w:lang w:eastAsia="pl-PL"/>
        </w:rPr>
      </w:pPr>
      <w:r w:rsidRPr="00BE6D7B">
        <w:rPr>
          <w:rFonts w:eastAsia="Times New Roman" w:cs="Arial"/>
          <w:sz w:val="20"/>
          <w:szCs w:val="20"/>
          <w:lang w:eastAsia="pl-PL"/>
        </w:rPr>
        <w:t xml:space="preserve">Wykonawca wraz z oświadczeniem może złożyć dokumenty bądź informacje potwierdzające, że powiązania </w:t>
      </w:r>
      <w:r w:rsidR="00BE6D7B">
        <w:rPr>
          <w:rFonts w:eastAsia="Times New Roman" w:cs="Arial"/>
          <w:sz w:val="20"/>
          <w:szCs w:val="20"/>
          <w:lang w:eastAsia="pl-PL"/>
        </w:rPr>
        <w:t xml:space="preserve">                  </w:t>
      </w:r>
      <w:r w:rsidRPr="00BE6D7B">
        <w:rPr>
          <w:rFonts w:eastAsia="Times New Roman" w:cs="Arial"/>
          <w:sz w:val="20"/>
          <w:szCs w:val="20"/>
          <w:lang w:eastAsia="pl-PL"/>
        </w:rPr>
        <w:t xml:space="preserve">z innymi Wykonawcami nie prowadzą do zakłócenia konkurencji w postępowaniu </w:t>
      </w:r>
      <w:r w:rsidR="00BE6D7B" w:rsidRPr="00BE6D7B">
        <w:rPr>
          <w:rFonts w:eastAsia="Times New Roman" w:cs="Arial"/>
          <w:sz w:val="20"/>
          <w:szCs w:val="20"/>
          <w:lang w:eastAsia="pl-PL"/>
        </w:rPr>
        <w:t xml:space="preserve"> </w:t>
      </w:r>
      <w:r w:rsidRPr="00BE6D7B">
        <w:rPr>
          <w:rFonts w:eastAsia="Times New Roman" w:cs="Arial"/>
          <w:sz w:val="20"/>
          <w:szCs w:val="20"/>
          <w:lang w:eastAsia="pl-PL"/>
        </w:rPr>
        <w:t>o udzielenie zamówienia.</w:t>
      </w:r>
    </w:p>
    <w:p w14:paraId="2E8CDE6F" w14:textId="77777777" w:rsidR="00224201" w:rsidRPr="00953607" w:rsidRDefault="00224201" w:rsidP="00AA0DF4">
      <w:pPr>
        <w:spacing w:after="0" w:line="240" w:lineRule="auto"/>
        <w:jc w:val="both"/>
        <w:rPr>
          <w:rFonts w:eastAsia="Times New Roman" w:cs="Arial"/>
          <w:b/>
          <w:color w:val="FF0000"/>
          <w:lang w:eastAsia="pl-PL"/>
        </w:rPr>
      </w:pPr>
    </w:p>
    <w:p w14:paraId="6D3E0D7B" w14:textId="77777777" w:rsidR="00BE6D7B" w:rsidRDefault="00BE6D7B" w:rsidP="00AA0DF4">
      <w:pPr>
        <w:spacing w:after="0" w:line="240" w:lineRule="auto"/>
        <w:jc w:val="both"/>
        <w:rPr>
          <w:rFonts w:eastAsia="Times New Roman" w:cs="Arial"/>
          <w:lang w:eastAsia="pl-PL"/>
        </w:rPr>
      </w:pPr>
    </w:p>
    <w:p w14:paraId="00981AA1" w14:textId="77777777" w:rsidR="00BE6D7B" w:rsidRDefault="00BE6D7B" w:rsidP="00AA0DF4">
      <w:pPr>
        <w:spacing w:after="0" w:line="240" w:lineRule="auto"/>
        <w:jc w:val="both"/>
        <w:rPr>
          <w:rFonts w:eastAsia="Times New Roman" w:cs="Arial"/>
          <w:lang w:eastAsia="pl-PL"/>
        </w:rPr>
      </w:pPr>
    </w:p>
    <w:p w14:paraId="1571FE34" w14:textId="518031DF" w:rsidR="00AA0DF4" w:rsidRPr="00953607" w:rsidRDefault="00AA0DF4" w:rsidP="00AA0DF4">
      <w:pPr>
        <w:spacing w:after="0" w:line="240" w:lineRule="auto"/>
        <w:jc w:val="both"/>
        <w:rPr>
          <w:rFonts w:eastAsia="Times New Roman" w:cs="Arial"/>
          <w:b/>
          <w:lang w:eastAsia="pl-PL"/>
        </w:rPr>
      </w:pPr>
      <w:r w:rsidRPr="00953607">
        <w:rPr>
          <w:rFonts w:eastAsia="Times New Roman" w:cs="Arial"/>
          <w:lang w:eastAsia="pl-PL"/>
        </w:rPr>
        <w:lastRenderedPageBreak/>
        <w:t>Załącznik nr</w:t>
      </w:r>
      <w:r w:rsidR="00347379" w:rsidRPr="00953607">
        <w:rPr>
          <w:rFonts w:eastAsia="Times New Roman" w:cs="Arial"/>
          <w:lang w:eastAsia="pl-PL"/>
        </w:rPr>
        <w:t xml:space="preserve"> 8</w:t>
      </w:r>
      <w:r w:rsidRPr="00953607">
        <w:rPr>
          <w:rFonts w:eastAsia="Times New Roman" w:cs="Arial"/>
          <w:lang w:eastAsia="pl-PL"/>
        </w:rPr>
        <w:t xml:space="preserve"> do SIWZ</w:t>
      </w:r>
    </w:p>
    <w:p w14:paraId="5131C664" w14:textId="77777777" w:rsidR="00AA0DF4" w:rsidRPr="00953607" w:rsidRDefault="00AA0DF4" w:rsidP="00AA0DF4">
      <w:pPr>
        <w:spacing w:after="0" w:line="240" w:lineRule="auto"/>
        <w:jc w:val="both"/>
        <w:rPr>
          <w:rFonts w:eastAsia="Times New Roman" w:cs="Arial"/>
          <w:b/>
          <w:color w:val="FF0000"/>
          <w:lang w:eastAsia="pl-PL"/>
        </w:rPr>
      </w:pPr>
    </w:p>
    <w:p w14:paraId="7D94B853" w14:textId="77777777" w:rsidR="00224201" w:rsidRPr="00953607" w:rsidRDefault="00224201" w:rsidP="00224201">
      <w:pPr>
        <w:spacing w:after="0" w:line="240" w:lineRule="auto"/>
        <w:jc w:val="both"/>
        <w:rPr>
          <w:rFonts w:eastAsia="Times New Roman" w:cs="Arial"/>
          <w:b/>
          <w:lang w:eastAsia="pl-PL"/>
        </w:rPr>
      </w:pPr>
      <w:r w:rsidRPr="00953607">
        <w:rPr>
          <w:rFonts w:eastAsia="Times New Roman" w:cs="Arial"/>
          <w:b/>
          <w:lang w:eastAsia="pl-PL"/>
        </w:rPr>
        <w:t>ZOBOWIĄZANIE PODMIOTU DO ODDANIA WYKONAWCY DO DYSPOZYCJI NIEZBĘDNYCH ZASOBÓW NA POTRZEBY REALIZACJJ ZAMÓWIENIA</w:t>
      </w:r>
    </w:p>
    <w:p w14:paraId="4D704BBA" w14:textId="77777777" w:rsidR="00224201" w:rsidRPr="00953607" w:rsidRDefault="00224201" w:rsidP="00224201">
      <w:pPr>
        <w:spacing w:after="0" w:line="240" w:lineRule="auto"/>
        <w:jc w:val="both"/>
        <w:rPr>
          <w:rFonts w:eastAsia="Times New Roman" w:cs="Arial"/>
          <w:lang w:eastAsia="pl-PL"/>
        </w:rPr>
      </w:pPr>
    </w:p>
    <w:p w14:paraId="6815F6E9"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 xml:space="preserve">Oświadczam, iż ……………………………………………………………………………………. </w:t>
      </w:r>
    </w:p>
    <w:p w14:paraId="2DAE2868" w14:textId="77777777" w:rsidR="00224201" w:rsidRPr="00953607" w:rsidRDefault="00224201" w:rsidP="00224201">
      <w:pPr>
        <w:spacing w:after="0" w:line="240" w:lineRule="auto"/>
        <w:jc w:val="both"/>
        <w:rPr>
          <w:rFonts w:eastAsia="Times New Roman" w:cs="Arial"/>
          <w:i/>
          <w:lang w:eastAsia="pl-PL"/>
        </w:rPr>
      </w:pPr>
      <w:r w:rsidRPr="00953607">
        <w:rPr>
          <w:rFonts w:eastAsia="Times New Roman" w:cs="Arial"/>
          <w:i/>
          <w:lang w:eastAsia="pl-PL"/>
        </w:rPr>
        <w:t xml:space="preserve">(nazwa i adres podmiotu oddającego do dyspozycji zasoby) </w:t>
      </w:r>
    </w:p>
    <w:p w14:paraId="0D50D681" w14:textId="77777777" w:rsidR="00224201" w:rsidRPr="00953607" w:rsidRDefault="00224201" w:rsidP="00224201">
      <w:pPr>
        <w:spacing w:after="0" w:line="240" w:lineRule="auto"/>
        <w:jc w:val="both"/>
        <w:rPr>
          <w:rFonts w:eastAsia="Times New Roman" w:cs="Arial"/>
          <w:lang w:eastAsia="pl-PL"/>
        </w:rPr>
      </w:pPr>
    </w:p>
    <w:p w14:paraId="7141D998" w14:textId="77777777" w:rsidR="00224201" w:rsidRPr="00953607" w:rsidRDefault="00224201" w:rsidP="00224201">
      <w:pPr>
        <w:spacing w:after="0" w:line="240" w:lineRule="auto"/>
        <w:jc w:val="both"/>
        <w:rPr>
          <w:rFonts w:eastAsia="Times New Roman" w:cs="Arial"/>
          <w:lang w:eastAsia="pl-PL"/>
        </w:rPr>
      </w:pPr>
      <w:r w:rsidRPr="00953607">
        <w:rPr>
          <w:rFonts w:eastAsia="Times New Roman" w:cs="Arial"/>
          <w:lang w:eastAsia="pl-PL"/>
        </w:rPr>
        <w:t>oddaje do dyspozycji………………………………………………………………………………</w:t>
      </w:r>
    </w:p>
    <w:p w14:paraId="0645880B" w14:textId="77777777" w:rsidR="00224201" w:rsidRPr="00953607" w:rsidRDefault="00224201" w:rsidP="00224201">
      <w:pPr>
        <w:spacing w:after="0" w:line="240" w:lineRule="auto"/>
        <w:jc w:val="both"/>
        <w:rPr>
          <w:rFonts w:eastAsia="Times New Roman" w:cs="Arial"/>
          <w:i/>
          <w:lang w:eastAsia="pl-PL"/>
        </w:rPr>
      </w:pPr>
      <w:r w:rsidRPr="00953607">
        <w:rPr>
          <w:rFonts w:eastAsia="Times New Roman" w:cs="Arial"/>
          <w:i/>
          <w:lang w:eastAsia="pl-PL"/>
        </w:rPr>
        <w:t xml:space="preserve">(nazwa i adres Wykonawcy, któremu podmiot oddaje do dyspozycji zasoby) </w:t>
      </w:r>
    </w:p>
    <w:p w14:paraId="3480D029" w14:textId="77777777" w:rsidR="00224201" w:rsidRPr="00953607" w:rsidRDefault="00224201" w:rsidP="00224201">
      <w:pPr>
        <w:spacing w:after="0" w:line="240" w:lineRule="auto"/>
        <w:jc w:val="both"/>
        <w:rPr>
          <w:rFonts w:eastAsia="Times New Roman" w:cs="Arial"/>
          <w:lang w:eastAsia="pl-PL"/>
        </w:rPr>
      </w:pPr>
    </w:p>
    <w:p w14:paraId="4CBE7748" w14:textId="77777777" w:rsidR="00224201" w:rsidRPr="00953607" w:rsidRDefault="00224201" w:rsidP="00224201">
      <w:pPr>
        <w:jc w:val="both"/>
        <w:rPr>
          <w:rFonts w:eastAsia="Times New Roman" w:cs="Arial"/>
          <w:color w:val="385623"/>
          <w:lang w:eastAsia="pl-PL"/>
        </w:rPr>
      </w:pPr>
      <w:r w:rsidRPr="00953607">
        <w:rPr>
          <w:rFonts w:eastAsia="Times New Roman" w:cs="Arial"/>
          <w:lang w:eastAsia="pl-PL"/>
        </w:rPr>
        <w:t xml:space="preserve">niezbędne zasoby tj. ..…………………………………………………………………………………………. na potrzeby realizacji zamówienia </w:t>
      </w:r>
      <w:r w:rsidR="00D116F8" w:rsidRPr="00953607">
        <w:rPr>
          <w:rFonts w:eastAsia="Times New Roman" w:cs="Arial"/>
          <w:lang w:eastAsia="pl-PL"/>
        </w:rPr>
        <w:t>publicznego prowadzonego w trybie przetargu nieograniczonego pn</w:t>
      </w:r>
      <w:r w:rsidR="00D116F8" w:rsidRPr="00953607">
        <w:rPr>
          <w:rFonts w:eastAsia="Times New Roman" w:cs="Arial"/>
          <w:b/>
          <w:bCs/>
          <w:lang w:eastAsia="pl-PL"/>
        </w:rPr>
        <w:t>.</w:t>
      </w:r>
      <w:r w:rsidR="00EC2BAF" w:rsidRPr="00953607">
        <w:rPr>
          <w:rFonts w:eastAsia="Times New Roman" w:cs="Arial"/>
          <w:b/>
          <w:bCs/>
          <w:lang w:eastAsia="pl-PL"/>
        </w:rPr>
        <w:t xml:space="preserve"> </w:t>
      </w:r>
      <w:r w:rsidR="00D116F8" w:rsidRPr="00953607">
        <w:rPr>
          <w:rFonts w:eastAsia="Times New Roman" w:cs="Arial"/>
          <w:b/>
          <w:bCs/>
          <w:lang w:eastAsia="pl-PL"/>
        </w:rPr>
        <w:t>”</w:t>
      </w:r>
      <w:r w:rsidR="00D116F8" w:rsidRPr="00953607">
        <w:rPr>
          <w:rFonts w:cs="Arial"/>
          <w:b/>
          <w:bCs/>
        </w:rPr>
        <w:t>Cyfrowa gmina – rozwój e-usług w gminie Gronowo Elbląskie”</w:t>
      </w:r>
      <w:r w:rsidRPr="00953607">
        <w:rPr>
          <w:rFonts w:eastAsia="Times New Roman" w:cs="Arial"/>
          <w:color w:val="385623"/>
          <w:lang w:eastAsia="pl-PL"/>
        </w:rPr>
        <w:t xml:space="preserve"> </w:t>
      </w:r>
      <w:r w:rsidRPr="00953607">
        <w:rPr>
          <w:rFonts w:eastAsia="Times New Roman" w:cs="Arial"/>
          <w:lang w:eastAsia="pl-PL"/>
        </w:rPr>
        <w:t>prowadzonego przez Gminę Gronowo Elbląskie:</w:t>
      </w:r>
    </w:p>
    <w:p w14:paraId="41F2DC73" w14:textId="77777777" w:rsidR="00347379" w:rsidRPr="00953607" w:rsidRDefault="00347379" w:rsidP="00D116F8">
      <w:pPr>
        <w:spacing w:after="0" w:line="240" w:lineRule="auto"/>
        <w:jc w:val="both"/>
        <w:rPr>
          <w:rFonts w:eastAsia="Times New Roman" w:cs="Arial"/>
          <w:lang w:eastAsia="pl-PL"/>
        </w:rPr>
      </w:pPr>
      <w:r w:rsidRPr="00953607">
        <w:rPr>
          <w:rFonts w:cs="Times New Roman"/>
          <w:b/>
          <w:bCs/>
          <w:lang w:eastAsia="ar-SA"/>
        </w:rPr>
        <w:t>Oświadczam, iż:</w:t>
      </w:r>
    </w:p>
    <w:p w14:paraId="1CFFF2B5" w14:textId="77777777" w:rsidR="00347379" w:rsidRPr="00953607" w:rsidRDefault="00347379" w:rsidP="00DF780F">
      <w:pPr>
        <w:numPr>
          <w:ilvl w:val="0"/>
          <w:numId w:val="40"/>
        </w:numPr>
        <w:suppressAutoHyphens/>
        <w:spacing w:after="0" w:line="240" w:lineRule="auto"/>
        <w:jc w:val="both"/>
        <w:rPr>
          <w:rFonts w:cs="Arial"/>
          <w:lang w:eastAsia="ar-SA"/>
        </w:rPr>
      </w:pPr>
      <w:r w:rsidRPr="00953607">
        <w:rPr>
          <w:rFonts w:cs="Arial"/>
          <w:lang w:eastAsia="ar-SA"/>
        </w:rPr>
        <w:t>udostępniam Wykonawcy ww. zasoby, w następującym zakresie:</w:t>
      </w:r>
    </w:p>
    <w:p w14:paraId="220ED5CF" w14:textId="77777777" w:rsidR="00347379" w:rsidRPr="00953607" w:rsidRDefault="00347379" w:rsidP="00347379">
      <w:pPr>
        <w:suppressAutoHyphens/>
        <w:spacing w:after="0" w:line="240" w:lineRule="auto"/>
        <w:ind w:left="720"/>
        <w:jc w:val="both"/>
        <w:rPr>
          <w:rFonts w:cs="Arial"/>
          <w:lang w:eastAsia="ar-SA"/>
        </w:rPr>
      </w:pPr>
    </w:p>
    <w:p w14:paraId="2E2D27B0" w14:textId="77777777" w:rsidR="00347379" w:rsidRPr="00953607" w:rsidRDefault="00347379" w:rsidP="00347379">
      <w:pPr>
        <w:suppressAutoHyphens/>
        <w:ind w:left="720"/>
        <w:jc w:val="both"/>
        <w:rPr>
          <w:rFonts w:cs="Arial"/>
          <w:lang w:eastAsia="ar-SA"/>
        </w:rPr>
      </w:pPr>
      <w:r w:rsidRPr="00953607">
        <w:rPr>
          <w:rFonts w:cs="Arial"/>
          <w:lang w:eastAsia="ar-SA"/>
        </w:rPr>
        <w:t>…………………………………………………………………………………………….</w:t>
      </w:r>
    </w:p>
    <w:p w14:paraId="15585B57" w14:textId="77777777" w:rsidR="00347379" w:rsidRPr="00953607" w:rsidRDefault="00347379" w:rsidP="00347379">
      <w:pPr>
        <w:suppressAutoHyphens/>
        <w:ind w:left="720"/>
        <w:jc w:val="both"/>
        <w:rPr>
          <w:rFonts w:cs="Arial"/>
          <w:lang w:eastAsia="ar-SA"/>
        </w:rPr>
      </w:pPr>
      <w:r w:rsidRPr="00953607">
        <w:rPr>
          <w:rFonts w:cs="Arial"/>
          <w:lang w:eastAsia="ar-SA"/>
        </w:rPr>
        <w:t>…………………………………………………………………………………………….</w:t>
      </w:r>
    </w:p>
    <w:p w14:paraId="79B4C842" w14:textId="77777777" w:rsidR="00347379" w:rsidRPr="00953607" w:rsidRDefault="00347379" w:rsidP="00DF780F">
      <w:pPr>
        <w:numPr>
          <w:ilvl w:val="0"/>
          <w:numId w:val="40"/>
        </w:numPr>
        <w:suppressAutoHyphens/>
        <w:spacing w:after="0" w:line="240" w:lineRule="auto"/>
        <w:ind w:right="283"/>
        <w:jc w:val="both"/>
        <w:rPr>
          <w:rFonts w:cs="Arial"/>
          <w:lang w:eastAsia="ar-SA"/>
        </w:rPr>
      </w:pPr>
      <w:r w:rsidRPr="00953607">
        <w:rPr>
          <w:rFonts w:cs="Arial"/>
          <w:lang w:eastAsia="ar-SA"/>
        </w:rPr>
        <w:t>sposób wykorzystania udostępnionych przeze mnie zasobów będzie następujący:</w:t>
      </w:r>
    </w:p>
    <w:p w14:paraId="277379E6" w14:textId="77777777" w:rsidR="00347379" w:rsidRPr="00953607" w:rsidRDefault="00347379" w:rsidP="00347379">
      <w:pPr>
        <w:suppressAutoHyphens/>
        <w:spacing w:after="0" w:line="240" w:lineRule="auto"/>
        <w:ind w:left="720" w:right="283"/>
        <w:jc w:val="both"/>
        <w:rPr>
          <w:rFonts w:cs="Arial"/>
          <w:lang w:eastAsia="ar-SA"/>
        </w:rPr>
      </w:pPr>
    </w:p>
    <w:p w14:paraId="14183204" w14:textId="77777777" w:rsidR="00347379" w:rsidRPr="00953607" w:rsidRDefault="00347379" w:rsidP="00347379">
      <w:pPr>
        <w:suppressAutoHyphens/>
        <w:ind w:left="720" w:right="-2"/>
        <w:jc w:val="both"/>
        <w:rPr>
          <w:rFonts w:cs="Arial"/>
          <w:lang w:eastAsia="ar-SA"/>
        </w:rPr>
      </w:pPr>
      <w:r w:rsidRPr="00953607">
        <w:rPr>
          <w:rFonts w:cs="Arial"/>
          <w:lang w:eastAsia="ar-SA"/>
        </w:rPr>
        <w:t>…………………………………………………………………………………………….</w:t>
      </w:r>
    </w:p>
    <w:p w14:paraId="7F438589" w14:textId="77777777" w:rsidR="00347379" w:rsidRPr="00953607" w:rsidRDefault="00347379" w:rsidP="00347379">
      <w:pPr>
        <w:suppressAutoHyphens/>
        <w:ind w:left="720" w:right="-2"/>
        <w:jc w:val="both"/>
        <w:rPr>
          <w:rFonts w:cs="Arial"/>
          <w:lang w:eastAsia="ar-SA"/>
        </w:rPr>
      </w:pPr>
      <w:r w:rsidRPr="00953607">
        <w:rPr>
          <w:rFonts w:cs="Arial"/>
          <w:lang w:eastAsia="ar-SA"/>
        </w:rPr>
        <w:t>…………………………………………………………………………………………….</w:t>
      </w:r>
    </w:p>
    <w:p w14:paraId="5C66E0EA" w14:textId="77777777" w:rsidR="00347379" w:rsidRPr="00953607" w:rsidRDefault="00347379" w:rsidP="00DF780F">
      <w:pPr>
        <w:numPr>
          <w:ilvl w:val="0"/>
          <w:numId w:val="40"/>
        </w:numPr>
        <w:suppressAutoHyphens/>
        <w:spacing w:after="0" w:line="240" w:lineRule="auto"/>
        <w:ind w:right="283"/>
        <w:jc w:val="both"/>
        <w:rPr>
          <w:rFonts w:cs="Arial"/>
          <w:lang w:eastAsia="ar-SA"/>
        </w:rPr>
      </w:pPr>
      <w:r w:rsidRPr="00953607">
        <w:rPr>
          <w:rFonts w:cs="Arial"/>
          <w:lang w:eastAsia="ar-SA"/>
        </w:rPr>
        <w:t>zakres udziału przy wykonywaniu zamówienia będzie następujący:</w:t>
      </w:r>
    </w:p>
    <w:p w14:paraId="71CF4C7E" w14:textId="77777777" w:rsidR="00347379" w:rsidRPr="00953607" w:rsidRDefault="00347379" w:rsidP="00347379">
      <w:pPr>
        <w:suppressAutoHyphens/>
        <w:spacing w:after="0" w:line="240" w:lineRule="auto"/>
        <w:ind w:left="720" w:right="283"/>
        <w:jc w:val="both"/>
        <w:rPr>
          <w:rFonts w:cs="Arial"/>
          <w:lang w:eastAsia="ar-SA"/>
        </w:rPr>
      </w:pPr>
    </w:p>
    <w:p w14:paraId="38B675A9" w14:textId="77777777" w:rsidR="00347379" w:rsidRPr="00953607" w:rsidRDefault="00347379" w:rsidP="00347379">
      <w:pPr>
        <w:suppressAutoHyphens/>
        <w:ind w:left="720"/>
        <w:jc w:val="both"/>
        <w:rPr>
          <w:rFonts w:cs="Arial"/>
          <w:lang w:eastAsia="ar-SA"/>
        </w:rPr>
      </w:pPr>
      <w:r w:rsidRPr="00953607">
        <w:rPr>
          <w:rFonts w:cs="Arial"/>
          <w:lang w:eastAsia="ar-SA"/>
        </w:rPr>
        <w:t>…………………………………………………………………………………………….</w:t>
      </w:r>
    </w:p>
    <w:p w14:paraId="4ACC9FD9" w14:textId="77777777" w:rsidR="00347379" w:rsidRPr="00953607" w:rsidRDefault="00347379" w:rsidP="00347379">
      <w:pPr>
        <w:suppressAutoHyphens/>
        <w:ind w:left="720"/>
        <w:jc w:val="both"/>
        <w:rPr>
          <w:rFonts w:cs="Arial"/>
          <w:lang w:eastAsia="ar-SA"/>
        </w:rPr>
      </w:pPr>
      <w:r w:rsidRPr="00953607">
        <w:rPr>
          <w:rFonts w:cs="Arial"/>
          <w:lang w:eastAsia="ar-SA"/>
        </w:rPr>
        <w:t>…………………………………………………………………………………………….</w:t>
      </w:r>
    </w:p>
    <w:p w14:paraId="271D1E4D" w14:textId="77777777" w:rsidR="00347379" w:rsidRPr="00953607" w:rsidRDefault="00347379" w:rsidP="00347379">
      <w:pPr>
        <w:suppressAutoHyphens/>
        <w:ind w:left="720"/>
        <w:jc w:val="both"/>
        <w:rPr>
          <w:rFonts w:cs="Arial"/>
          <w:lang w:eastAsia="ar-SA"/>
        </w:rPr>
      </w:pPr>
    </w:p>
    <w:p w14:paraId="23203AFA" w14:textId="77777777" w:rsidR="00347379" w:rsidRPr="00953607" w:rsidRDefault="00347379" w:rsidP="00DF780F">
      <w:pPr>
        <w:numPr>
          <w:ilvl w:val="0"/>
          <w:numId w:val="40"/>
        </w:numPr>
        <w:suppressAutoHyphens/>
        <w:spacing w:after="0" w:line="240" w:lineRule="auto"/>
        <w:ind w:right="283"/>
        <w:jc w:val="both"/>
        <w:rPr>
          <w:rFonts w:cs="Arial"/>
          <w:lang w:eastAsia="ar-SA"/>
        </w:rPr>
      </w:pPr>
      <w:r w:rsidRPr="00953607">
        <w:rPr>
          <w:rFonts w:cs="Arial"/>
          <w:lang w:eastAsia="ar-SA"/>
        </w:rPr>
        <w:t>okres udziału przy wykonywaniu zamówienia będzie następujący:</w:t>
      </w:r>
    </w:p>
    <w:p w14:paraId="26835BD8" w14:textId="77777777" w:rsidR="00347379" w:rsidRPr="00953607" w:rsidRDefault="00347379" w:rsidP="00347379">
      <w:pPr>
        <w:suppressAutoHyphens/>
        <w:spacing w:after="0" w:line="240" w:lineRule="auto"/>
        <w:ind w:left="720" w:right="283"/>
        <w:jc w:val="both"/>
        <w:rPr>
          <w:rFonts w:cs="Arial"/>
          <w:lang w:eastAsia="ar-SA"/>
        </w:rPr>
      </w:pPr>
    </w:p>
    <w:p w14:paraId="18672AD6" w14:textId="77777777" w:rsidR="00347379" w:rsidRPr="00953607" w:rsidRDefault="00347379" w:rsidP="00347379">
      <w:pPr>
        <w:suppressAutoHyphens/>
        <w:ind w:left="720"/>
        <w:jc w:val="both"/>
        <w:rPr>
          <w:rFonts w:cs="Arial"/>
          <w:lang w:eastAsia="ar-SA"/>
        </w:rPr>
      </w:pPr>
      <w:r w:rsidRPr="00953607">
        <w:rPr>
          <w:rFonts w:cs="Arial"/>
          <w:lang w:eastAsia="ar-SA"/>
        </w:rPr>
        <w:t>…………………………………………………………………………………………….</w:t>
      </w:r>
    </w:p>
    <w:p w14:paraId="48E32484" w14:textId="77777777" w:rsidR="00347379" w:rsidRPr="00953607" w:rsidRDefault="00347379" w:rsidP="00347379">
      <w:pPr>
        <w:suppressAutoHyphens/>
        <w:ind w:left="720"/>
        <w:jc w:val="both"/>
        <w:rPr>
          <w:rFonts w:cs="Arial"/>
          <w:lang w:eastAsia="ar-SA"/>
        </w:rPr>
      </w:pPr>
      <w:r w:rsidRPr="00953607">
        <w:rPr>
          <w:rFonts w:cs="Arial"/>
          <w:lang w:eastAsia="ar-SA"/>
        </w:rPr>
        <w:t>…………………………………………………………………………………………….</w:t>
      </w:r>
    </w:p>
    <w:p w14:paraId="4CFCAE73" w14:textId="77777777" w:rsidR="00347379" w:rsidRPr="00953607" w:rsidRDefault="00347379" w:rsidP="00DF780F">
      <w:pPr>
        <w:numPr>
          <w:ilvl w:val="0"/>
          <w:numId w:val="40"/>
        </w:numPr>
        <w:suppressAutoHyphens/>
        <w:spacing w:after="0" w:line="240" w:lineRule="auto"/>
        <w:ind w:right="283"/>
        <w:jc w:val="both"/>
        <w:rPr>
          <w:rFonts w:cs="Arial"/>
          <w:lang w:eastAsia="ar-SA"/>
        </w:rPr>
      </w:pPr>
      <w:r w:rsidRPr="00953607">
        <w:rPr>
          <w:rFonts w:cs="Arial"/>
          <w:lang w:eastAsia="ar-SA"/>
        </w:rPr>
        <w:t>czy podmiot, na zdolnościach którego Wykonawca polega w odniesieniu do warunków udziału w postępowaniu dotyczących wykształcenia, kwalifikacji zawodowych lub doświadczenia, zrealizuje usługi, których wskazane zdolności dotyczą:</w:t>
      </w:r>
    </w:p>
    <w:p w14:paraId="14BD4B18" w14:textId="77777777" w:rsidR="00347379" w:rsidRPr="00953607" w:rsidRDefault="00347379" w:rsidP="00347379">
      <w:pPr>
        <w:suppressAutoHyphens/>
        <w:spacing w:after="0" w:line="240" w:lineRule="auto"/>
        <w:ind w:right="283"/>
        <w:jc w:val="both"/>
        <w:rPr>
          <w:rFonts w:cs="Arial"/>
          <w:lang w:eastAsia="ar-SA"/>
        </w:rPr>
      </w:pPr>
    </w:p>
    <w:p w14:paraId="3CF69EFA" w14:textId="77777777" w:rsidR="00347379" w:rsidRPr="00953607" w:rsidRDefault="00347379" w:rsidP="00347379">
      <w:pPr>
        <w:suppressAutoHyphens/>
        <w:ind w:left="720"/>
        <w:jc w:val="both"/>
        <w:rPr>
          <w:rFonts w:cs="Arial"/>
          <w:lang w:eastAsia="ar-SA"/>
        </w:rPr>
      </w:pPr>
      <w:r w:rsidRPr="00953607">
        <w:rPr>
          <w:rFonts w:cs="Arial"/>
          <w:lang w:eastAsia="ar-SA"/>
        </w:rPr>
        <w:t>…………………………………………………………………………………………….</w:t>
      </w:r>
    </w:p>
    <w:p w14:paraId="5C3DACB1" w14:textId="77777777" w:rsidR="00347379" w:rsidRPr="00953607" w:rsidRDefault="00347379" w:rsidP="00347379">
      <w:pPr>
        <w:suppressAutoHyphens/>
        <w:ind w:left="720"/>
        <w:jc w:val="both"/>
        <w:rPr>
          <w:rFonts w:cs="Arial"/>
          <w:lang w:eastAsia="ar-SA"/>
        </w:rPr>
      </w:pPr>
      <w:r w:rsidRPr="00953607">
        <w:rPr>
          <w:rFonts w:cs="Arial"/>
          <w:lang w:eastAsia="ar-SA"/>
        </w:rPr>
        <w:t>…………………………………………………………………………………………….</w:t>
      </w:r>
    </w:p>
    <w:p w14:paraId="4516F444" w14:textId="77777777" w:rsidR="00347379" w:rsidRPr="00953607" w:rsidRDefault="00347379" w:rsidP="00DF780F">
      <w:pPr>
        <w:numPr>
          <w:ilvl w:val="0"/>
          <w:numId w:val="40"/>
        </w:numPr>
        <w:suppressAutoHyphens/>
        <w:spacing w:after="0" w:line="240" w:lineRule="auto"/>
        <w:ind w:right="283"/>
        <w:jc w:val="both"/>
        <w:rPr>
          <w:rFonts w:cs="Arial"/>
          <w:lang w:eastAsia="ar-SA"/>
        </w:rPr>
      </w:pPr>
      <w:r w:rsidRPr="00953607">
        <w:rPr>
          <w:rFonts w:cs="Arial"/>
        </w:rPr>
        <w:t>Oświadczam, że wszystkie informacje podane w niniejszym zobowiązaniu są aktualne i zgodne z prawdą oraz zostały przedstawione z pełną świadomością konsekwencji wprowadzenia Zamawiającego w błąd przy przedstawianiu informacji.</w:t>
      </w:r>
    </w:p>
    <w:p w14:paraId="1CA5B91C" w14:textId="77777777" w:rsidR="00347379" w:rsidRPr="00953607" w:rsidRDefault="00347379" w:rsidP="00347379">
      <w:pPr>
        <w:spacing w:after="0" w:line="360" w:lineRule="auto"/>
        <w:jc w:val="both"/>
        <w:rPr>
          <w:rFonts w:cs="Times New Roman"/>
        </w:rPr>
      </w:pPr>
    </w:p>
    <w:tbl>
      <w:tblPr>
        <w:tblW w:w="0" w:type="auto"/>
        <w:tblLayout w:type="fixed"/>
        <w:tblLook w:val="00A0" w:firstRow="1" w:lastRow="0" w:firstColumn="1" w:lastColumn="0" w:noHBand="0" w:noVBand="0"/>
      </w:tblPr>
      <w:tblGrid>
        <w:gridCol w:w="4678"/>
        <w:gridCol w:w="4394"/>
      </w:tblGrid>
      <w:tr w:rsidR="00347379" w:rsidRPr="00953607" w14:paraId="5276D9AC" w14:textId="77777777" w:rsidTr="00347379">
        <w:tc>
          <w:tcPr>
            <w:tcW w:w="4678" w:type="dxa"/>
            <w:hideMark/>
          </w:tcPr>
          <w:p w14:paraId="1CBB29EF" w14:textId="77777777" w:rsidR="00347379" w:rsidRPr="00953607" w:rsidRDefault="00347379">
            <w:pPr>
              <w:spacing w:after="0" w:line="360" w:lineRule="auto"/>
              <w:rPr>
                <w:rFonts w:cs="Times New Roman"/>
              </w:rPr>
            </w:pPr>
            <w:r w:rsidRPr="00953607">
              <w:rPr>
                <w:rFonts w:cs="Times New Roman"/>
              </w:rPr>
              <w:t xml:space="preserve">…………….……. </w:t>
            </w:r>
            <w:r w:rsidRPr="00953607">
              <w:rPr>
                <w:rFonts w:cs="Times New Roman"/>
                <w:i/>
                <w:iCs/>
              </w:rPr>
              <w:t xml:space="preserve">(miejscowość), </w:t>
            </w:r>
            <w:r w:rsidRPr="00953607">
              <w:rPr>
                <w:rFonts w:cs="Times New Roman"/>
              </w:rPr>
              <w:t>dnia ………….……. r.</w:t>
            </w:r>
          </w:p>
        </w:tc>
        <w:tc>
          <w:tcPr>
            <w:tcW w:w="4394" w:type="dxa"/>
          </w:tcPr>
          <w:p w14:paraId="53448998" w14:textId="77777777" w:rsidR="00347379" w:rsidRPr="00953607" w:rsidRDefault="00347379">
            <w:pPr>
              <w:spacing w:after="0" w:line="360" w:lineRule="auto"/>
              <w:jc w:val="center"/>
              <w:rPr>
                <w:rFonts w:cs="Times New Roman"/>
                <w:i/>
                <w:iCs/>
              </w:rPr>
            </w:pPr>
            <w:r w:rsidRPr="00953607">
              <w:rPr>
                <w:rFonts w:cs="Arial"/>
              </w:rPr>
              <w:t>…………………………………………</w:t>
            </w:r>
          </w:p>
          <w:p w14:paraId="075F68E9" w14:textId="77777777" w:rsidR="00347379" w:rsidRPr="00953607" w:rsidRDefault="00347379">
            <w:pPr>
              <w:spacing w:after="0" w:line="240" w:lineRule="auto"/>
              <w:rPr>
                <w:rFonts w:cs="Arial"/>
              </w:rPr>
            </w:pPr>
            <w:r w:rsidRPr="00953607">
              <w:rPr>
                <w:rFonts w:cs="Arial"/>
                <w:i/>
                <w:iCs/>
              </w:rPr>
              <w:t>(</w:t>
            </w:r>
            <w:r w:rsidRPr="00953607">
              <w:rPr>
                <w:rFonts w:cs="Arial"/>
              </w:rPr>
              <w:t>podpis</w:t>
            </w:r>
            <w:r w:rsidRPr="00953607">
              <w:rPr>
                <w:rFonts w:cs="Arial"/>
                <w:i/>
                <w:iCs/>
              </w:rPr>
              <w:t xml:space="preserve"> </w:t>
            </w:r>
            <w:r w:rsidRPr="00953607">
              <w:rPr>
                <w:rFonts w:cs="Arial"/>
              </w:rPr>
              <w:t>Podmiotu na zasobach którego polega</w:t>
            </w:r>
          </w:p>
          <w:p w14:paraId="72485A34" w14:textId="77777777" w:rsidR="00347379" w:rsidRPr="00953607" w:rsidRDefault="00347379" w:rsidP="00C61679">
            <w:pPr>
              <w:spacing w:after="0" w:line="360" w:lineRule="auto"/>
              <w:rPr>
                <w:rFonts w:cs="Arial"/>
                <w:i/>
                <w:iCs/>
              </w:rPr>
            </w:pPr>
            <w:r w:rsidRPr="00953607">
              <w:rPr>
                <w:rFonts w:cs="Arial"/>
              </w:rPr>
              <w:t>Wykonawca/osoby upoważnionej do reprezentacji Podmiotu</w:t>
            </w:r>
            <w:r w:rsidRPr="00953607">
              <w:rPr>
                <w:rFonts w:cs="Arial"/>
                <w:i/>
                <w:iCs/>
              </w:rPr>
              <w:t>)</w:t>
            </w:r>
          </w:p>
          <w:p w14:paraId="5CB9797F" w14:textId="77777777" w:rsidR="00347379" w:rsidRPr="00953607" w:rsidRDefault="00347379">
            <w:pPr>
              <w:spacing w:after="0" w:line="360" w:lineRule="auto"/>
              <w:jc w:val="center"/>
              <w:rPr>
                <w:rFonts w:cs="Times New Roman"/>
              </w:rPr>
            </w:pPr>
          </w:p>
        </w:tc>
      </w:tr>
    </w:tbl>
    <w:p w14:paraId="348981D6" w14:textId="77777777" w:rsidR="00953607" w:rsidRDefault="00953607" w:rsidP="00AA0DF4">
      <w:pPr>
        <w:spacing w:after="0" w:line="240" w:lineRule="auto"/>
        <w:jc w:val="both"/>
        <w:rPr>
          <w:rFonts w:eastAsia="Times New Roman" w:cs="Arial"/>
          <w:lang w:eastAsia="pl-PL"/>
        </w:rPr>
      </w:pPr>
    </w:p>
    <w:p w14:paraId="1A46CD3B" w14:textId="77777777" w:rsidR="00953607" w:rsidRDefault="00953607" w:rsidP="00AA0DF4">
      <w:pPr>
        <w:spacing w:after="0" w:line="240" w:lineRule="auto"/>
        <w:jc w:val="both"/>
        <w:rPr>
          <w:rFonts w:eastAsia="Times New Roman" w:cs="Arial"/>
          <w:lang w:eastAsia="pl-PL"/>
        </w:rPr>
      </w:pPr>
    </w:p>
    <w:p w14:paraId="293C05C9" w14:textId="77777777" w:rsidR="00953607" w:rsidRDefault="00953607" w:rsidP="00AA0DF4">
      <w:pPr>
        <w:spacing w:after="0" w:line="240" w:lineRule="auto"/>
        <w:jc w:val="both"/>
        <w:rPr>
          <w:rFonts w:eastAsia="Times New Roman" w:cs="Arial"/>
          <w:lang w:eastAsia="pl-PL"/>
        </w:rPr>
      </w:pPr>
    </w:p>
    <w:p w14:paraId="7EB6B014" w14:textId="77777777" w:rsidR="00953607" w:rsidRDefault="00953607" w:rsidP="00AA0DF4">
      <w:pPr>
        <w:spacing w:after="0" w:line="240" w:lineRule="auto"/>
        <w:jc w:val="both"/>
        <w:rPr>
          <w:rFonts w:eastAsia="Times New Roman" w:cs="Arial"/>
          <w:lang w:eastAsia="pl-PL"/>
        </w:rPr>
      </w:pPr>
    </w:p>
    <w:p w14:paraId="418DFB15" w14:textId="77777777" w:rsidR="00953607" w:rsidRDefault="00953607" w:rsidP="00AA0DF4">
      <w:pPr>
        <w:spacing w:after="0" w:line="240" w:lineRule="auto"/>
        <w:jc w:val="both"/>
        <w:rPr>
          <w:rFonts w:eastAsia="Times New Roman" w:cs="Arial"/>
          <w:lang w:eastAsia="pl-PL"/>
        </w:rPr>
      </w:pPr>
    </w:p>
    <w:p w14:paraId="7EE62C5E" w14:textId="77777777" w:rsidR="00953607" w:rsidRDefault="00953607" w:rsidP="00AA0DF4">
      <w:pPr>
        <w:spacing w:after="0" w:line="240" w:lineRule="auto"/>
        <w:jc w:val="both"/>
        <w:rPr>
          <w:rFonts w:eastAsia="Times New Roman" w:cs="Arial"/>
          <w:lang w:eastAsia="pl-PL"/>
        </w:rPr>
      </w:pPr>
    </w:p>
    <w:p w14:paraId="5F4106E3" w14:textId="77777777" w:rsidR="00953607" w:rsidRDefault="00953607" w:rsidP="00AA0DF4">
      <w:pPr>
        <w:spacing w:after="0" w:line="240" w:lineRule="auto"/>
        <w:jc w:val="both"/>
        <w:rPr>
          <w:rFonts w:eastAsia="Times New Roman" w:cs="Arial"/>
          <w:lang w:eastAsia="pl-PL"/>
        </w:rPr>
      </w:pPr>
    </w:p>
    <w:p w14:paraId="5CB20C4D" w14:textId="77777777" w:rsidR="00953607" w:rsidRDefault="00953607" w:rsidP="00AA0DF4">
      <w:pPr>
        <w:spacing w:after="0" w:line="240" w:lineRule="auto"/>
        <w:jc w:val="both"/>
        <w:rPr>
          <w:rFonts w:eastAsia="Times New Roman" w:cs="Arial"/>
          <w:lang w:eastAsia="pl-PL"/>
        </w:rPr>
      </w:pPr>
    </w:p>
    <w:p w14:paraId="358EDE02" w14:textId="77777777" w:rsidR="00953607" w:rsidRDefault="00953607" w:rsidP="00AA0DF4">
      <w:pPr>
        <w:spacing w:after="0" w:line="240" w:lineRule="auto"/>
        <w:jc w:val="both"/>
        <w:rPr>
          <w:rFonts w:eastAsia="Times New Roman" w:cs="Arial"/>
          <w:lang w:eastAsia="pl-PL"/>
        </w:rPr>
      </w:pPr>
    </w:p>
    <w:p w14:paraId="44E7CC1E" w14:textId="77777777" w:rsidR="00953607" w:rsidRDefault="00953607" w:rsidP="00AA0DF4">
      <w:pPr>
        <w:spacing w:after="0" w:line="240" w:lineRule="auto"/>
        <w:jc w:val="both"/>
        <w:rPr>
          <w:rFonts w:eastAsia="Times New Roman" w:cs="Arial"/>
          <w:lang w:eastAsia="pl-PL"/>
        </w:rPr>
      </w:pPr>
    </w:p>
    <w:p w14:paraId="0B8E6921" w14:textId="77777777" w:rsidR="00953607" w:rsidRDefault="00953607" w:rsidP="00AA0DF4">
      <w:pPr>
        <w:spacing w:after="0" w:line="240" w:lineRule="auto"/>
        <w:jc w:val="both"/>
        <w:rPr>
          <w:rFonts w:eastAsia="Times New Roman" w:cs="Arial"/>
          <w:lang w:eastAsia="pl-PL"/>
        </w:rPr>
      </w:pPr>
    </w:p>
    <w:p w14:paraId="7163BC60" w14:textId="77777777" w:rsidR="00953607" w:rsidRDefault="00953607" w:rsidP="00AA0DF4">
      <w:pPr>
        <w:spacing w:after="0" w:line="240" w:lineRule="auto"/>
        <w:jc w:val="both"/>
        <w:rPr>
          <w:rFonts w:eastAsia="Times New Roman" w:cs="Arial"/>
          <w:lang w:eastAsia="pl-PL"/>
        </w:rPr>
      </w:pPr>
    </w:p>
    <w:p w14:paraId="1A3EA138" w14:textId="77777777" w:rsidR="00953607" w:rsidRDefault="00953607" w:rsidP="00AA0DF4">
      <w:pPr>
        <w:spacing w:after="0" w:line="240" w:lineRule="auto"/>
        <w:jc w:val="both"/>
        <w:rPr>
          <w:rFonts w:eastAsia="Times New Roman" w:cs="Arial"/>
          <w:lang w:eastAsia="pl-PL"/>
        </w:rPr>
      </w:pPr>
    </w:p>
    <w:p w14:paraId="6FBB9C03" w14:textId="77777777" w:rsidR="00953607" w:rsidRDefault="00953607" w:rsidP="00AA0DF4">
      <w:pPr>
        <w:spacing w:after="0" w:line="240" w:lineRule="auto"/>
        <w:jc w:val="both"/>
        <w:rPr>
          <w:rFonts w:eastAsia="Times New Roman" w:cs="Arial"/>
          <w:lang w:eastAsia="pl-PL"/>
        </w:rPr>
      </w:pPr>
    </w:p>
    <w:p w14:paraId="0B5D018D" w14:textId="77777777" w:rsidR="00953607" w:rsidRDefault="00953607" w:rsidP="00AA0DF4">
      <w:pPr>
        <w:spacing w:after="0" w:line="240" w:lineRule="auto"/>
        <w:jc w:val="both"/>
        <w:rPr>
          <w:rFonts w:eastAsia="Times New Roman" w:cs="Arial"/>
          <w:lang w:eastAsia="pl-PL"/>
        </w:rPr>
      </w:pPr>
    </w:p>
    <w:p w14:paraId="0A11256A" w14:textId="77777777" w:rsidR="00953607" w:rsidRDefault="00953607" w:rsidP="00AA0DF4">
      <w:pPr>
        <w:spacing w:after="0" w:line="240" w:lineRule="auto"/>
        <w:jc w:val="both"/>
        <w:rPr>
          <w:rFonts w:eastAsia="Times New Roman" w:cs="Arial"/>
          <w:lang w:eastAsia="pl-PL"/>
        </w:rPr>
      </w:pPr>
    </w:p>
    <w:p w14:paraId="4ED506E8" w14:textId="77777777" w:rsidR="00953607" w:rsidRDefault="00953607" w:rsidP="00AA0DF4">
      <w:pPr>
        <w:spacing w:after="0" w:line="240" w:lineRule="auto"/>
        <w:jc w:val="both"/>
        <w:rPr>
          <w:rFonts w:eastAsia="Times New Roman" w:cs="Arial"/>
          <w:lang w:eastAsia="pl-PL"/>
        </w:rPr>
      </w:pPr>
    </w:p>
    <w:p w14:paraId="5D76E359" w14:textId="77777777" w:rsidR="00953607" w:rsidRDefault="00953607" w:rsidP="00AA0DF4">
      <w:pPr>
        <w:spacing w:after="0" w:line="240" w:lineRule="auto"/>
        <w:jc w:val="both"/>
        <w:rPr>
          <w:rFonts w:eastAsia="Times New Roman" w:cs="Arial"/>
          <w:lang w:eastAsia="pl-PL"/>
        </w:rPr>
      </w:pPr>
    </w:p>
    <w:p w14:paraId="34FCAAD8" w14:textId="77777777" w:rsidR="00953607" w:rsidRDefault="00953607" w:rsidP="00AA0DF4">
      <w:pPr>
        <w:spacing w:after="0" w:line="240" w:lineRule="auto"/>
        <w:jc w:val="both"/>
        <w:rPr>
          <w:rFonts w:eastAsia="Times New Roman" w:cs="Arial"/>
          <w:lang w:eastAsia="pl-PL"/>
        </w:rPr>
      </w:pPr>
    </w:p>
    <w:p w14:paraId="5C32EE51" w14:textId="77777777" w:rsidR="00953607" w:rsidRDefault="00953607" w:rsidP="00AA0DF4">
      <w:pPr>
        <w:spacing w:after="0" w:line="240" w:lineRule="auto"/>
        <w:jc w:val="both"/>
        <w:rPr>
          <w:rFonts w:eastAsia="Times New Roman" w:cs="Arial"/>
          <w:lang w:eastAsia="pl-PL"/>
        </w:rPr>
      </w:pPr>
    </w:p>
    <w:p w14:paraId="28ED8F11" w14:textId="77777777" w:rsidR="00953607" w:rsidRDefault="00953607" w:rsidP="00AA0DF4">
      <w:pPr>
        <w:spacing w:after="0" w:line="240" w:lineRule="auto"/>
        <w:jc w:val="both"/>
        <w:rPr>
          <w:rFonts w:eastAsia="Times New Roman" w:cs="Arial"/>
          <w:lang w:eastAsia="pl-PL"/>
        </w:rPr>
      </w:pPr>
    </w:p>
    <w:p w14:paraId="3C963965" w14:textId="77777777" w:rsidR="00953607" w:rsidRDefault="00953607" w:rsidP="00AA0DF4">
      <w:pPr>
        <w:spacing w:after="0" w:line="240" w:lineRule="auto"/>
        <w:jc w:val="both"/>
        <w:rPr>
          <w:rFonts w:eastAsia="Times New Roman" w:cs="Arial"/>
          <w:lang w:eastAsia="pl-PL"/>
        </w:rPr>
      </w:pPr>
    </w:p>
    <w:p w14:paraId="6A24B6B3" w14:textId="77777777" w:rsidR="00953607" w:rsidRDefault="00953607" w:rsidP="00AA0DF4">
      <w:pPr>
        <w:spacing w:after="0" w:line="240" w:lineRule="auto"/>
        <w:jc w:val="both"/>
        <w:rPr>
          <w:rFonts w:eastAsia="Times New Roman" w:cs="Arial"/>
          <w:lang w:eastAsia="pl-PL"/>
        </w:rPr>
      </w:pPr>
    </w:p>
    <w:p w14:paraId="1D81D728" w14:textId="77777777" w:rsidR="00953607" w:rsidRDefault="00953607" w:rsidP="00AA0DF4">
      <w:pPr>
        <w:spacing w:after="0" w:line="240" w:lineRule="auto"/>
        <w:jc w:val="both"/>
        <w:rPr>
          <w:rFonts w:eastAsia="Times New Roman" w:cs="Arial"/>
          <w:lang w:eastAsia="pl-PL"/>
        </w:rPr>
      </w:pPr>
    </w:p>
    <w:p w14:paraId="1927E31D" w14:textId="77777777" w:rsidR="00953607" w:rsidRDefault="00953607" w:rsidP="00AA0DF4">
      <w:pPr>
        <w:spacing w:after="0" w:line="240" w:lineRule="auto"/>
        <w:jc w:val="both"/>
        <w:rPr>
          <w:rFonts w:eastAsia="Times New Roman" w:cs="Arial"/>
          <w:lang w:eastAsia="pl-PL"/>
        </w:rPr>
      </w:pPr>
    </w:p>
    <w:p w14:paraId="2A409140" w14:textId="77777777" w:rsidR="00953607" w:rsidRDefault="00953607" w:rsidP="00AA0DF4">
      <w:pPr>
        <w:spacing w:after="0" w:line="240" w:lineRule="auto"/>
        <w:jc w:val="both"/>
        <w:rPr>
          <w:rFonts w:eastAsia="Times New Roman" w:cs="Arial"/>
          <w:lang w:eastAsia="pl-PL"/>
        </w:rPr>
      </w:pPr>
    </w:p>
    <w:p w14:paraId="0A110332" w14:textId="77777777" w:rsidR="00953607" w:rsidRDefault="00953607" w:rsidP="00AA0DF4">
      <w:pPr>
        <w:spacing w:after="0" w:line="240" w:lineRule="auto"/>
        <w:jc w:val="both"/>
        <w:rPr>
          <w:rFonts w:eastAsia="Times New Roman" w:cs="Arial"/>
          <w:lang w:eastAsia="pl-PL"/>
        </w:rPr>
      </w:pPr>
    </w:p>
    <w:p w14:paraId="49B43874" w14:textId="77777777" w:rsidR="00953607" w:rsidRDefault="00953607" w:rsidP="00AA0DF4">
      <w:pPr>
        <w:spacing w:after="0" w:line="240" w:lineRule="auto"/>
        <w:jc w:val="both"/>
        <w:rPr>
          <w:rFonts w:eastAsia="Times New Roman" w:cs="Arial"/>
          <w:lang w:eastAsia="pl-PL"/>
        </w:rPr>
      </w:pPr>
    </w:p>
    <w:p w14:paraId="21E6A930" w14:textId="77777777" w:rsidR="00953607" w:rsidRDefault="00953607" w:rsidP="00AA0DF4">
      <w:pPr>
        <w:spacing w:after="0" w:line="240" w:lineRule="auto"/>
        <w:jc w:val="both"/>
        <w:rPr>
          <w:rFonts w:eastAsia="Times New Roman" w:cs="Arial"/>
          <w:lang w:eastAsia="pl-PL"/>
        </w:rPr>
      </w:pPr>
    </w:p>
    <w:p w14:paraId="28F55142" w14:textId="77777777" w:rsidR="00953607" w:rsidRDefault="00953607" w:rsidP="00AA0DF4">
      <w:pPr>
        <w:spacing w:after="0" w:line="240" w:lineRule="auto"/>
        <w:jc w:val="both"/>
        <w:rPr>
          <w:rFonts w:eastAsia="Times New Roman" w:cs="Arial"/>
          <w:lang w:eastAsia="pl-PL"/>
        </w:rPr>
      </w:pPr>
    </w:p>
    <w:p w14:paraId="663B1B01" w14:textId="77777777" w:rsidR="00953607" w:rsidRDefault="00953607" w:rsidP="00AA0DF4">
      <w:pPr>
        <w:spacing w:after="0" w:line="240" w:lineRule="auto"/>
        <w:jc w:val="both"/>
        <w:rPr>
          <w:rFonts w:eastAsia="Times New Roman" w:cs="Arial"/>
          <w:lang w:eastAsia="pl-PL"/>
        </w:rPr>
      </w:pPr>
    </w:p>
    <w:p w14:paraId="0487E0E4" w14:textId="77777777" w:rsidR="00953607" w:rsidRDefault="00953607" w:rsidP="00AA0DF4">
      <w:pPr>
        <w:spacing w:after="0" w:line="240" w:lineRule="auto"/>
        <w:jc w:val="both"/>
        <w:rPr>
          <w:rFonts w:eastAsia="Times New Roman" w:cs="Arial"/>
          <w:lang w:eastAsia="pl-PL"/>
        </w:rPr>
      </w:pPr>
    </w:p>
    <w:p w14:paraId="6BCB310A" w14:textId="77777777" w:rsidR="00953607" w:rsidRDefault="00953607" w:rsidP="00AA0DF4">
      <w:pPr>
        <w:spacing w:after="0" w:line="240" w:lineRule="auto"/>
        <w:jc w:val="both"/>
        <w:rPr>
          <w:rFonts w:eastAsia="Times New Roman" w:cs="Arial"/>
          <w:lang w:eastAsia="pl-PL"/>
        </w:rPr>
      </w:pPr>
    </w:p>
    <w:p w14:paraId="6D253EE5" w14:textId="77777777" w:rsidR="00953607" w:rsidRDefault="00953607" w:rsidP="00AA0DF4">
      <w:pPr>
        <w:spacing w:after="0" w:line="240" w:lineRule="auto"/>
        <w:jc w:val="both"/>
        <w:rPr>
          <w:rFonts w:eastAsia="Times New Roman" w:cs="Arial"/>
          <w:lang w:eastAsia="pl-PL"/>
        </w:rPr>
      </w:pPr>
    </w:p>
    <w:p w14:paraId="48EAD78B" w14:textId="77777777" w:rsidR="00953607" w:rsidRDefault="00953607" w:rsidP="00AA0DF4">
      <w:pPr>
        <w:spacing w:after="0" w:line="240" w:lineRule="auto"/>
        <w:jc w:val="both"/>
        <w:rPr>
          <w:rFonts w:eastAsia="Times New Roman" w:cs="Arial"/>
          <w:lang w:eastAsia="pl-PL"/>
        </w:rPr>
      </w:pPr>
    </w:p>
    <w:p w14:paraId="745BCF2D" w14:textId="77777777" w:rsidR="00953607" w:rsidRDefault="00953607" w:rsidP="00AA0DF4">
      <w:pPr>
        <w:spacing w:after="0" w:line="240" w:lineRule="auto"/>
        <w:jc w:val="both"/>
        <w:rPr>
          <w:rFonts w:eastAsia="Times New Roman" w:cs="Arial"/>
          <w:lang w:eastAsia="pl-PL"/>
        </w:rPr>
      </w:pPr>
    </w:p>
    <w:p w14:paraId="0127EFD5" w14:textId="77777777" w:rsidR="00953607" w:rsidRDefault="00953607" w:rsidP="00AA0DF4">
      <w:pPr>
        <w:spacing w:after="0" w:line="240" w:lineRule="auto"/>
        <w:jc w:val="both"/>
        <w:rPr>
          <w:rFonts w:eastAsia="Times New Roman" w:cs="Arial"/>
          <w:lang w:eastAsia="pl-PL"/>
        </w:rPr>
      </w:pPr>
    </w:p>
    <w:p w14:paraId="742862DE" w14:textId="77777777" w:rsidR="00953607" w:rsidRDefault="00953607" w:rsidP="00AA0DF4">
      <w:pPr>
        <w:spacing w:after="0" w:line="240" w:lineRule="auto"/>
        <w:jc w:val="both"/>
        <w:rPr>
          <w:rFonts w:eastAsia="Times New Roman" w:cs="Arial"/>
          <w:lang w:eastAsia="pl-PL"/>
        </w:rPr>
      </w:pPr>
    </w:p>
    <w:p w14:paraId="4C65CA19" w14:textId="77777777" w:rsidR="00953607" w:rsidRDefault="00953607" w:rsidP="00AA0DF4">
      <w:pPr>
        <w:spacing w:after="0" w:line="240" w:lineRule="auto"/>
        <w:jc w:val="both"/>
        <w:rPr>
          <w:rFonts w:eastAsia="Times New Roman" w:cs="Arial"/>
          <w:lang w:eastAsia="pl-PL"/>
        </w:rPr>
      </w:pPr>
    </w:p>
    <w:p w14:paraId="405541D5" w14:textId="77777777" w:rsidR="00AF5D66" w:rsidRDefault="00AF5D66" w:rsidP="00AA0DF4">
      <w:pPr>
        <w:spacing w:after="0" w:line="240" w:lineRule="auto"/>
        <w:jc w:val="both"/>
        <w:rPr>
          <w:rFonts w:eastAsia="Times New Roman" w:cs="Arial"/>
          <w:lang w:eastAsia="pl-PL"/>
        </w:rPr>
      </w:pPr>
    </w:p>
    <w:p w14:paraId="10282B2D" w14:textId="77777777" w:rsidR="00AF5D66" w:rsidRDefault="00AF5D66" w:rsidP="00AA0DF4">
      <w:pPr>
        <w:spacing w:after="0" w:line="240" w:lineRule="auto"/>
        <w:jc w:val="both"/>
        <w:rPr>
          <w:rFonts w:eastAsia="Times New Roman" w:cs="Arial"/>
          <w:lang w:eastAsia="pl-PL"/>
        </w:rPr>
      </w:pPr>
    </w:p>
    <w:p w14:paraId="7806F23A" w14:textId="21CB527C" w:rsidR="00AA0DF4" w:rsidRPr="00953607" w:rsidRDefault="00AA0DF4" w:rsidP="00AA0DF4">
      <w:pPr>
        <w:spacing w:after="0" w:line="240" w:lineRule="auto"/>
        <w:jc w:val="both"/>
        <w:rPr>
          <w:rFonts w:eastAsia="Times New Roman" w:cs="Arial"/>
          <w:lang w:eastAsia="pl-PL"/>
        </w:rPr>
      </w:pPr>
      <w:bookmarkStart w:id="3" w:name="_GoBack"/>
      <w:bookmarkEnd w:id="3"/>
      <w:r w:rsidRPr="00953607">
        <w:rPr>
          <w:rFonts w:eastAsia="Times New Roman" w:cs="Arial"/>
          <w:lang w:eastAsia="pl-PL"/>
        </w:rPr>
        <w:lastRenderedPageBreak/>
        <w:t xml:space="preserve">Załącznik nr </w:t>
      </w:r>
      <w:r w:rsidR="00347379" w:rsidRPr="00953607">
        <w:rPr>
          <w:rFonts w:eastAsia="Times New Roman" w:cs="Arial"/>
          <w:lang w:eastAsia="pl-PL"/>
        </w:rPr>
        <w:t>9</w:t>
      </w:r>
      <w:r w:rsidRPr="00953607">
        <w:rPr>
          <w:rFonts w:eastAsia="Times New Roman" w:cs="Arial"/>
          <w:lang w:eastAsia="pl-PL"/>
        </w:rPr>
        <w:t xml:space="preserve"> do SIWZ</w:t>
      </w:r>
    </w:p>
    <w:p w14:paraId="3D879069" w14:textId="77777777" w:rsidR="00953607" w:rsidRPr="00953607" w:rsidRDefault="00953607" w:rsidP="00AA0DF4">
      <w:pPr>
        <w:spacing w:after="0" w:line="240" w:lineRule="auto"/>
        <w:jc w:val="both"/>
        <w:rPr>
          <w:rFonts w:eastAsia="Times New Roman" w:cs="Arial"/>
          <w:lang w:eastAsia="pl-PL"/>
        </w:rPr>
      </w:pPr>
    </w:p>
    <w:p w14:paraId="14BBD102" w14:textId="77777777" w:rsidR="00953607" w:rsidRPr="00953607" w:rsidRDefault="00953607" w:rsidP="00953607">
      <w:pPr>
        <w:spacing w:line="360" w:lineRule="auto"/>
        <w:jc w:val="both"/>
        <w:rPr>
          <w:rFonts w:cs="Tw Cen MT"/>
          <w:color w:val="FF0000"/>
        </w:rPr>
      </w:pPr>
    </w:p>
    <w:p w14:paraId="044DEA6F" w14:textId="77777777" w:rsidR="00953607" w:rsidRPr="00953607" w:rsidRDefault="00953607" w:rsidP="00953607">
      <w:pPr>
        <w:spacing w:line="360" w:lineRule="auto"/>
        <w:jc w:val="both"/>
        <w:rPr>
          <w:rFonts w:cs="Tw Cen MT"/>
        </w:rPr>
      </w:pPr>
      <w:r w:rsidRPr="00953607">
        <w:rPr>
          <w:rFonts w:cs="Tw Cen MT"/>
        </w:rPr>
        <w:t xml:space="preserve">Załącznik nr 9 do SIWZ dotyczący postępowania o udzielenie zamówienia </w:t>
      </w:r>
      <w:r>
        <w:rPr>
          <w:rFonts w:cs="Tw Cen MT"/>
        </w:rPr>
        <w:t xml:space="preserve">prowadzonego w trybie przetargu </w:t>
      </w:r>
      <w:r w:rsidRPr="00953607">
        <w:rPr>
          <w:rFonts w:cs="Tw Cen MT"/>
        </w:rPr>
        <w:t xml:space="preserve">nieograniczonego pn. Dostawa licencji </w:t>
      </w:r>
      <w:r w:rsidRPr="00953607">
        <w:rPr>
          <w:rFonts w:cs="Tw Cen MT"/>
        </w:rPr>
        <w:br/>
        <w:t>i wdrożenie oprogramowania, przeprowadzenie modernizacji systemów dziedzinowych, uruchomienie e-usług publicznych wraz z dostawą oprogramowania.</w:t>
      </w:r>
    </w:p>
    <w:p w14:paraId="3C275A59" w14:textId="77777777" w:rsidR="00953607" w:rsidRPr="00953607" w:rsidRDefault="00953607" w:rsidP="00AA0DF4">
      <w:pPr>
        <w:spacing w:after="0" w:line="240" w:lineRule="auto"/>
        <w:jc w:val="both"/>
        <w:rPr>
          <w:rFonts w:eastAsia="Times New Roman" w:cs="Arial"/>
          <w:lang w:eastAsia="pl-PL"/>
        </w:rPr>
      </w:pPr>
    </w:p>
    <w:p w14:paraId="4CC1E0BF" w14:textId="77777777" w:rsidR="00953607" w:rsidRPr="00953607" w:rsidRDefault="00953607" w:rsidP="00AA0DF4">
      <w:pPr>
        <w:spacing w:after="0" w:line="240" w:lineRule="auto"/>
        <w:jc w:val="both"/>
        <w:rPr>
          <w:rFonts w:eastAsia="Times New Roman" w:cs="Arial"/>
          <w:lang w:eastAsia="pl-PL"/>
        </w:rPr>
      </w:pPr>
    </w:p>
    <w:p w14:paraId="44D7E61D" w14:textId="77777777" w:rsidR="00953607" w:rsidRPr="00651688" w:rsidRDefault="00953607" w:rsidP="00480FD3">
      <w:pPr>
        <w:rPr>
          <w:rFonts w:eastAsia="Times New Roman" w:cs="Tw Cen MT"/>
          <w:sz w:val="28"/>
          <w:lang w:eastAsia="pl-PL"/>
        </w:rPr>
      </w:pPr>
    </w:p>
    <w:p w14:paraId="29A3C180" w14:textId="77777777" w:rsidR="00953607" w:rsidRPr="00651688" w:rsidRDefault="00651688" w:rsidP="00651688">
      <w:pPr>
        <w:jc w:val="center"/>
        <w:rPr>
          <w:rFonts w:eastAsia="Times New Roman" w:cs="Tw Cen MT"/>
          <w:sz w:val="28"/>
          <w:lang w:eastAsia="pl-PL"/>
        </w:rPr>
      </w:pPr>
      <w:r w:rsidRPr="00651688">
        <w:rPr>
          <w:rFonts w:eastAsia="Times New Roman" w:cs="Tw Cen MT"/>
          <w:sz w:val="28"/>
          <w:lang w:eastAsia="pl-PL"/>
        </w:rPr>
        <w:t>DEMONSTARACJA SYSTEMÓW</w:t>
      </w:r>
    </w:p>
    <w:p w14:paraId="0A43129C" w14:textId="77777777" w:rsidR="00953607" w:rsidRPr="00953607" w:rsidRDefault="00953607" w:rsidP="00480FD3">
      <w:pPr>
        <w:rPr>
          <w:rFonts w:eastAsia="Times New Roman" w:cs="Tw Cen MT"/>
          <w:lang w:eastAsia="pl-PL"/>
        </w:rPr>
      </w:pPr>
    </w:p>
    <w:p w14:paraId="4A2DAC9C" w14:textId="77777777" w:rsidR="00953607" w:rsidRPr="00953607" w:rsidRDefault="00953607" w:rsidP="00480FD3">
      <w:pPr>
        <w:rPr>
          <w:rFonts w:eastAsia="Times New Roman" w:cs="Tw Cen MT"/>
          <w:lang w:eastAsia="pl-PL"/>
        </w:rPr>
      </w:pPr>
    </w:p>
    <w:p w14:paraId="5543B084" w14:textId="77777777" w:rsidR="00953607" w:rsidRPr="00953607" w:rsidRDefault="00953607" w:rsidP="00480FD3">
      <w:pPr>
        <w:rPr>
          <w:rFonts w:eastAsia="Times New Roman" w:cs="Tw Cen MT"/>
          <w:lang w:eastAsia="pl-PL"/>
        </w:rPr>
      </w:pPr>
    </w:p>
    <w:p w14:paraId="20D79B9C" w14:textId="77777777" w:rsidR="00953607" w:rsidRPr="00953607" w:rsidRDefault="00953607" w:rsidP="00480FD3">
      <w:pPr>
        <w:rPr>
          <w:rFonts w:eastAsia="Times New Roman" w:cs="Tw Cen MT"/>
          <w:lang w:eastAsia="pl-PL"/>
        </w:rPr>
      </w:pPr>
    </w:p>
    <w:p w14:paraId="0A79797B" w14:textId="77777777" w:rsidR="00953607" w:rsidRPr="00953607" w:rsidRDefault="00953607" w:rsidP="00480FD3">
      <w:pPr>
        <w:rPr>
          <w:rFonts w:eastAsia="Times New Roman" w:cs="Tw Cen MT"/>
          <w:lang w:eastAsia="pl-PL"/>
        </w:rPr>
      </w:pPr>
    </w:p>
    <w:p w14:paraId="713613EF" w14:textId="77777777" w:rsidR="00953607" w:rsidRPr="00953607" w:rsidRDefault="00953607" w:rsidP="00480FD3">
      <w:pPr>
        <w:rPr>
          <w:rFonts w:eastAsia="Times New Roman" w:cs="Tw Cen MT"/>
          <w:lang w:eastAsia="pl-PL"/>
        </w:rPr>
      </w:pPr>
    </w:p>
    <w:p w14:paraId="42A7B721" w14:textId="77777777" w:rsidR="00953607" w:rsidRPr="00953607" w:rsidRDefault="00953607" w:rsidP="00480FD3">
      <w:pPr>
        <w:rPr>
          <w:rFonts w:eastAsia="Times New Roman" w:cs="Tw Cen MT"/>
          <w:lang w:eastAsia="pl-PL"/>
        </w:rPr>
      </w:pPr>
    </w:p>
    <w:p w14:paraId="372937D8" w14:textId="77777777" w:rsidR="00953607" w:rsidRPr="00953607" w:rsidRDefault="00953607" w:rsidP="00480FD3">
      <w:pPr>
        <w:rPr>
          <w:rFonts w:eastAsia="Times New Roman" w:cs="Tw Cen MT"/>
          <w:lang w:eastAsia="pl-PL"/>
        </w:rPr>
      </w:pPr>
    </w:p>
    <w:p w14:paraId="43501E8E" w14:textId="77777777" w:rsidR="00953607" w:rsidRPr="00953607" w:rsidRDefault="00953607" w:rsidP="00480FD3">
      <w:pPr>
        <w:rPr>
          <w:rFonts w:eastAsia="Times New Roman" w:cs="Tw Cen MT"/>
          <w:lang w:eastAsia="pl-PL"/>
        </w:rPr>
      </w:pPr>
    </w:p>
    <w:p w14:paraId="73B0F331" w14:textId="77777777" w:rsidR="00953607" w:rsidRPr="00953607" w:rsidRDefault="00953607" w:rsidP="00480FD3">
      <w:pPr>
        <w:rPr>
          <w:rFonts w:eastAsia="Times New Roman" w:cs="Tw Cen MT"/>
          <w:lang w:eastAsia="pl-PL"/>
        </w:rPr>
      </w:pPr>
    </w:p>
    <w:p w14:paraId="666E952F" w14:textId="77777777" w:rsidR="00953607" w:rsidRPr="00953607" w:rsidRDefault="00953607" w:rsidP="00480FD3">
      <w:pPr>
        <w:rPr>
          <w:rFonts w:eastAsia="Times New Roman" w:cs="Tw Cen MT"/>
          <w:lang w:eastAsia="pl-PL"/>
        </w:rPr>
      </w:pPr>
    </w:p>
    <w:p w14:paraId="3B5E2BFA" w14:textId="77777777" w:rsidR="00953607" w:rsidRPr="00953607" w:rsidRDefault="00953607" w:rsidP="00480FD3">
      <w:pPr>
        <w:rPr>
          <w:rFonts w:eastAsia="Times New Roman" w:cs="Tw Cen MT"/>
          <w:lang w:eastAsia="pl-PL"/>
        </w:rPr>
      </w:pPr>
    </w:p>
    <w:p w14:paraId="26C9F1FC" w14:textId="77777777" w:rsidR="00953607" w:rsidRPr="00953607" w:rsidRDefault="00953607" w:rsidP="00480FD3">
      <w:pPr>
        <w:rPr>
          <w:rFonts w:eastAsia="Times New Roman" w:cs="Tw Cen MT"/>
          <w:lang w:eastAsia="pl-PL"/>
        </w:rPr>
      </w:pPr>
    </w:p>
    <w:p w14:paraId="2C55140F" w14:textId="77777777" w:rsidR="00953607" w:rsidRPr="00953607" w:rsidRDefault="00953607" w:rsidP="00480FD3">
      <w:pPr>
        <w:rPr>
          <w:rFonts w:eastAsia="Times New Roman" w:cs="Tw Cen MT"/>
          <w:lang w:eastAsia="pl-PL"/>
        </w:rPr>
      </w:pPr>
    </w:p>
    <w:p w14:paraId="56EF502D" w14:textId="77777777" w:rsidR="00953607" w:rsidRDefault="00953607" w:rsidP="00480FD3">
      <w:pPr>
        <w:rPr>
          <w:rFonts w:eastAsia="Times New Roman" w:cs="Tw Cen MT"/>
          <w:lang w:eastAsia="pl-PL"/>
        </w:rPr>
      </w:pPr>
    </w:p>
    <w:p w14:paraId="35E3A830" w14:textId="77777777" w:rsidR="00953607" w:rsidRDefault="00953607" w:rsidP="00480FD3">
      <w:pPr>
        <w:rPr>
          <w:rFonts w:eastAsia="Times New Roman" w:cs="Tw Cen MT"/>
          <w:lang w:eastAsia="pl-PL"/>
        </w:rPr>
      </w:pPr>
    </w:p>
    <w:p w14:paraId="79B80B1B" w14:textId="77777777" w:rsidR="00953607" w:rsidRDefault="00953607" w:rsidP="00480FD3">
      <w:pPr>
        <w:rPr>
          <w:rFonts w:eastAsia="Times New Roman" w:cs="Tw Cen MT"/>
          <w:lang w:eastAsia="pl-PL"/>
        </w:rPr>
      </w:pPr>
    </w:p>
    <w:p w14:paraId="248F0A90" w14:textId="77777777" w:rsidR="00953607" w:rsidRDefault="00953607" w:rsidP="00480FD3">
      <w:pPr>
        <w:rPr>
          <w:rFonts w:eastAsia="Times New Roman" w:cs="Tw Cen MT"/>
          <w:lang w:eastAsia="pl-PL"/>
        </w:rPr>
      </w:pPr>
    </w:p>
    <w:p w14:paraId="1E95049D" w14:textId="77777777" w:rsidR="00953607" w:rsidRDefault="00953607" w:rsidP="00480FD3">
      <w:pPr>
        <w:rPr>
          <w:rFonts w:eastAsia="Times New Roman" w:cs="Tw Cen MT"/>
          <w:lang w:eastAsia="pl-PL"/>
        </w:rPr>
      </w:pPr>
    </w:p>
    <w:p w14:paraId="55DECDC1" w14:textId="77777777" w:rsidR="00D419CD" w:rsidRDefault="00D419CD" w:rsidP="00480FD3">
      <w:pPr>
        <w:rPr>
          <w:rFonts w:eastAsia="Times New Roman" w:cs="Tw Cen MT"/>
          <w:lang w:eastAsia="pl-PL"/>
        </w:rPr>
      </w:pPr>
    </w:p>
    <w:p w14:paraId="5F885355" w14:textId="77777777" w:rsidR="00347379" w:rsidRPr="00953607" w:rsidRDefault="00347379" w:rsidP="00480FD3">
      <w:pPr>
        <w:rPr>
          <w:rFonts w:eastAsia="Times New Roman" w:cs="Tw Cen MT"/>
          <w:lang w:eastAsia="pl-PL"/>
        </w:rPr>
      </w:pPr>
      <w:r w:rsidRPr="00953607">
        <w:rPr>
          <w:rFonts w:eastAsia="Times New Roman" w:cs="Tw Cen MT"/>
          <w:lang w:eastAsia="pl-PL"/>
        </w:rPr>
        <w:lastRenderedPageBreak/>
        <w:t>Spis treści</w:t>
      </w:r>
      <w:r w:rsidR="00953607">
        <w:rPr>
          <w:rFonts w:eastAsia="Times New Roman" w:cs="Tw Cen MT"/>
          <w:lang w:eastAsia="pl-PL"/>
        </w:rPr>
        <w:t>:</w:t>
      </w:r>
    </w:p>
    <w:p w14:paraId="0BF1C524" w14:textId="77777777" w:rsidR="00953607" w:rsidRDefault="00347379">
      <w:pPr>
        <w:pStyle w:val="Spistreci1"/>
        <w:tabs>
          <w:tab w:val="right" w:leader="dot" w:pos="9062"/>
        </w:tabs>
        <w:rPr>
          <w:rFonts w:asciiTheme="minorHAnsi" w:eastAsiaTheme="minorEastAsia" w:hAnsiTheme="minorHAnsi" w:cstheme="minorBidi"/>
          <w:noProof/>
          <w:lang w:eastAsia="pl-PL"/>
        </w:rPr>
      </w:pPr>
      <w:r w:rsidRPr="00953607">
        <w:rPr>
          <w:rFonts w:asciiTheme="minorHAnsi" w:hAnsiTheme="minorHAnsi" w:cs="Tw Cen MT"/>
        </w:rPr>
        <w:fldChar w:fldCharType="begin"/>
      </w:r>
      <w:r w:rsidRPr="00953607">
        <w:rPr>
          <w:rFonts w:asciiTheme="minorHAnsi" w:hAnsiTheme="minorHAnsi" w:cs="Tw Cen MT"/>
        </w:rPr>
        <w:instrText xml:space="preserve"> TOC \o "1-3" \h \z \u </w:instrText>
      </w:r>
      <w:r w:rsidRPr="00953607">
        <w:rPr>
          <w:rFonts w:asciiTheme="minorHAnsi" w:hAnsiTheme="minorHAnsi" w:cs="Tw Cen MT"/>
        </w:rPr>
        <w:fldChar w:fldCharType="separate"/>
      </w:r>
      <w:hyperlink w:anchor="_Toc22644330" w:history="1">
        <w:r w:rsidR="00953607" w:rsidRPr="00A93113">
          <w:rPr>
            <w:rStyle w:val="Hipercze"/>
            <w:rFonts w:eastAsia="Times New Roman"/>
            <w:noProof/>
          </w:rPr>
          <w:t>Regulamin demonstracji.</w:t>
        </w:r>
        <w:r w:rsidR="00953607">
          <w:rPr>
            <w:noProof/>
            <w:webHidden/>
          </w:rPr>
          <w:tab/>
        </w:r>
        <w:r w:rsidR="00953607">
          <w:rPr>
            <w:noProof/>
            <w:webHidden/>
          </w:rPr>
          <w:fldChar w:fldCharType="begin"/>
        </w:r>
        <w:r w:rsidR="00953607">
          <w:rPr>
            <w:noProof/>
            <w:webHidden/>
          </w:rPr>
          <w:instrText xml:space="preserve"> PAGEREF _Toc22644330 \h </w:instrText>
        </w:r>
        <w:r w:rsidR="00953607">
          <w:rPr>
            <w:noProof/>
            <w:webHidden/>
          </w:rPr>
        </w:r>
        <w:r w:rsidR="00953607">
          <w:rPr>
            <w:noProof/>
            <w:webHidden/>
          </w:rPr>
          <w:fldChar w:fldCharType="separate"/>
        </w:r>
        <w:r w:rsidR="0088600C">
          <w:rPr>
            <w:noProof/>
            <w:webHidden/>
          </w:rPr>
          <w:t>16</w:t>
        </w:r>
        <w:r w:rsidR="00953607">
          <w:rPr>
            <w:noProof/>
            <w:webHidden/>
          </w:rPr>
          <w:fldChar w:fldCharType="end"/>
        </w:r>
      </w:hyperlink>
    </w:p>
    <w:p w14:paraId="5524A0B6" w14:textId="77777777" w:rsidR="00953607" w:rsidRDefault="00AF5D66">
      <w:pPr>
        <w:pStyle w:val="Spistreci1"/>
        <w:tabs>
          <w:tab w:val="right" w:leader="dot" w:pos="9062"/>
        </w:tabs>
        <w:rPr>
          <w:rFonts w:asciiTheme="minorHAnsi" w:eastAsiaTheme="minorEastAsia" w:hAnsiTheme="minorHAnsi" w:cstheme="minorBidi"/>
          <w:noProof/>
          <w:lang w:eastAsia="pl-PL"/>
        </w:rPr>
      </w:pPr>
      <w:hyperlink w:anchor="_Toc22644331" w:history="1">
        <w:r w:rsidR="00953607" w:rsidRPr="00A93113">
          <w:rPr>
            <w:rStyle w:val="Hipercze"/>
            <w:rFonts w:eastAsia="Times New Roman"/>
            <w:noProof/>
          </w:rPr>
          <w:t>Scenariusz nr 1 w zakresie centralnej platformy e-usług.</w:t>
        </w:r>
        <w:r w:rsidR="00953607">
          <w:rPr>
            <w:noProof/>
            <w:webHidden/>
          </w:rPr>
          <w:tab/>
        </w:r>
        <w:r w:rsidR="00953607">
          <w:rPr>
            <w:noProof/>
            <w:webHidden/>
          </w:rPr>
          <w:fldChar w:fldCharType="begin"/>
        </w:r>
        <w:r w:rsidR="00953607">
          <w:rPr>
            <w:noProof/>
            <w:webHidden/>
          </w:rPr>
          <w:instrText xml:space="preserve"> PAGEREF _Toc22644331 \h </w:instrText>
        </w:r>
        <w:r w:rsidR="00953607">
          <w:rPr>
            <w:noProof/>
            <w:webHidden/>
          </w:rPr>
        </w:r>
        <w:r w:rsidR="00953607">
          <w:rPr>
            <w:noProof/>
            <w:webHidden/>
          </w:rPr>
          <w:fldChar w:fldCharType="separate"/>
        </w:r>
        <w:r w:rsidR="0088600C">
          <w:rPr>
            <w:noProof/>
            <w:webHidden/>
          </w:rPr>
          <w:t>18</w:t>
        </w:r>
        <w:r w:rsidR="00953607">
          <w:rPr>
            <w:noProof/>
            <w:webHidden/>
          </w:rPr>
          <w:fldChar w:fldCharType="end"/>
        </w:r>
      </w:hyperlink>
    </w:p>
    <w:p w14:paraId="79364D84" w14:textId="77777777" w:rsidR="00953607" w:rsidRDefault="00AF5D66">
      <w:pPr>
        <w:pStyle w:val="Spistreci1"/>
        <w:tabs>
          <w:tab w:val="right" w:leader="dot" w:pos="9062"/>
        </w:tabs>
        <w:rPr>
          <w:rFonts w:asciiTheme="minorHAnsi" w:eastAsiaTheme="minorEastAsia" w:hAnsiTheme="minorHAnsi" w:cstheme="minorBidi"/>
          <w:noProof/>
          <w:lang w:eastAsia="pl-PL"/>
        </w:rPr>
      </w:pPr>
      <w:hyperlink w:anchor="_Toc22644332" w:history="1">
        <w:r w:rsidR="00953607" w:rsidRPr="00A93113">
          <w:rPr>
            <w:rStyle w:val="Hipercze"/>
            <w:rFonts w:eastAsia="Times New Roman"/>
            <w:noProof/>
          </w:rPr>
          <w:t>Scenariusz nr 3 w zakresie EOD. Dekretacja pism.</w:t>
        </w:r>
        <w:r w:rsidR="00953607">
          <w:rPr>
            <w:noProof/>
            <w:webHidden/>
          </w:rPr>
          <w:tab/>
        </w:r>
        <w:r w:rsidR="00953607">
          <w:rPr>
            <w:noProof/>
            <w:webHidden/>
          </w:rPr>
          <w:fldChar w:fldCharType="begin"/>
        </w:r>
        <w:r w:rsidR="00953607">
          <w:rPr>
            <w:noProof/>
            <w:webHidden/>
          </w:rPr>
          <w:instrText xml:space="preserve"> PAGEREF _Toc22644332 \h </w:instrText>
        </w:r>
        <w:r w:rsidR="00953607">
          <w:rPr>
            <w:noProof/>
            <w:webHidden/>
          </w:rPr>
        </w:r>
        <w:r w:rsidR="00953607">
          <w:rPr>
            <w:noProof/>
            <w:webHidden/>
          </w:rPr>
          <w:fldChar w:fldCharType="separate"/>
        </w:r>
        <w:r w:rsidR="0088600C">
          <w:rPr>
            <w:noProof/>
            <w:webHidden/>
          </w:rPr>
          <w:t>23</w:t>
        </w:r>
        <w:r w:rsidR="00953607">
          <w:rPr>
            <w:noProof/>
            <w:webHidden/>
          </w:rPr>
          <w:fldChar w:fldCharType="end"/>
        </w:r>
      </w:hyperlink>
    </w:p>
    <w:p w14:paraId="3348B445" w14:textId="77777777" w:rsidR="00953607" w:rsidRDefault="00AF5D66">
      <w:pPr>
        <w:pStyle w:val="Spistreci1"/>
        <w:tabs>
          <w:tab w:val="right" w:leader="dot" w:pos="9062"/>
        </w:tabs>
        <w:rPr>
          <w:rFonts w:asciiTheme="minorHAnsi" w:eastAsiaTheme="minorEastAsia" w:hAnsiTheme="minorHAnsi" w:cstheme="minorBidi"/>
          <w:noProof/>
          <w:lang w:eastAsia="pl-PL"/>
        </w:rPr>
      </w:pPr>
      <w:hyperlink w:anchor="_Toc22644333" w:history="1">
        <w:r w:rsidR="00953607" w:rsidRPr="00A93113">
          <w:rPr>
            <w:rStyle w:val="Hipercze"/>
            <w:rFonts w:eastAsia="Times New Roman"/>
            <w:noProof/>
          </w:rPr>
          <w:t>Scenariusz nr 4 w zakresie EOD. Zakładanie spraw.</w:t>
        </w:r>
        <w:r w:rsidR="00953607">
          <w:rPr>
            <w:noProof/>
            <w:webHidden/>
          </w:rPr>
          <w:tab/>
        </w:r>
        <w:r w:rsidR="00953607">
          <w:rPr>
            <w:noProof/>
            <w:webHidden/>
          </w:rPr>
          <w:fldChar w:fldCharType="begin"/>
        </w:r>
        <w:r w:rsidR="00953607">
          <w:rPr>
            <w:noProof/>
            <w:webHidden/>
          </w:rPr>
          <w:instrText xml:space="preserve"> PAGEREF _Toc22644333 \h </w:instrText>
        </w:r>
        <w:r w:rsidR="00953607">
          <w:rPr>
            <w:noProof/>
            <w:webHidden/>
          </w:rPr>
        </w:r>
        <w:r w:rsidR="00953607">
          <w:rPr>
            <w:noProof/>
            <w:webHidden/>
          </w:rPr>
          <w:fldChar w:fldCharType="separate"/>
        </w:r>
        <w:r w:rsidR="0088600C">
          <w:rPr>
            <w:noProof/>
            <w:webHidden/>
          </w:rPr>
          <w:t>24</w:t>
        </w:r>
        <w:r w:rsidR="00953607">
          <w:rPr>
            <w:noProof/>
            <w:webHidden/>
          </w:rPr>
          <w:fldChar w:fldCharType="end"/>
        </w:r>
      </w:hyperlink>
    </w:p>
    <w:p w14:paraId="07388387" w14:textId="77777777" w:rsidR="00953607" w:rsidRDefault="00AF5D66">
      <w:pPr>
        <w:pStyle w:val="Spistreci1"/>
        <w:tabs>
          <w:tab w:val="right" w:leader="dot" w:pos="9062"/>
        </w:tabs>
        <w:rPr>
          <w:rFonts w:asciiTheme="minorHAnsi" w:eastAsiaTheme="minorEastAsia" w:hAnsiTheme="minorHAnsi" w:cstheme="minorBidi"/>
          <w:noProof/>
          <w:lang w:eastAsia="pl-PL"/>
        </w:rPr>
      </w:pPr>
      <w:hyperlink w:anchor="_Toc22644334" w:history="1">
        <w:r w:rsidR="00953607" w:rsidRPr="00A93113">
          <w:rPr>
            <w:rStyle w:val="Hipercze"/>
            <w:rFonts w:eastAsia="Times New Roman"/>
            <w:noProof/>
          </w:rPr>
          <w:t>Scenariusz nr 5 w zakresie EOD. Obsługa raportów – pisma przekazane.</w:t>
        </w:r>
        <w:r w:rsidR="00953607">
          <w:rPr>
            <w:noProof/>
            <w:webHidden/>
          </w:rPr>
          <w:tab/>
        </w:r>
        <w:r w:rsidR="00953607">
          <w:rPr>
            <w:noProof/>
            <w:webHidden/>
          </w:rPr>
          <w:fldChar w:fldCharType="begin"/>
        </w:r>
        <w:r w:rsidR="00953607">
          <w:rPr>
            <w:noProof/>
            <w:webHidden/>
          </w:rPr>
          <w:instrText xml:space="preserve"> PAGEREF _Toc22644334 \h </w:instrText>
        </w:r>
        <w:r w:rsidR="00953607">
          <w:rPr>
            <w:noProof/>
            <w:webHidden/>
          </w:rPr>
        </w:r>
        <w:r w:rsidR="00953607">
          <w:rPr>
            <w:noProof/>
            <w:webHidden/>
          </w:rPr>
          <w:fldChar w:fldCharType="separate"/>
        </w:r>
        <w:r w:rsidR="0088600C">
          <w:rPr>
            <w:noProof/>
            <w:webHidden/>
          </w:rPr>
          <w:t>25</w:t>
        </w:r>
        <w:r w:rsidR="00953607">
          <w:rPr>
            <w:noProof/>
            <w:webHidden/>
          </w:rPr>
          <w:fldChar w:fldCharType="end"/>
        </w:r>
      </w:hyperlink>
    </w:p>
    <w:p w14:paraId="1E1A77F6" w14:textId="77777777" w:rsidR="00953607" w:rsidRDefault="00AF5D66">
      <w:pPr>
        <w:pStyle w:val="Spistreci1"/>
        <w:tabs>
          <w:tab w:val="right" w:leader="dot" w:pos="9062"/>
        </w:tabs>
        <w:rPr>
          <w:rFonts w:asciiTheme="minorHAnsi" w:eastAsiaTheme="minorEastAsia" w:hAnsiTheme="minorHAnsi" w:cstheme="minorBidi"/>
          <w:noProof/>
          <w:lang w:eastAsia="pl-PL"/>
        </w:rPr>
      </w:pPr>
      <w:hyperlink w:anchor="_Toc22644335" w:history="1">
        <w:r w:rsidR="00953607" w:rsidRPr="00A93113">
          <w:rPr>
            <w:rStyle w:val="Hipercze"/>
            <w:rFonts w:eastAsia="Times New Roman"/>
            <w:noProof/>
          </w:rPr>
          <w:t>Scenariusz nr 8 w zakresie Zintegrowanego Systemu Dziedzinowego. Obszar obsługi podatków i opłat lokalnych.</w:t>
        </w:r>
        <w:r w:rsidR="00953607">
          <w:rPr>
            <w:noProof/>
            <w:webHidden/>
          </w:rPr>
          <w:tab/>
        </w:r>
        <w:r w:rsidR="00953607">
          <w:rPr>
            <w:noProof/>
            <w:webHidden/>
          </w:rPr>
          <w:fldChar w:fldCharType="begin"/>
        </w:r>
        <w:r w:rsidR="00953607">
          <w:rPr>
            <w:noProof/>
            <w:webHidden/>
          </w:rPr>
          <w:instrText xml:space="preserve"> PAGEREF _Toc22644335 \h </w:instrText>
        </w:r>
        <w:r w:rsidR="00953607">
          <w:rPr>
            <w:noProof/>
            <w:webHidden/>
          </w:rPr>
        </w:r>
        <w:r w:rsidR="00953607">
          <w:rPr>
            <w:noProof/>
            <w:webHidden/>
          </w:rPr>
          <w:fldChar w:fldCharType="separate"/>
        </w:r>
        <w:r w:rsidR="0088600C">
          <w:rPr>
            <w:noProof/>
            <w:webHidden/>
          </w:rPr>
          <w:t>27</w:t>
        </w:r>
        <w:r w:rsidR="00953607">
          <w:rPr>
            <w:noProof/>
            <w:webHidden/>
          </w:rPr>
          <w:fldChar w:fldCharType="end"/>
        </w:r>
      </w:hyperlink>
    </w:p>
    <w:p w14:paraId="7878C865" w14:textId="77777777" w:rsidR="00347379" w:rsidRPr="00953607" w:rsidRDefault="00347379" w:rsidP="00347379">
      <w:pPr>
        <w:tabs>
          <w:tab w:val="left" w:pos="880"/>
          <w:tab w:val="right" w:leader="dot" w:pos="9062"/>
        </w:tabs>
        <w:spacing w:after="100"/>
        <w:rPr>
          <w:rFonts w:eastAsia="Corbel" w:cs="Tw Cen MT"/>
          <w:b/>
          <w:bCs/>
        </w:rPr>
      </w:pPr>
      <w:r w:rsidRPr="00953607">
        <w:rPr>
          <w:rFonts w:eastAsia="Corbel" w:cs="Tw Cen MT"/>
        </w:rPr>
        <w:fldChar w:fldCharType="end"/>
      </w:r>
    </w:p>
    <w:p w14:paraId="4CACB517" w14:textId="77777777" w:rsidR="00347379" w:rsidRPr="00953607" w:rsidRDefault="00347379" w:rsidP="00347379">
      <w:pPr>
        <w:rPr>
          <w:rFonts w:eastAsia="Corbel" w:cs="Corbel"/>
        </w:rPr>
      </w:pPr>
      <w:r w:rsidRPr="00953607">
        <w:rPr>
          <w:rFonts w:eastAsia="Corbel" w:cs="Tw Cen MT"/>
          <w:b/>
          <w:bCs/>
        </w:rPr>
        <w:br w:type="page"/>
      </w:r>
      <w:bookmarkStart w:id="4" w:name="_Toc484430613"/>
      <w:bookmarkStart w:id="5" w:name="_Toc488187809"/>
    </w:p>
    <w:p w14:paraId="18AC0A80" w14:textId="77777777" w:rsidR="00347379" w:rsidRPr="00953607" w:rsidRDefault="00347379" w:rsidP="00347379">
      <w:pPr>
        <w:keepNext/>
        <w:keepLines/>
        <w:spacing w:before="240" w:after="0"/>
        <w:outlineLvl w:val="0"/>
        <w:rPr>
          <w:rFonts w:eastAsia="Times New Roman" w:cs="Corbel"/>
          <w:color w:val="7B881D"/>
        </w:rPr>
      </w:pPr>
      <w:bookmarkStart w:id="6" w:name="_Toc22644330"/>
      <w:r w:rsidRPr="00953607">
        <w:rPr>
          <w:rFonts w:eastAsia="Times New Roman" w:cs="Corbel"/>
          <w:color w:val="7B881D"/>
        </w:rPr>
        <w:lastRenderedPageBreak/>
        <w:t>Regulamin demonstracji.</w:t>
      </w:r>
      <w:bookmarkEnd w:id="6"/>
    </w:p>
    <w:p w14:paraId="1B1B8D7F" w14:textId="77777777" w:rsidR="00347379" w:rsidRPr="00953607" w:rsidRDefault="00347379" w:rsidP="00347379">
      <w:pPr>
        <w:spacing w:after="0" w:line="240" w:lineRule="auto"/>
        <w:jc w:val="both"/>
        <w:rPr>
          <w:rFonts w:eastAsia="Corbel" w:cs="Corbel"/>
          <w:highlight w:val="yellow"/>
        </w:rPr>
      </w:pPr>
    </w:p>
    <w:p w14:paraId="0B0FEF12"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Zamawiający wezwie Wykonawcę, którego oferta została oceniona jako najkorzystniejsza do przeprowadzenia demonstracji zaoferowanych systemów informatycznych w zakresie prawidłowego działania systemów oraz posiadanych funkcjonalności w kontekście wymagań określonych w Załączniku nr 1 do SIWZ.</w:t>
      </w:r>
    </w:p>
    <w:p w14:paraId="7D534646"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 xml:space="preserve">W przypadku wezwania, o którym mowa, Wykonawca będzie zobowiązany do przeprowadzenia demonstracji zaoferowanych systemów zgodnie </w:t>
      </w:r>
      <w:r w:rsidRPr="00953607">
        <w:rPr>
          <w:rFonts w:eastAsia="Corbel" w:cs="Tw Cen MT"/>
        </w:rPr>
        <w:br/>
        <w:t xml:space="preserve">z opracowanymi przez Zamawiającego scenariuszami, które zostały opisane </w:t>
      </w:r>
      <w:r w:rsidRPr="00953607">
        <w:rPr>
          <w:rFonts w:eastAsia="Corbel" w:cs="Tw Cen MT"/>
        </w:rPr>
        <w:br/>
        <w:t xml:space="preserve">w niniejszym Załączniku. Podczas demonstracji prowadzonej przez Wykonawcę, Zamawiający zweryfikuje posiadane funkcjonalności na podstawie scenariuszy testowych (opisów) przedstawionych w niniejszym Załączniku dla każdego </w:t>
      </w:r>
      <w:r w:rsidRPr="00953607">
        <w:rPr>
          <w:rFonts w:eastAsia="Corbel" w:cs="Tw Cen MT"/>
        </w:rPr>
        <w:br/>
        <w:t xml:space="preserve">z zaoferowanych systemów. </w:t>
      </w:r>
    </w:p>
    <w:p w14:paraId="7EBBE93B"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 xml:space="preserve">Wykonawca, zaprezentuje oferowane systemy informatyczne zgodnie </w:t>
      </w:r>
      <w:r w:rsidRPr="00953607">
        <w:rPr>
          <w:rFonts w:eastAsia="Corbel" w:cs="Tw Cen MT"/>
        </w:rPr>
        <w:br/>
        <w:t>z niniejszym regulaminem w oparciu o scenariusze określone poniżej. Prezentacja obszarów dotyczących Zintegrowanego Systemu Dziedzinowego musi zostać przeprowadzona w przypadku, jeżeli Wykonawca skorzystał z możliwości dostawy całego Zintegrowanego Systemy Dziedzinowego na zasadzie równoważności w stosunku do modernizacji istniejącego systemu dziedzinowego.</w:t>
      </w:r>
    </w:p>
    <w:p w14:paraId="09EF7BBE"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Wykonawca zostanie poinformowany o terminie prezentacji z minimum 5 dniowym wyprzedzeniem.</w:t>
      </w:r>
    </w:p>
    <w:p w14:paraId="436ACC83"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 xml:space="preserve">Zamawiający przygotuje na potrzeby demonstracji odpowiednie pomieszczenie </w:t>
      </w:r>
      <w:r w:rsidRPr="00953607">
        <w:rPr>
          <w:rFonts w:eastAsia="Corbel" w:cs="Tw Cen MT"/>
        </w:rPr>
        <w:br/>
        <w:t>z dostępem do Internetu.</w:t>
      </w:r>
    </w:p>
    <w:p w14:paraId="7334A909"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 xml:space="preserve">Demonstracja będzie przeprowadzane jawnie w wyznaczonym terminie </w:t>
      </w:r>
      <w:r w:rsidRPr="00953607">
        <w:rPr>
          <w:rFonts w:eastAsia="Corbel" w:cs="Tw Cen MT"/>
        </w:rPr>
        <w:br/>
        <w:t>w godzinach od ……………………. w siedzibie Zamawiającego na sprzęcie Wykonawcy.</w:t>
      </w:r>
    </w:p>
    <w:p w14:paraId="4645AA3E"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 xml:space="preserve">Na wniosek Wykonawcy Zamawiający może udostępnić mu pomieszczenie, </w:t>
      </w:r>
      <w:r w:rsidRPr="00953607">
        <w:rPr>
          <w:rFonts w:eastAsia="Corbel" w:cs="Tw Cen MT"/>
        </w:rPr>
        <w:br/>
        <w:t xml:space="preserve">w którym będzie prowadzona demonstracja celem przygotowania się do niej </w:t>
      </w:r>
      <w:r w:rsidRPr="00953607">
        <w:rPr>
          <w:rFonts w:eastAsia="Corbel" w:cs="Tw Cen MT"/>
        </w:rPr>
        <w:br/>
        <w:t>w godz. ………………………… w dniu demonstracji.</w:t>
      </w:r>
    </w:p>
    <w:p w14:paraId="79A0DC9E"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Wykonawca zapewnia niezbędny sprzęt do demonstracji (komputer z rzutnikiem multimedialnym) oraz skonfigurowany do prezentacji oferowany system.</w:t>
      </w:r>
    </w:p>
    <w:p w14:paraId="2B3CA045"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lastRenderedPageBreak/>
        <w:t>W czasie demonstracji osoby demonstrujące system informatyczny muszą posiadać pełnomocnictwo udzielone przez Wykonawcę do przeprowadzenia demonstracji u Zamawiającego. Pełnomocnictwo może wynikać z dokumentów złożonych w ofercie lub może być doręczone Zamawiającemu przed rozpoczęciem prezentacji (oryginał lub kopia poświadczona za</w:t>
      </w:r>
      <w:r w:rsidR="00953607">
        <w:rPr>
          <w:rFonts w:eastAsia="Corbel" w:cs="Tw Cen MT"/>
        </w:rPr>
        <w:t xml:space="preserve"> </w:t>
      </w:r>
      <w:r w:rsidRPr="00953607">
        <w:rPr>
          <w:rFonts w:eastAsia="Corbel" w:cs="Tw Cen MT"/>
        </w:rPr>
        <w:t>zgodność</w:t>
      </w:r>
      <w:r w:rsidR="00953607">
        <w:rPr>
          <w:rFonts w:eastAsia="Corbel" w:cs="Tw Cen MT"/>
        </w:rPr>
        <w:t xml:space="preserve">. </w:t>
      </w:r>
      <w:r w:rsidRPr="00953607">
        <w:rPr>
          <w:rFonts w:eastAsia="Corbel" w:cs="Tw Cen MT"/>
        </w:rPr>
        <w:t xml:space="preserve"> </w:t>
      </w:r>
      <w:r w:rsidRPr="00953607">
        <w:rPr>
          <w:rFonts w:eastAsia="Corbel" w:cs="Tw Cen MT"/>
        </w:rPr>
        <w:br/>
        <w:t>Ze strony Zamawiającego podczas demonstracji będą obecni członkowie Komisji Przetargowej powołanej przez Zamawiającego.</w:t>
      </w:r>
    </w:p>
    <w:p w14:paraId="4FDD4F1B"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Wykonawca może korzystać z pomocy technicznej podczas prowadzenia demonstracji.</w:t>
      </w:r>
    </w:p>
    <w:p w14:paraId="7830A90E"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W przypadku wystąpienia błędu oprogramowania dopuszcza się wykonanie odpowiednich modyfikacji celem usunięcia błędu. Czas przerw przeznaczonych na usunięcie błędów nie wydłuża czasu przeznaczonego na demonstrację.</w:t>
      </w:r>
    </w:p>
    <w:p w14:paraId="7DD26DA7"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Przez błąd Zamawiający rozumie nieprawidłowe funkcjonowanie oprogramowania przejawiające się w niemożności wykonania określonego działania/operacji wymaganych w scenariuszach opisanych w niniejszym dokumencie lub utrudnieniom w jej wykonaniu spowodowanych przez niestabilność oferowanego rozwiązania.</w:t>
      </w:r>
    </w:p>
    <w:p w14:paraId="0CC58B58"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Wykonawca może zostać poproszony o zmianę danych wejściowych wprowadzonych do systemów informatycznych na inne dla danej funkcjonalności w celu weryfikacji zachowania systemu.</w:t>
      </w:r>
    </w:p>
    <w:p w14:paraId="117F6332"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 xml:space="preserve">Przykładowe dane, którymi Wykonawca będzie się posługiwał podczas demonstracji, nie mogą naruszać przepisów ustawy z dnia 29 sierpnia 1997 r. </w:t>
      </w:r>
      <w:r w:rsidRPr="00953607">
        <w:rPr>
          <w:rFonts w:eastAsia="Corbel" w:cs="Tw Cen MT"/>
        </w:rPr>
        <w:br/>
        <w:t>o ochronie danych osobowych (Dz.U. 2016 poz. 922). W przypadku naruszenia przepisów przedmiotowej ustawy Wykonawca ponosi całkowitą odpowiedzialność.</w:t>
      </w:r>
    </w:p>
    <w:p w14:paraId="5F0D3FCB"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Wystąpienie ewentualnej awarii sprzętowej nie będzie traktowane jako dysfunkcjonalność systemów informatycznych. W takim przypadku dopuszcza się możliwość przedłużenia czasu demonstracji ponad wyznaczony czas lub dokończenia demonstracji w dniu następnym.</w:t>
      </w:r>
    </w:p>
    <w:p w14:paraId="1A55254A"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Jeżeli podczas demonstracji wystąpi błąd, który nie będzie możliwy do naprawienia, demonstracja zostanie zakończona i uznana za niezgodną z SIWZ. W takiej sytuacji oferta tego Wykonawcy zostanie odrzucona na podstawie art. 89 ust. 1 pkt. 2 ustawy Prawo zamówień publicznych, ponieważ jej treść nie odpowiada treści Specyfikacji Istotnych Warunków Zamówienia.</w:t>
      </w:r>
    </w:p>
    <w:p w14:paraId="4F8459DB"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Zamawiający zastrzega sobie możliwość utrwalania na sprzęcie audiowizualnym przebiegu demonstracji.</w:t>
      </w:r>
    </w:p>
    <w:p w14:paraId="2377F576"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lastRenderedPageBreak/>
        <w:t>Zamawiający sporządzi pisemny protokół z przebiegu demonstracji, który będzie załącznikiem do protokołu postępowania. W protokole z demonstracji Zamawiający odnotuje czy Wykonawca zrealizował każdy z kroków przewidzianych dla poszczególnych scenariuszy.</w:t>
      </w:r>
      <w:r w:rsidRPr="00953607">
        <w:rPr>
          <w:rFonts w:eastAsia="Corbel" w:cs="Corbel"/>
          <w:highlight w:val="yellow"/>
        </w:rPr>
        <w:t xml:space="preserve"> </w:t>
      </w:r>
    </w:p>
    <w:p w14:paraId="4C106D9C"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Niniejszy opis scenariuszy testowych nie zastępuje Szczegółowego Opisu Przedmiotu Zamówienia stanowiącego Załącznik nr 1 do SIWZ. Wymagania Szczegółowego Opis Przedmiotu Zamówienia obowiązują w trakcie demonstracji, tzn. sposób realizacji elementów scenariusza musi być z nim spójny i musi potwierdzać spełnienie wymagań Szczegółowego Opis Przedmiotu Zamówienia w zakresie odpowiednim dla elementu scenariusza.</w:t>
      </w:r>
      <w:r w:rsidRPr="00953607">
        <w:rPr>
          <w:rFonts w:eastAsia="Corbel" w:cs="Corbel"/>
        </w:rPr>
        <w:t xml:space="preserve"> </w:t>
      </w:r>
      <w:r w:rsidRPr="00953607">
        <w:rPr>
          <w:rFonts w:eastAsia="Corbel" w:cs="Tw Cen MT"/>
        </w:rPr>
        <w:t>Wykonawca zobowiązany jest do udzielenia Zamawiającemu wszelkich wyjaśnień umożliwiających zbadanie, czy oferowane systemy informatyczne posiadają wymagane cechy i funkcjonalności określone w Szczegółowym Opisie Przedmiotu Zamówienia. Badanie systemów informatycznych  będzie  prowadzone do momentu wyczerpania pytań Zamawiającego.</w:t>
      </w:r>
    </w:p>
    <w:p w14:paraId="2D49C6ED" w14:textId="77777777" w:rsidR="00347379" w:rsidRPr="00953607" w:rsidRDefault="00347379" w:rsidP="00DF780F">
      <w:pPr>
        <w:numPr>
          <w:ilvl w:val="0"/>
          <w:numId w:val="57"/>
        </w:numPr>
        <w:spacing w:line="360" w:lineRule="auto"/>
        <w:jc w:val="both"/>
        <w:rPr>
          <w:rFonts w:eastAsia="Corbel" w:cs="Tw Cen MT"/>
        </w:rPr>
      </w:pPr>
      <w:r w:rsidRPr="00953607">
        <w:rPr>
          <w:rFonts w:eastAsia="Corbel" w:cs="Tw Cen MT"/>
        </w:rPr>
        <w:t>W przypadku, gdy Wykonawca nie stawi się na demonstrację lub odmówi jej przeprowadzenia, nie przeprowadzi demonstracji lub nie zostanie zademonstrowany co najmniej jeden krok, który należy zrealizować</w:t>
      </w:r>
      <w:r w:rsidR="008E56A5" w:rsidRPr="00953607">
        <w:rPr>
          <w:rFonts w:eastAsia="Corbel" w:cs="Tw Cen MT"/>
        </w:rPr>
        <w:t xml:space="preserve"> </w:t>
      </w:r>
      <w:r w:rsidRPr="00953607">
        <w:rPr>
          <w:rFonts w:eastAsia="Corbel" w:cs="Tw Cen MT"/>
        </w:rPr>
        <w:t>zgodnie z przedstawionymi scenariuszami w niniejszym Załączniku, wówczas oferta tego Wykonawcy zostanie odrzucona na podstawie art. 89 ust. 1 pkt. 2 ustawy Prawo zamówień publicznych, ponieważ jej treść nie odpowiada treści Specyfikacji Istotnych Warunków Zamówienia. W takim przypadku, Zamawiający wezwie na przeprowadzenie demonstracji Wykonawcę, którego oferta została oceniona jako najkorzystniejsza spośród pozostałych ofert.</w:t>
      </w:r>
    </w:p>
    <w:p w14:paraId="02612FFE" w14:textId="77777777" w:rsidR="00347379" w:rsidRPr="00953607" w:rsidRDefault="00347379" w:rsidP="00347379">
      <w:pPr>
        <w:keepNext/>
        <w:keepLines/>
        <w:spacing w:before="240" w:after="0"/>
        <w:outlineLvl w:val="0"/>
        <w:rPr>
          <w:rFonts w:eastAsia="Times New Roman" w:cs="Times New Roman"/>
          <w:color w:val="7B881D"/>
        </w:rPr>
      </w:pPr>
    </w:p>
    <w:p w14:paraId="657AD819" w14:textId="77777777" w:rsidR="00347379" w:rsidRPr="00953607" w:rsidRDefault="00347379" w:rsidP="00347379">
      <w:pPr>
        <w:keepNext/>
        <w:keepLines/>
        <w:spacing w:before="240" w:after="0"/>
        <w:outlineLvl w:val="0"/>
        <w:rPr>
          <w:rFonts w:eastAsia="Times New Roman" w:cs="Corbel"/>
          <w:color w:val="7B881D"/>
        </w:rPr>
      </w:pPr>
      <w:bookmarkStart w:id="7" w:name="_Toc22644331"/>
      <w:r w:rsidRPr="00953607">
        <w:rPr>
          <w:rFonts w:eastAsia="Times New Roman" w:cs="Corbel"/>
          <w:color w:val="7B881D"/>
        </w:rPr>
        <w:t xml:space="preserve">Scenariusz nr 1 w zakresie </w:t>
      </w:r>
      <w:bookmarkEnd w:id="4"/>
      <w:bookmarkEnd w:id="5"/>
      <w:r w:rsidRPr="00953607">
        <w:rPr>
          <w:rFonts w:eastAsia="Times New Roman" w:cs="Corbel"/>
          <w:color w:val="7B881D"/>
        </w:rPr>
        <w:t>centralnej platformy e-usług.</w:t>
      </w:r>
      <w:bookmarkEnd w:id="7"/>
    </w:p>
    <w:p w14:paraId="34C11319" w14:textId="77777777" w:rsidR="00347379" w:rsidRPr="00953607" w:rsidRDefault="00347379" w:rsidP="00347379">
      <w:pPr>
        <w:rPr>
          <w:rFonts w:eastAsia="Corbel" w:cs="Corbe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533"/>
      </w:tblGrid>
      <w:tr w:rsidR="00347379" w:rsidRPr="00953607" w14:paraId="53C50299" w14:textId="77777777" w:rsidTr="00347379">
        <w:trPr>
          <w:trHeight w:val="636"/>
          <w:jc w:val="center"/>
        </w:trPr>
        <w:tc>
          <w:tcPr>
            <w:tcW w:w="534" w:type="dxa"/>
            <w:shd w:val="clear" w:color="auto" w:fill="D3E070"/>
            <w:vAlign w:val="center"/>
          </w:tcPr>
          <w:p w14:paraId="6E0672A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Lp.</w:t>
            </w:r>
          </w:p>
        </w:tc>
        <w:tc>
          <w:tcPr>
            <w:tcW w:w="8533" w:type="dxa"/>
            <w:shd w:val="clear" w:color="auto" w:fill="D3E070"/>
            <w:vAlign w:val="center"/>
          </w:tcPr>
          <w:p w14:paraId="0869894D" w14:textId="77777777" w:rsidR="00347379" w:rsidRPr="00953607" w:rsidRDefault="00347379" w:rsidP="00347379">
            <w:pPr>
              <w:spacing w:after="0" w:line="360" w:lineRule="auto"/>
              <w:jc w:val="center"/>
              <w:rPr>
                <w:rFonts w:eastAsia="Corbel" w:cs="Tw Cen MT"/>
                <w:lang w:eastAsia="pl-PL"/>
              </w:rPr>
            </w:pPr>
            <w:r w:rsidRPr="00953607">
              <w:rPr>
                <w:rFonts w:eastAsia="Corbel" w:cs="Tw Cen MT"/>
                <w:lang w:eastAsia="pl-PL"/>
              </w:rPr>
              <w:t>Kroki do wykonania</w:t>
            </w:r>
          </w:p>
        </w:tc>
      </w:tr>
      <w:tr w:rsidR="00347379" w:rsidRPr="00953607" w14:paraId="5251C040" w14:textId="77777777" w:rsidTr="00347379">
        <w:trPr>
          <w:jc w:val="center"/>
        </w:trPr>
        <w:tc>
          <w:tcPr>
            <w:tcW w:w="534" w:type="dxa"/>
            <w:vAlign w:val="center"/>
          </w:tcPr>
          <w:p w14:paraId="4801873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w:t>
            </w:r>
          </w:p>
        </w:tc>
        <w:tc>
          <w:tcPr>
            <w:tcW w:w="8533" w:type="dxa"/>
          </w:tcPr>
          <w:p w14:paraId="7DAC33F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w roli mieszkańca loguje się do systemu.</w:t>
            </w:r>
          </w:p>
        </w:tc>
      </w:tr>
      <w:tr w:rsidR="00347379" w:rsidRPr="00953607" w14:paraId="3FCC0387" w14:textId="77777777" w:rsidTr="00347379">
        <w:trPr>
          <w:jc w:val="center"/>
        </w:trPr>
        <w:tc>
          <w:tcPr>
            <w:tcW w:w="534" w:type="dxa"/>
            <w:vAlign w:val="center"/>
          </w:tcPr>
          <w:p w14:paraId="2549427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w:t>
            </w:r>
          </w:p>
        </w:tc>
        <w:tc>
          <w:tcPr>
            <w:tcW w:w="8533" w:type="dxa"/>
          </w:tcPr>
          <w:p w14:paraId="0687F30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Wyszukać i sprawdzić stan należności. Dane muszą prezentować minimum:</w:t>
            </w:r>
          </w:p>
          <w:p w14:paraId="2883099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tytuł należności (opłata z tytułu podatku, opłata za gospodarowanie odpadami itp.),</w:t>
            </w:r>
          </w:p>
          <w:p w14:paraId="4612D81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odsetki,</w:t>
            </w:r>
          </w:p>
          <w:p w14:paraId="5BF8D11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koszty upomnienia,</w:t>
            </w:r>
          </w:p>
          <w:p w14:paraId="7379ED9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termin płatności,</w:t>
            </w:r>
          </w:p>
          <w:p w14:paraId="279CA75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kwoty zlecone do zapłacenia przez portal.</w:t>
            </w:r>
          </w:p>
        </w:tc>
      </w:tr>
      <w:tr w:rsidR="00347379" w:rsidRPr="00953607" w14:paraId="41BE3BE6" w14:textId="77777777" w:rsidTr="00347379">
        <w:trPr>
          <w:jc w:val="center"/>
        </w:trPr>
        <w:tc>
          <w:tcPr>
            <w:tcW w:w="534" w:type="dxa"/>
            <w:vAlign w:val="center"/>
          </w:tcPr>
          <w:p w14:paraId="10B02CD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3.</w:t>
            </w:r>
          </w:p>
        </w:tc>
        <w:tc>
          <w:tcPr>
            <w:tcW w:w="8533" w:type="dxa"/>
          </w:tcPr>
          <w:p w14:paraId="51B5AD1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dodatkowe dane należności: nr decyzji (jeśli występuje), koszty wezwań, czy wystawiony jest tytuł wykonawczy, ile było wpłat na daną należność.</w:t>
            </w:r>
          </w:p>
        </w:tc>
      </w:tr>
      <w:tr w:rsidR="00347379" w:rsidRPr="00953607" w14:paraId="137BF305" w14:textId="77777777" w:rsidTr="00347379">
        <w:trPr>
          <w:jc w:val="center"/>
        </w:trPr>
        <w:tc>
          <w:tcPr>
            <w:tcW w:w="534" w:type="dxa"/>
            <w:vAlign w:val="center"/>
          </w:tcPr>
          <w:p w14:paraId="3A0CB9A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4.</w:t>
            </w:r>
          </w:p>
        </w:tc>
        <w:tc>
          <w:tcPr>
            <w:tcW w:w="8533" w:type="dxa"/>
          </w:tcPr>
          <w:p w14:paraId="153B000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Wyszukać należności i sprawdzić możliwość filtrowania wg rodzaju, daty, terminu płatności.</w:t>
            </w:r>
          </w:p>
        </w:tc>
      </w:tr>
      <w:tr w:rsidR="00347379" w:rsidRPr="00953607" w14:paraId="6E26B8ED" w14:textId="77777777" w:rsidTr="00347379">
        <w:trPr>
          <w:jc w:val="center"/>
        </w:trPr>
        <w:tc>
          <w:tcPr>
            <w:tcW w:w="534" w:type="dxa"/>
            <w:vAlign w:val="center"/>
          </w:tcPr>
          <w:p w14:paraId="1526B35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5.</w:t>
            </w:r>
          </w:p>
        </w:tc>
        <w:tc>
          <w:tcPr>
            <w:tcW w:w="8533" w:type="dxa"/>
          </w:tcPr>
          <w:p w14:paraId="08BA4CF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Wybrać należność do opłacenia.</w:t>
            </w:r>
          </w:p>
        </w:tc>
      </w:tr>
      <w:tr w:rsidR="00347379" w:rsidRPr="00953607" w14:paraId="3FDC1203" w14:textId="77777777" w:rsidTr="00347379">
        <w:trPr>
          <w:jc w:val="center"/>
        </w:trPr>
        <w:tc>
          <w:tcPr>
            <w:tcW w:w="534" w:type="dxa"/>
            <w:vAlign w:val="center"/>
          </w:tcPr>
          <w:p w14:paraId="5E91543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6.</w:t>
            </w:r>
          </w:p>
        </w:tc>
        <w:tc>
          <w:tcPr>
            <w:tcW w:w="8533" w:type="dxa"/>
          </w:tcPr>
          <w:p w14:paraId="085855B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Jako formę płatności zastosować wydruk polecenia przelewu do zastosowania w banku lub na poczcie.</w:t>
            </w:r>
          </w:p>
        </w:tc>
      </w:tr>
      <w:tr w:rsidR="00347379" w:rsidRPr="00953607" w14:paraId="6E8991C3" w14:textId="77777777" w:rsidTr="00347379">
        <w:trPr>
          <w:jc w:val="center"/>
        </w:trPr>
        <w:tc>
          <w:tcPr>
            <w:tcW w:w="534" w:type="dxa"/>
            <w:vAlign w:val="center"/>
          </w:tcPr>
          <w:p w14:paraId="78ABC51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7.</w:t>
            </w:r>
          </w:p>
        </w:tc>
        <w:tc>
          <w:tcPr>
            <w:tcW w:w="8533" w:type="dxa"/>
          </w:tcPr>
          <w:p w14:paraId="70B518E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czy druk jest wypełniony prawidłowo.</w:t>
            </w:r>
          </w:p>
        </w:tc>
      </w:tr>
      <w:tr w:rsidR="00347379" w:rsidRPr="00953607" w14:paraId="6943CD5E" w14:textId="77777777" w:rsidTr="00347379">
        <w:trPr>
          <w:jc w:val="center"/>
        </w:trPr>
        <w:tc>
          <w:tcPr>
            <w:tcW w:w="534" w:type="dxa"/>
            <w:vAlign w:val="center"/>
          </w:tcPr>
          <w:p w14:paraId="2EA9CE1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8.</w:t>
            </w:r>
          </w:p>
        </w:tc>
        <w:tc>
          <w:tcPr>
            <w:tcW w:w="8533" w:type="dxa"/>
          </w:tcPr>
          <w:p w14:paraId="43532F2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Wybrać kolejną należność posiadającą współzobowiązanych.</w:t>
            </w:r>
          </w:p>
        </w:tc>
      </w:tr>
      <w:tr w:rsidR="00347379" w:rsidRPr="00953607" w14:paraId="02DD3680" w14:textId="77777777" w:rsidTr="00347379">
        <w:trPr>
          <w:jc w:val="center"/>
        </w:trPr>
        <w:tc>
          <w:tcPr>
            <w:tcW w:w="534" w:type="dxa"/>
            <w:vAlign w:val="center"/>
          </w:tcPr>
          <w:p w14:paraId="692A7AD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9.</w:t>
            </w:r>
          </w:p>
        </w:tc>
        <w:tc>
          <w:tcPr>
            <w:tcW w:w="8533" w:type="dxa"/>
          </w:tcPr>
          <w:p w14:paraId="1DB6A4C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Wyświetlić dane współzobowiązanych (imię, nazwisko, adres).</w:t>
            </w:r>
          </w:p>
        </w:tc>
      </w:tr>
      <w:tr w:rsidR="00347379" w:rsidRPr="00953607" w14:paraId="46C13DF7" w14:textId="77777777" w:rsidTr="00347379">
        <w:trPr>
          <w:jc w:val="center"/>
        </w:trPr>
        <w:tc>
          <w:tcPr>
            <w:tcW w:w="534" w:type="dxa"/>
            <w:vAlign w:val="center"/>
          </w:tcPr>
          <w:p w14:paraId="7B8080C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10.</w:t>
            </w:r>
          </w:p>
        </w:tc>
        <w:tc>
          <w:tcPr>
            <w:tcW w:w="8533" w:type="dxa"/>
          </w:tcPr>
          <w:p w14:paraId="0BDA0A1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Wybrać tę należność do opłacenia w trybie online.</w:t>
            </w:r>
          </w:p>
        </w:tc>
      </w:tr>
      <w:tr w:rsidR="00347379" w:rsidRPr="00953607" w14:paraId="182315BF" w14:textId="77777777" w:rsidTr="00347379">
        <w:trPr>
          <w:jc w:val="center"/>
        </w:trPr>
        <w:tc>
          <w:tcPr>
            <w:tcW w:w="534" w:type="dxa"/>
            <w:vAlign w:val="center"/>
          </w:tcPr>
          <w:p w14:paraId="7E72F60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11.</w:t>
            </w:r>
          </w:p>
        </w:tc>
        <w:tc>
          <w:tcPr>
            <w:tcW w:w="8533" w:type="dxa"/>
          </w:tcPr>
          <w:p w14:paraId="1B549D4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płatność (w przypadku braku możliwości wykonania wirtualnej wpłaty można posłużyć się np. prezentacją multimedialną).</w:t>
            </w:r>
          </w:p>
        </w:tc>
      </w:tr>
      <w:tr w:rsidR="00347379" w:rsidRPr="00953607" w14:paraId="72ECD00C" w14:textId="77777777" w:rsidTr="00347379">
        <w:trPr>
          <w:jc w:val="center"/>
        </w:trPr>
        <w:tc>
          <w:tcPr>
            <w:tcW w:w="534" w:type="dxa"/>
            <w:vAlign w:val="center"/>
          </w:tcPr>
          <w:p w14:paraId="15060F8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12.</w:t>
            </w:r>
          </w:p>
        </w:tc>
        <w:tc>
          <w:tcPr>
            <w:tcW w:w="8533" w:type="dxa"/>
          </w:tcPr>
          <w:p w14:paraId="248DE73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Dokonać przeglądu wykonanych operacji księgowych na płatnościach już zrealizowanych: wpłaty, zwroty, przeksięgowania z wyszczególnionym dla każdej operacji co najmniej: jej rodzaju, konta bankowego na którym została zaksięgowana operacja, identyfikator, rok, rata, kwota, vat, odsetki, kwota zapłacona faktycznie, data i godzina przelewu.</w:t>
            </w:r>
          </w:p>
        </w:tc>
      </w:tr>
      <w:tr w:rsidR="00347379" w:rsidRPr="00953607" w14:paraId="6B9454F3" w14:textId="77777777" w:rsidTr="00347379">
        <w:trPr>
          <w:jc w:val="center"/>
        </w:trPr>
        <w:tc>
          <w:tcPr>
            <w:tcW w:w="534" w:type="dxa"/>
            <w:vAlign w:val="center"/>
          </w:tcPr>
          <w:p w14:paraId="01F641B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13.</w:t>
            </w:r>
          </w:p>
        </w:tc>
        <w:tc>
          <w:tcPr>
            <w:tcW w:w="8533" w:type="dxa"/>
          </w:tcPr>
          <w:p w14:paraId="5F44C05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ponowną próbę dokonania płatności na tę samą należność: sprawdzić, czy system prawidłowo nie dopuści do zapłacenia ponownie za tę samą należność.</w:t>
            </w:r>
          </w:p>
        </w:tc>
      </w:tr>
      <w:tr w:rsidR="00347379" w:rsidRPr="00953607" w14:paraId="04D3903B" w14:textId="77777777" w:rsidTr="00347379">
        <w:trPr>
          <w:jc w:val="center"/>
        </w:trPr>
        <w:tc>
          <w:tcPr>
            <w:tcW w:w="534" w:type="dxa"/>
            <w:vAlign w:val="center"/>
          </w:tcPr>
          <w:p w14:paraId="348BE2B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14.</w:t>
            </w:r>
          </w:p>
        </w:tc>
        <w:tc>
          <w:tcPr>
            <w:tcW w:w="8533" w:type="dxa"/>
          </w:tcPr>
          <w:p w14:paraId="75856AC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raport o należnościach z określeniem parametrów:</w:t>
            </w:r>
          </w:p>
          <w:p w14:paraId="1A5F695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rodzaju należności,</w:t>
            </w:r>
          </w:p>
          <w:p w14:paraId="5959A01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podziału na opłacone, nieopłacone,</w:t>
            </w:r>
          </w:p>
          <w:p w14:paraId="5E5FC95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przedziałem dat z terminem płatności,</w:t>
            </w:r>
          </w:p>
          <w:p w14:paraId="1BBB8B1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kwoty.</w:t>
            </w:r>
          </w:p>
        </w:tc>
      </w:tr>
      <w:tr w:rsidR="00347379" w:rsidRPr="00953607" w14:paraId="13AAB401" w14:textId="77777777" w:rsidTr="00347379">
        <w:trPr>
          <w:jc w:val="center"/>
        </w:trPr>
        <w:tc>
          <w:tcPr>
            <w:tcW w:w="534" w:type="dxa"/>
            <w:vAlign w:val="center"/>
          </w:tcPr>
          <w:p w14:paraId="4350D49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15.</w:t>
            </w:r>
          </w:p>
        </w:tc>
        <w:tc>
          <w:tcPr>
            <w:tcW w:w="8533" w:type="dxa"/>
          </w:tcPr>
          <w:p w14:paraId="0EF9792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Wylogować się z systemu.</w:t>
            </w:r>
          </w:p>
        </w:tc>
      </w:tr>
      <w:tr w:rsidR="00347379" w:rsidRPr="00953607" w14:paraId="41C9C692" w14:textId="77777777" w:rsidTr="00347379">
        <w:trPr>
          <w:jc w:val="center"/>
        </w:trPr>
        <w:tc>
          <w:tcPr>
            <w:tcW w:w="534" w:type="dxa"/>
            <w:vAlign w:val="center"/>
          </w:tcPr>
          <w:p w14:paraId="16C8391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16.</w:t>
            </w:r>
          </w:p>
        </w:tc>
        <w:tc>
          <w:tcPr>
            <w:tcW w:w="8533" w:type="dxa"/>
          </w:tcPr>
          <w:p w14:paraId="1A441AE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Zalogować się jako administrator (urząd).</w:t>
            </w:r>
          </w:p>
        </w:tc>
      </w:tr>
      <w:tr w:rsidR="00347379" w:rsidRPr="00953607" w14:paraId="501EA1F1" w14:textId="77777777" w:rsidTr="00347379">
        <w:trPr>
          <w:jc w:val="center"/>
        </w:trPr>
        <w:tc>
          <w:tcPr>
            <w:tcW w:w="534" w:type="dxa"/>
            <w:vAlign w:val="center"/>
          </w:tcPr>
          <w:p w14:paraId="74D3AC0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17.</w:t>
            </w:r>
          </w:p>
        </w:tc>
        <w:tc>
          <w:tcPr>
            <w:tcW w:w="8533" w:type="dxa"/>
          </w:tcPr>
          <w:p w14:paraId="777B4BF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Wyświetlić historię wszystkich interakcji finansowych mieszkańca z urzędem, jakie zostały zrealizowane poprzez system.</w:t>
            </w:r>
          </w:p>
        </w:tc>
      </w:tr>
      <w:tr w:rsidR="00347379" w:rsidRPr="00953607" w14:paraId="2E4FED45" w14:textId="77777777" w:rsidTr="00347379">
        <w:trPr>
          <w:jc w:val="center"/>
        </w:trPr>
        <w:tc>
          <w:tcPr>
            <w:tcW w:w="534" w:type="dxa"/>
            <w:vAlign w:val="center"/>
          </w:tcPr>
          <w:p w14:paraId="4237789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18.</w:t>
            </w:r>
          </w:p>
        </w:tc>
        <w:tc>
          <w:tcPr>
            <w:tcW w:w="8533" w:type="dxa"/>
          </w:tcPr>
          <w:p w14:paraId="6519EAC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Ustawić datę lub ilość dni przed terminem płatności, która spowoduje wysłanie informacji przypominającej.</w:t>
            </w:r>
          </w:p>
        </w:tc>
      </w:tr>
      <w:tr w:rsidR="00347379" w:rsidRPr="00953607" w14:paraId="3A82C858" w14:textId="77777777" w:rsidTr="00347379">
        <w:trPr>
          <w:jc w:val="center"/>
        </w:trPr>
        <w:tc>
          <w:tcPr>
            <w:tcW w:w="534" w:type="dxa"/>
            <w:vAlign w:val="center"/>
          </w:tcPr>
          <w:p w14:paraId="4B4E2CE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19.</w:t>
            </w:r>
          </w:p>
        </w:tc>
        <w:tc>
          <w:tcPr>
            <w:tcW w:w="8533" w:type="dxa"/>
          </w:tcPr>
          <w:p w14:paraId="111DAD0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Ustawić formę przypomnienia (SMS, email).</w:t>
            </w:r>
          </w:p>
        </w:tc>
      </w:tr>
      <w:tr w:rsidR="00347379" w:rsidRPr="00953607" w14:paraId="44359BFE" w14:textId="77777777" w:rsidTr="00347379">
        <w:trPr>
          <w:jc w:val="center"/>
        </w:trPr>
        <w:tc>
          <w:tcPr>
            <w:tcW w:w="534" w:type="dxa"/>
            <w:vAlign w:val="center"/>
          </w:tcPr>
          <w:p w14:paraId="464CAEA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20.</w:t>
            </w:r>
          </w:p>
        </w:tc>
        <w:tc>
          <w:tcPr>
            <w:tcW w:w="8533" w:type="dxa"/>
          </w:tcPr>
          <w:p w14:paraId="06D5694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wyszukiwania użytkowników i sortowania wg minimum nazwy / nazwiska, imienia, miejscowości, ulicy, PESEL.</w:t>
            </w:r>
          </w:p>
        </w:tc>
      </w:tr>
      <w:tr w:rsidR="00347379" w:rsidRPr="00953607" w14:paraId="4DDB9B92" w14:textId="77777777" w:rsidTr="00347379">
        <w:trPr>
          <w:jc w:val="center"/>
        </w:trPr>
        <w:tc>
          <w:tcPr>
            <w:tcW w:w="534" w:type="dxa"/>
            <w:vAlign w:val="center"/>
          </w:tcPr>
          <w:p w14:paraId="57AE442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21.</w:t>
            </w:r>
          </w:p>
        </w:tc>
        <w:tc>
          <w:tcPr>
            <w:tcW w:w="8533" w:type="dxa"/>
          </w:tcPr>
          <w:p w14:paraId="53786C3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dodanie grupy użytkowników i dodanie użytkowników do tej grupy.</w:t>
            </w:r>
          </w:p>
        </w:tc>
      </w:tr>
      <w:tr w:rsidR="00347379" w:rsidRPr="00953607" w14:paraId="3D068C40" w14:textId="77777777" w:rsidTr="00347379">
        <w:trPr>
          <w:jc w:val="center"/>
        </w:trPr>
        <w:tc>
          <w:tcPr>
            <w:tcW w:w="534" w:type="dxa"/>
            <w:vAlign w:val="center"/>
          </w:tcPr>
          <w:p w14:paraId="7CEC0EF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22.</w:t>
            </w:r>
          </w:p>
        </w:tc>
        <w:tc>
          <w:tcPr>
            <w:tcW w:w="8533" w:type="dxa"/>
          </w:tcPr>
          <w:p w14:paraId="0707459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ustawienia pośrednika płatności.</w:t>
            </w:r>
          </w:p>
        </w:tc>
      </w:tr>
      <w:tr w:rsidR="00347379" w:rsidRPr="00953607" w14:paraId="74D2BC59" w14:textId="77777777" w:rsidTr="00347379">
        <w:trPr>
          <w:jc w:val="center"/>
        </w:trPr>
        <w:tc>
          <w:tcPr>
            <w:tcW w:w="534" w:type="dxa"/>
            <w:vAlign w:val="center"/>
          </w:tcPr>
          <w:p w14:paraId="3F3F428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23.</w:t>
            </w:r>
          </w:p>
        </w:tc>
        <w:tc>
          <w:tcPr>
            <w:tcW w:w="8533" w:type="dxa"/>
          </w:tcPr>
          <w:p w14:paraId="78E7EF4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Ustawić i zapisać zadanie wsadowe do wykonania, np. pobieranie informacji o stanie płatności.</w:t>
            </w:r>
          </w:p>
        </w:tc>
      </w:tr>
      <w:tr w:rsidR="00347379" w:rsidRPr="00953607" w14:paraId="43E53D5C" w14:textId="77777777" w:rsidTr="00347379">
        <w:trPr>
          <w:jc w:val="center"/>
        </w:trPr>
        <w:tc>
          <w:tcPr>
            <w:tcW w:w="534" w:type="dxa"/>
            <w:vAlign w:val="center"/>
          </w:tcPr>
          <w:p w14:paraId="5390887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24.</w:t>
            </w:r>
          </w:p>
        </w:tc>
        <w:tc>
          <w:tcPr>
            <w:tcW w:w="8533" w:type="dxa"/>
          </w:tcPr>
          <w:p w14:paraId="6ACFE08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Wylogować się z systemu.</w:t>
            </w:r>
          </w:p>
        </w:tc>
      </w:tr>
    </w:tbl>
    <w:p w14:paraId="4C6FD3C1" w14:textId="77777777" w:rsidR="00347379" w:rsidRPr="00953607" w:rsidRDefault="00347379" w:rsidP="00347379">
      <w:pPr>
        <w:rPr>
          <w:rFonts w:eastAsia="Corbel" w:cs="Corbel"/>
        </w:rPr>
      </w:pPr>
    </w:p>
    <w:p w14:paraId="791B6B13" w14:textId="77777777" w:rsidR="00347379" w:rsidRPr="00953607" w:rsidRDefault="00347379" w:rsidP="008E56A5">
      <w:pPr>
        <w:rPr>
          <w:rFonts w:eastAsia="Corbel" w:cs="Corbel"/>
          <w:color w:val="7B881D"/>
        </w:rPr>
      </w:pPr>
      <w:bookmarkStart w:id="8" w:name="_Toc488187810"/>
      <w:r w:rsidRPr="00953607">
        <w:rPr>
          <w:rFonts w:eastAsia="Times New Roman" w:cs="Corbel"/>
          <w:color w:val="7B881D"/>
        </w:rPr>
        <w:t>Scenariusz nr 2 w zakresie EOD. Rejestracja pisma wraz z załącznikami.</w:t>
      </w:r>
      <w:bookmarkEnd w:id="8"/>
    </w:p>
    <w:p w14:paraId="2BE7C18C" w14:textId="77777777" w:rsidR="00347379" w:rsidRPr="00953607" w:rsidRDefault="00347379" w:rsidP="00347379">
      <w:pPr>
        <w:rPr>
          <w:rFonts w:eastAsia="Corbel" w:cs="Corbel"/>
        </w:rPr>
      </w:pPr>
    </w:p>
    <w:p w14:paraId="74F8E542" w14:textId="77777777" w:rsidR="00347379" w:rsidRPr="00953607" w:rsidRDefault="00347379" w:rsidP="00347379">
      <w:pPr>
        <w:spacing w:line="360" w:lineRule="auto"/>
        <w:jc w:val="both"/>
        <w:rPr>
          <w:rFonts w:eastAsia="Corbel" w:cs="Tw Cen MT"/>
        </w:rPr>
      </w:pPr>
      <w:r w:rsidRPr="00953607">
        <w:rPr>
          <w:rFonts w:eastAsia="Corbel" w:cs="Tw Cen MT"/>
        </w:rPr>
        <w:t xml:space="preserve">Dla umożliwienia prawidłowego wykonania scenariusza Wykonawca przygotuje </w:t>
      </w:r>
      <w:r w:rsidRPr="00953607">
        <w:rPr>
          <w:rFonts w:eastAsia="Corbel" w:cs="Tw Cen MT"/>
        </w:rPr>
        <w:br/>
        <w:t xml:space="preserve">i dostarczy Zamawiającemu cztery pisma adresowane bezpośrednio do Wójta Gminy z trzema załącznikami każde (dwa zestawy dokumentów w formie elektronicznej zapisane w formacie pliku RTF lub PDF na nośniku typu pendrive, dwa zestawy dokumentów w formie tradycyjnej czyli papierowej) w celu próbkowania rejestracji (dwa pisma powinny być pismami osoby fizycznej - klienta nowego, tj. niezarejestrowanego w bazie klientów, dwa kolejne – pismami firmy - klienta już zarejestrowanego w bazie). </w:t>
      </w:r>
    </w:p>
    <w:p w14:paraId="0B80072C" w14:textId="77777777" w:rsidR="00347379" w:rsidRPr="00953607" w:rsidRDefault="00347379" w:rsidP="00347379">
      <w:pPr>
        <w:rPr>
          <w:rFonts w:eastAsia="Corbel" w:cs="Tw Cen M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533"/>
      </w:tblGrid>
      <w:tr w:rsidR="00347379" w:rsidRPr="00953607" w14:paraId="5464FF95" w14:textId="77777777" w:rsidTr="00347379">
        <w:trPr>
          <w:trHeight w:val="636"/>
        </w:trPr>
        <w:tc>
          <w:tcPr>
            <w:tcW w:w="534" w:type="dxa"/>
            <w:shd w:val="clear" w:color="auto" w:fill="D3E070"/>
            <w:vAlign w:val="center"/>
          </w:tcPr>
          <w:p w14:paraId="499FCF9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Lp.</w:t>
            </w:r>
          </w:p>
        </w:tc>
        <w:tc>
          <w:tcPr>
            <w:tcW w:w="8533" w:type="dxa"/>
            <w:shd w:val="clear" w:color="auto" w:fill="D3E070"/>
            <w:vAlign w:val="center"/>
          </w:tcPr>
          <w:p w14:paraId="12EACA71" w14:textId="77777777" w:rsidR="00347379" w:rsidRPr="00953607" w:rsidRDefault="00347379" w:rsidP="00347379">
            <w:pPr>
              <w:spacing w:after="0" w:line="360" w:lineRule="auto"/>
              <w:jc w:val="center"/>
              <w:rPr>
                <w:rFonts w:eastAsia="Corbel" w:cs="Tw Cen MT"/>
                <w:lang w:eastAsia="pl-PL"/>
              </w:rPr>
            </w:pPr>
            <w:r w:rsidRPr="00953607">
              <w:rPr>
                <w:rFonts w:eastAsia="Corbel" w:cs="Tw Cen MT"/>
                <w:lang w:eastAsia="pl-PL"/>
              </w:rPr>
              <w:t>Kroki do wykonania</w:t>
            </w:r>
          </w:p>
        </w:tc>
      </w:tr>
      <w:tr w:rsidR="00347379" w:rsidRPr="00953607" w14:paraId="1D481CDB" w14:textId="77777777" w:rsidTr="00347379">
        <w:tc>
          <w:tcPr>
            <w:tcW w:w="534" w:type="dxa"/>
            <w:vAlign w:val="center"/>
          </w:tcPr>
          <w:p w14:paraId="41ADC94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w:t>
            </w:r>
          </w:p>
        </w:tc>
        <w:tc>
          <w:tcPr>
            <w:tcW w:w="8533" w:type="dxa"/>
          </w:tcPr>
          <w:p w14:paraId="430E791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Zalogować się w systemie jako pracownik kancelarii Urzędu.</w:t>
            </w:r>
          </w:p>
        </w:tc>
      </w:tr>
      <w:tr w:rsidR="00347379" w:rsidRPr="00953607" w14:paraId="30279F3C" w14:textId="77777777" w:rsidTr="00347379">
        <w:tc>
          <w:tcPr>
            <w:tcW w:w="534" w:type="dxa"/>
            <w:vAlign w:val="center"/>
          </w:tcPr>
          <w:p w14:paraId="7287CB8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w:t>
            </w:r>
          </w:p>
        </w:tc>
        <w:tc>
          <w:tcPr>
            <w:tcW w:w="8533" w:type="dxa"/>
          </w:tcPr>
          <w:p w14:paraId="5E990A2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Przejść do funkcji rejestracji nowego pisma.</w:t>
            </w:r>
          </w:p>
        </w:tc>
      </w:tr>
      <w:tr w:rsidR="00347379" w:rsidRPr="00953607" w14:paraId="364310E2" w14:textId="77777777" w:rsidTr="00347379">
        <w:tc>
          <w:tcPr>
            <w:tcW w:w="534" w:type="dxa"/>
            <w:vAlign w:val="center"/>
          </w:tcPr>
          <w:p w14:paraId="7B14A08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3.</w:t>
            </w:r>
          </w:p>
        </w:tc>
        <w:tc>
          <w:tcPr>
            <w:tcW w:w="8533" w:type="dxa"/>
          </w:tcPr>
          <w:p w14:paraId="616046A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Wprowadzić dwa z wspomnianych na wstępie scenariusza zestawów (scenariusz dla nowego klienta będącego osobą fizyczną):</w:t>
            </w:r>
          </w:p>
          <w:p w14:paraId="4583FB4B" w14:textId="77777777" w:rsidR="00347379" w:rsidRPr="00953607" w:rsidRDefault="00347379" w:rsidP="00DF780F">
            <w:pPr>
              <w:numPr>
                <w:ilvl w:val="0"/>
                <w:numId w:val="45"/>
              </w:numPr>
              <w:spacing w:after="0" w:line="360" w:lineRule="auto"/>
              <w:jc w:val="both"/>
              <w:rPr>
                <w:rFonts w:eastAsia="Corbel" w:cs="Tw Cen MT"/>
                <w:lang w:eastAsia="pl-PL"/>
              </w:rPr>
            </w:pPr>
            <w:r w:rsidRPr="00953607">
              <w:rPr>
                <w:rFonts w:eastAsia="Corbel" w:cs="Tw Cen MT"/>
                <w:lang w:eastAsia="pl-PL"/>
              </w:rPr>
              <w:t>zestaw w formie papierowej do systemu poprzez:</w:t>
            </w:r>
          </w:p>
          <w:p w14:paraId="734C38AC" w14:textId="77777777" w:rsidR="00347379" w:rsidRPr="00953607" w:rsidRDefault="00347379" w:rsidP="00DF780F">
            <w:pPr>
              <w:numPr>
                <w:ilvl w:val="1"/>
                <w:numId w:val="46"/>
              </w:numPr>
              <w:spacing w:after="0" w:line="360" w:lineRule="auto"/>
              <w:ind w:left="1080"/>
              <w:jc w:val="both"/>
              <w:rPr>
                <w:rFonts w:eastAsia="Corbel" w:cs="Tw Cen MT"/>
                <w:lang w:eastAsia="pl-PL"/>
              </w:rPr>
            </w:pPr>
            <w:r w:rsidRPr="00953607">
              <w:rPr>
                <w:rFonts w:eastAsia="Corbel" w:cs="Tw Cen MT"/>
                <w:lang w:eastAsia="pl-PL"/>
              </w:rPr>
              <w:t>Wprowadzenie nadawcy – dane osobowe przygotowane przez Wykonawcę – z wykorzystaniem podpowiedzi miejscowości i ulicy występującej w danej miejscowości ze słownika.</w:t>
            </w:r>
          </w:p>
          <w:p w14:paraId="4E2702D0" w14:textId="77777777" w:rsidR="00347379" w:rsidRPr="00953607" w:rsidRDefault="00347379" w:rsidP="00DF780F">
            <w:pPr>
              <w:numPr>
                <w:ilvl w:val="1"/>
                <w:numId w:val="46"/>
              </w:numPr>
              <w:spacing w:after="0" w:line="360" w:lineRule="auto"/>
              <w:ind w:left="1080"/>
              <w:jc w:val="both"/>
              <w:rPr>
                <w:rFonts w:eastAsia="Corbel" w:cs="Tw Cen MT"/>
                <w:lang w:eastAsia="pl-PL"/>
              </w:rPr>
            </w:pPr>
            <w:r w:rsidRPr="00953607">
              <w:rPr>
                <w:rFonts w:eastAsia="Corbel" w:cs="Tw Cen MT"/>
                <w:lang w:eastAsia="pl-PL"/>
              </w:rPr>
              <w:t>Wprowadzenie opisu treści pisma: opis przygotowany przez Wykonawcę;</w:t>
            </w:r>
          </w:p>
          <w:p w14:paraId="49A3C7CB" w14:textId="77777777" w:rsidR="00347379" w:rsidRPr="00953607" w:rsidRDefault="00347379" w:rsidP="00DF780F">
            <w:pPr>
              <w:numPr>
                <w:ilvl w:val="1"/>
                <w:numId w:val="46"/>
              </w:numPr>
              <w:spacing w:after="0" w:line="360" w:lineRule="auto"/>
              <w:ind w:left="1080"/>
              <w:jc w:val="both"/>
              <w:rPr>
                <w:rFonts w:eastAsia="Corbel" w:cs="Tw Cen MT"/>
                <w:lang w:eastAsia="pl-PL"/>
              </w:rPr>
            </w:pPr>
            <w:r w:rsidRPr="00953607">
              <w:rPr>
                <w:rFonts w:eastAsia="Corbel" w:cs="Tw Cen MT"/>
                <w:lang w:eastAsia="pl-PL"/>
              </w:rPr>
              <w:t xml:space="preserve">Wykonanie skanowania pisma przygotowanego w formie papierowej i wprowadzenie do systemu zeskanowanego pisma (obie czynności wykonane bezpośrednio z systemu obiegu dokumentów. </w:t>
            </w:r>
          </w:p>
          <w:p w14:paraId="2B34959B" w14:textId="77777777" w:rsidR="00347379" w:rsidRPr="00953607" w:rsidRDefault="00347379" w:rsidP="00DF780F">
            <w:pPr>
              <w:numPr>
                <w:ilvl w:val="1"/>
                <w:numId w:val="46"/>
              </w:numPr>
              <w:spacing w:after="0" w:line="360" w:lineRule="auto"/>
              <w:ind w:left="1080"/>
              <w:jc w:val="both"/>
              <w:rPr>
                <w:rFonts w:eastAsia="Corbel" w:cs="Tw Cen MT"/>
                <w:lang w:eastAsia="pl-PL"/>
              </w:rPr>
            </w:pPr>
            <w:r w:rsidRPr="00953607">
              <w:rPr>
                <w:rFonts w:eastAsia="Corbel" w:cs="Tw Cen MT"/>
                <w:lang w:eastAsia="pl-PL"/>
              </w:rPr>
              <w:t>Wprowadzenie 3 załączników do pisma poprzez ich zeskanowanie z dokonaniem ich opisu: opisy przygotowane przez Wykonawcę.</w:t>
            </w:r>
          </w:p>
          <w:p w14:paraId="1B5C3380" w14:textId="77777777" w:rsidR="00347379" w:rsidRPr="00953607" w:rsidRDefault="00347379" w:rsidP="00DF780F">
            <w:pPr>
              <w:numPr>
                <w:ilvl w:val="0"/>
                <w:numId w:val="45"/>
              </w:numPr>
              <w:spacing w:after="0" w:line="360" w:lineRule="auto"/>
              <w:jc w:val="both"/>
              <w:rPr>
                <w:rFonts w:eastAsia="Corbel" w:cs="Tw Cen MT"/>
                <w:lang w:eastAsia="pl-PL"/>
              </w:rPr>
            </w:pPr>
            <w:r w:rsidRPr="00953607">
              <w:rPr>
                <w:rFonts w:eastAsia="Corbel" w:cs="Tw Cen MT"/>
                <w:lang w:eastAsia="pl-PL"/>
              </w:rPr>
              <w:t>zestaw w formie elektronicznej do systemu poprzez:</w:t>
            </w:r>
          </w:p>
          <w:p w14:paraId="3B308753" w14:textId="77777777" w:rsidR="00347379" w:rsidRPr="00953607" w:rsidRDefault="00347379" w:rsidP="00DF780F">
            <w:pPr>
              <w:numPr>
                <w:ilvl w:val="0"/>
                <w:numId w:val="47"/>
              </w:numPr>
              <w:spacing w:after="0" w:line="360" w:lineRule="auto"/>
              <w:jc w:val="both"/>
              <w:rPr>
                <w:rFonts w:eastAsia="Corbel" w:cs="Tw Cen MT"/>
                <w:lang w:eastAsia="pl-PL"/>
              </w:rPr>
            </w:pPr>
            <w:r w:rsidRPr="00953607">
              <w:rPr>
                <w:rFonts w:eastAsia="Corbel" w:cs="Tw Cen MT"/>
                <w:lang w:eastAsia="pl-PL"/>
              </w:rPr>
              <w:lastRenderedPageBreak/>
              <w:t>Wprowadzenie do systemu pisma przygotowanego w formie elektronicznej wraz z opisem przygotowanym przez Wykonawcę</w:t>
            </w:r>
          </w:p>
          <w:p w14:paraId="4FC43C1D" w14:textId="77777777" w:rsidR="00347379" w:rsidRPr="00953607" w:rsidRDefault="00347379" w:rsidP="00DF780F">
            <w:pPr>
              <w:numPr>
                <w:ilvl w:val="0"/>
                <w:numId w:val="47"/>
              </w:numPr>
              <w:spacing w:after="0" w:line="360" w:lineRule="auto"/>
              <w:jc w:val="both"/>
              <w:rPr>
                <w:rFonts w:eastAsia="Corbel" w:cs="Tw Cen MT"/>
                <w:lang w:eastAsia="pl-PL"/>
              </w:rPr>
            </w:pPr>
            <w:r w:rsidRPr="00953607">
              <w:rPr>
                <w:rFonts w:eastAsia="Corbel" w:cs="Tw Cen MT"/>
                <w:lang w:eastAsia="pl-PL"/>
              </w:rPr>
              <w:t xml:space="preserve">Wprowadzenie 3 załączników w formie elektronicznej do pisma </w:t>
            </w:r>
            <w:r w:rsidRPr="00953607">
              <w:rPr>
                <w:rFonts w:eastAsia="Corbel" w:cs="Tw Cen MT"/>
                <w:lang w:eastAsia="pl-PL"/>
              </w:rPr>
              <w:br/>
              <w:t>z dokonaniem ich opisu: opisy przygotowane przez Wykonawcę.</w:t>
            </w:r>
          </w:p>
        </w:tc>
      </w:tr>
      <w:tr w:rsidR="00347379" w:rsidRPr="00953607" w14:paraId="2A5C70E2" w14:textId="77777777" w:rsidTr="00347379">
        <w:tc>
          <w:tcPr>
            <w:tcW w:w="534" w:type="dxa"/>
            <w:vAlign w:val="center"/>
          </w:tcPr>
          <w:p w14:paraId="45EB7A9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4.</w:t>
            </w:r>
          </w:p>
        </w:tc>
        <w:tc>
          <w:tcPr>
            <w:tcW w:w="8533" w:type="dxa"/>
          </w:tcPr>
          <w:p w14:paraId="75CB513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Wprowadzić dwa kolejne przygotowane zestawy (scenariusz dla klienta zarejestrowanego w bazie klientów jako podmiot gospodarczy):</w:t>
            </w:r>
          </w:p>
          <w:p w14:paraId="13F89590" w14:textId="77777777" w:rsidR="00347379" w:rsidRPr="00953607" w:rsidRDefault="00347379" w:rsidP="00DF780F">
            <w:pPr>
              <w:numPr>
                <w:ilvl w:val="0"/>
                <w:numId w:val="48"/>
              </w:numPr>
              <w:spacing w:after="0" w:line="360" w:lineRule="auto"/>
              <w:jc w:val="both"/>
              <w:rPr>
                <w:rFonts w:eastAsia="Corbel" w:cs="Tw Cen MT"/>
                <w:lang w:eastAsia="pl-PL"/>
              </w:rPr>
            </w:pPr>
            <w:r w:rsidRPr="00953607">
              <w:rPr>
                <w:rFonts w:eastAsia="Corbel" w:cs="Tw Cen MT"/>
                <w:lang w:eastAsia="pl-PL"/>
              </w:rPr>
              <w:t>zestaw w formie papierowej do systemu poprzez:</w:t>
            </w:r>
          </w:p>
          <w:p w14:paraId="428E674A" w14:textId="77777777" w:rsidR="00347379" w:rsidRPr="00953607" w:rsidRDefault="00347379" w:rsidP="00DF780F">
            <w:pPr>
              <w:numPr>
                <w:ilvl w:val="0"/>
                <w:numId w:val="49"/>
              </w:numPr>
              <w:spacing w:after="0" w:line="360" w:lineRule="auto"/>
              <w:jc w:val="both"/>
              <w:rPr>
                <w:rFonts w:eastAsia="Corbel" w:cs="Tw Cen MT"/>
                <w:lang w:eastAsia="pl-PL"/>
              </w:rPr>
            </w:pPr>
            <w:r w:rsidRPr="00953607">
              <w:rPr>
                <w:rFonts w:eastAsia="Corbel" w:cs="Tw Cen MT"/>
                <w:lang w:eastAsia="pl-PL"/>
              </w:rPr>
              <w:t>Wyszukanie nadawcy – z wykorzystaniem wyszukiwania po lokalizacji siedziby klienta;</w:t>
            </w:r>
          </w:p>
          <w:p w14:paraId="6C1D61A4" w14:textId="77777777" w:rsidR="00347379" w:rsidRPr="00953607" w:rsidRDefault="00347379" w:rsidP="00DF780F">
            <w:pPr>
              <w:numPr>
                <w:ilvl w:val="0"/>
                <w:numId w:val="49"/>
              </w:numPr>
              <w:spacing w:after="0" w:line="360" w:lineRule="auto"/>
              <w:jc w:val="both"/>
              <w:rPr>
                <w:rFonts w:eastAsia="Corbel" w:cs="Tw Cen MT"/>
                <w:lang w:eastAsia="pl-PL"/>
              </w:rPr>
            </w:pPr>
            <w:r w:rsidRPr="00953607">
              <w:rPr>
                <w:rFonts w:eastAsia="Corbel" w:cs="Tw Cen MT"/>
                <w:lang w:eastAsia="pl-PL"/>
              </w:rPr>
              <w:t>Wprowadzenie opisu treści pisma: opis przygotowany przez Wykonawcę;</w:t>
            </w:r>
          </w:p>
          <w:p w14:paraId="3E37AFAA" w14:textId="77777777" w:rsidR="00347379" w:rsidRPr="00953607" w:rsidRDefault="00347379" w:rsidP="00DF780F">
            <w:pPr>
              <w:numPr>
                <w:ilvl w:val="0"/>
                <w:numId w:val="49"/>
              </w:numPr>
              <w:spacing w:after="0" w:line="360" w:lineRule="auto"/>
              <w:jc w:val="both"/>
              <w:rPr>
                <w:rFonts w:eastAsia="Corbel" w:cs="Tw Cen MT"/>
                <w:lang w:eastAsia="pl-PL"/>
              </w:rPr>
            </w:pPr>
            <w:r w:rsidRPr="00953607">
              <w:rPr>
                <w:rFonts w:eastAsia="Corbel" w:cs="Tw Cen MT"/>
                <w:lang w:eastAsia="pl-PL"/>
              </w:rPr>
              <w:t xml:space="preserve">Wykonanie skanowania pisma przygotowanego w formie papierowej i wprowadzenie do systemu zeskanowanego pisma; </w:t>
            </w:r>
          </w:p>
          <w:p w14:paraId="795AD390" w14:textId="77777777" w:rsidR="00347379" w:rsidRPr="00953607" w:rsidRDefault="00347379" w:rsidP="00DF780F">
            <w:pPr>
              <w:numPr>
                <w:ilvl w:val="0"/>
                <w:numId w:val="49"/>
              </w:numPr>
              <w:spacing w:after="0" w:line="360" w:lineRule="auto"/>
              <w:jc w:val="both"/>
              <w:rPr>
                <w:rFonts w:eastAsia="Corbel" w:cs="Tw Cen MT"/>
                <w:lang w:eastAsia="pl-PL"/>
              </w:rPr>
            </w:pPr>
            <w:r w:rsidRPr="00953607">
              <w:rPr>
                <w:rFonts w:eastAsia="Corbel" w:cs="Tw Cen MT"/>
                <w:lang w:eastAsia="pl-PL"/>
              </w:rPr>
              <w:t>Wprowadzenie 3 załączników do pisma z dokonaniem ich opisu: opisy przygotowane przez Wykonawcę.</w:t>
            </w:r>
          </w:p>
          <w:p w14:paraId="2C732E1B" w14:textId="77777777" w:rsidR="00347379" w:rsidRPr="00953607" w:rsidRDefault="00347379" w:rsidP="00DF780F">
            <w:pPr>
              <w:numPr>
                <w:ilvl w:val="0"/>
                <w:numId w:val="48"/>
              </w:numPr>
              <w:spacing w:after="0" w:line="360" w:lineRule="auto"/>
              <w:jc w:val="both"/>
              <w:rPr>
                <w:rFonts w:eastAsia="Corbel" w:cs="Tw Cen MT"/>
                <w:lang w:eastAsia="pl-PL"/>
              </w:rPr>
            </w:pPr>
            <w:r w:rsidRPr="00953607">
              <w:rPr>
                <w:rFonts w:eastAsia="Corbel" w:cs="Tw Cen MT"/>
                <w:lang w:eastAsia="pl-PL"/>
              </w:rPr>
              <w:t>zestaw w formie elektronicznej do systemu poprzez:</w:t>
            </w:r>
          </w:p>
          <w:p w14:paraId="59BC7FC6" w14:textId="77777777" w:rsidR="00347379" w:rsidRPr="00953607" w:rsidRDefault="00347379" w:rsidP="00DF780F">
            <w:pPr>
              <w:numPr>
                <w:ilvl w:val="0"/>
                <w:numId w:val="50"/>
              </w:numPr>
              <w:spacing w:after="0" w:line="360" w:lineRule="auto"/>
              <w:jc w:val="both"/>
              <w:rPr>
                <w:rFonts w:eastAsia="Corbel" w:cs="Tw Cen MT"/>
                <w:lang w:eastAsia="pl-PL"/>
              </w:rPr>
            </w:pPr>
            <w:r w:rsidRPr="00953607">
              <w:rPr>
                <w:rFonts w:eastAsia="Corbel" w:cs="Tw Cen MT"/>
                <w:lang w:eastAsia="pl-PL"/>
              </w:rPr>
              <w:t>Wprowadzenie do systemu elektronicznej wersji pisma przygotowanego w formie elektronicznej wraz z opisem przygotowanym przez Wykonawcę</w:t>
            </w:r>
          </w:p>
          <w:p w14:paraId="2F7EB116" w14:textId="77777777" w:rsidR="00347379" w:rsidRPr="00953607" w:rsidRDefault="00347379" w:rsidP="00DF780F">
            <w:pPr>
              <w:numPr>
                <w:ilvl w:val="0"/>
                <w:numId w:val="50"/>
              </w:numPr>
              <w:spacing w:after="0" w:line="360" w:lineRule="auto"/>
              <w:jc w:val="both"/>
              <w:rPr>
                <w:rFonts w:eastAsia="Corbel" w:cs="Tw Cen MT"/>
                <w:lang w:eastAsia="pl-PL"/>
              </w:rPr>
            </w:pPr>
            <w:r w:rsidRPr="00953607">
              <w:rPr>
                <w:rFonts w:eastAsia="Corbel" w:cs="Tw Cen MT"/>
                <w:lang w:eastAsia="pl-PL"/>
              </w:rPr>
              <w:t xml:space="preserve">Wprowadzenie 3 załączników w formie elektronicznej do pisma </w:t>
            </w:r>
            <w:r w:rsidRPr="00953607">
              <w:rPr>
                <w:rFonts w:eastAsia="Corbel" w:cs="Tw Cen MT"/>
                <w:lang w:eastAsia="pl-PL"/>
              </w:rPr>
              <w:br/>
              <w:t>z dokonaniem ich opisu: opisy przygotowane przez Wykonawcę.</w:t>
            </w:r>
          </w:p>
        </w:tc>
      </w:tr>
      <w:tr w:rsidR="00347379" w:rsidRPr="00953607" w14:paraId="2F80BC7D" w14:textId="77777777" w:rsidTr="00347379">
        <w:tc>
          <w:tcPr>
            <w:tcW w:w="534" w:type="dxa"/>
            <w:vAlign w:val="center"/>
          </w:tcPr>
          <w:p w14:paraId="37636A6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5.</w:t>
            </w:r>
          </w:p>
        </w:tc>
        <w:tc>
          <w:tcPr>
            <w:tcW w:w="8533" w:type="dxa"/>
          </w:tcPr>
          <w:p w14:paraId="7BF635F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Po dokonaniu rejestracji pism przejść do dziennika korespondencji przychodzącej i sprawdzić poprawność wpisów w odpowiednich komórkach dziennika.</w:t>
            </w:r>
          </w:p>
        </w:tc>
      </w:tr>
      <w:tr w:rsidR="00347379" w:rsidRPr="00953607" w14:paraId="773AB816" w14:textId="77777777" w:rsidTr="00347379">
        <w:tc>
          <w:tcPr>
            <w:tcW w:w="534" w:type="dxa"/>
            <w:vAlign w:val="center"/>
          </w:tcPr>
          <w:p w14:paraId="78CBE22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6.</w:t>
            </w:r>
          </w:p>
        </w:tc>
        <w:tc>
          <w:tcPr>
            <w:tcW w:w="8533" w:type="dxa"/>
          </w:tcPr>
          <w:p w14:paraId="40AFA45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Wydrukować dla obydwu klientów potwierdzenie złożenia pisma wraz </w:t>
            </w:r>
            <w:r w:rsidRPr="00953607">
              <w:rPr>
                <w:rFonts w:eastAsia="Corbel" w:cs="Tw Cen MT"/>
                <w:lang w:eastAsia="pl-PL"/>
              </w:rPr>
              <w:br/>
              <w:t>z załącznikami z nadrukowanym kodem kreskowym (dotyczy bieżącego scenariusza) zawierającym:</w:t>
            </w:r>
          </w:p>
          <w:p w14:paraId="2D419EF7" w14:textId="77777777" w:rsidR="00347379" w:rsidRPr="00953607" w:rsidRDefault="00347379" w:rsidP="00DF780F">
            <w:pPr>
              <w:numPr>
                <w:ilvl w:val="0"/>
                <w:numId w:val="51"/>
              </w:numPr>
              <w:spacing w:after="0" w:line="360" w:lineRule="auto"/>
              <w:jc w:val="both"/>
              <w:rPr>
                <w:rFonts w:eastAsia="Corbel" w:cs="Tw Cen MT"/>
                <w:lang w:eastAsia="pl-PL"/>
              </w:rPr>
            </w:pPr>
            <w:r w:rsidRPr="00953607">
              <w:rPr>
                <w:rFonts w:eastAsia="Corbel" w:cs="Tw Cen MT"/>
                <w:lang w:eastAsia="pl-PL"/>
              </w:rPr>
              <w:t>oznaczenie nadawcy (imię i nazwisko/nazwa, pełen adres zamieszkania/siedziba),</w:t>
            </w:r>
          </w:p>
          <w:p w14:paraId="497C2406" w14:textId="77777777" w:rsidR="00347379" w:rsidRPr="00953607" w:rsidRDefault="00347379" w:rsidP="00DF780F">
            <w:pPr>
              <w:numPr>
                <w:ilvl w:val="0"/>
                <w:numId w:val="51"/>
              </w:numPr>
              <w:spacing w:after="0" w:line="360" w:lineRule="auto"/>
              <w:jc w:val="both"/>
              <w:rPr>
                <w:rFonts w:eastAsia="Corbel" w:cs="Tw Cen MT"/>
                <w:lang w:eastAsia="pl-PL"/>
              </w:rPr>
            </w:pPr>
            <w:r w:rsidRPr="00953607">
              <w:rPr>
                <w:rFonts w:eastAsia="Corbel" w:cs="Tw Cen MT"/>
                <w:lang w:eastAsia="pl-PL"/>
              </w:rPr>
              <w:t>numer z dziennika korespondencji przychodzącej,</w:t>
            </w:r>
          </w:p>
          <w:p w14:paraId="3A7EE028" w14:textId="77777777" w:rsidR="00347379" w:rsidRPr="00953607" w:rsidRDefault="00347379" w:rsidP="00DF780F">
            <w:pPr>
              <w:numPr>
                <w:ilvl w:val="0"/>
                <w:numId w:val="51"/>
              </w:numPr>
              <w:spacing w:after="0" w:line="360" w:lineRule="auto"/>
              <w:jc w:val="both"/>
              <w:rPr>
                <w:rFonts w:eastAsia="Corbel" w:cs="Tw Cen MT"/>
                <w:lang w:eastAsia="pl-PL"/>
              </w:rPr>
            </w:pPr>
            <w:r w:rsidRPr="00953607">
              <w:rPr>
                <w:rFonts w:eastAsia="Corbel" w:cs="Tw Cen MT"/>
                <w:lang w:eastAsia="pl-PL"/>
              </w:rPr>
              <w:t>data i godzina wpływu,</w:t>
            </w:r>
          </w:p>
          <w:p w14:paraId="306A408A" w14:textId="77777777" w:rsidR="00347379" w:rsidRPr="00953607" w:rsidRDefault="00347379" w:rsidP="00DF780F">
            <w:pPr>
              <w:numPr>
                <w:ilvl w:val="0"/>
                <w:numId w:val="51"/>
              </w:numPr>
              <w:spacing w:after="0" w:line="360" w:lineRule="auto"/>
              <w:jc w:val="both"/>
              <w:rPr>
                <w:rFonts w:eastAsia="Corbel" w:cs="Tw Cen MT"/>
                <w:lang w:eastAsia="pl-PL"/>
              </w:rPr>
            </w:pPr>
            <w:r w:rsidRPr="00953607">
              <w:rPr>
                <w:rFonts w:eastAsia="Corbel" w:cs="Tw Cen MT"/>
                <w:lang w:eastAsia="pl-PL"/>
              </w:rPr>
              <w:t>ilość załączników.</w:t>
            </w:r>
          </w:p>
        </w:tc>
      </w:tr>
      <w:tr w:rsidR="00347379" w:rsidRPr="00953607" w14:paraId="599C0038" w14:textId="77777777" w:rsidTr="00347379">
        <w:tc>
          <w:tcPr>
            <w:tcW w:w="534" w:type="dxa"/>
            <w:vAlign w:val="center"/>
          </w:tcPr>
          <w:p w14:paraId="22B5088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7.</w:t>
            </w:r>
          </w:p>
        </w:tc>
        <w:tc>
          <w:tcPr>
            <w:tcW w:w="8533" w:type="dxa"/>
          </w:tcPr>
          <w:p w14:paraId="1615B3B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Przejść do funkcji wyszukania pisma.</w:t>
            </w:r>
          </w:p>
        </w:tc>
      </w:tr>
      <w:tr w:rsidR="00347379" w:rsidRPr="00953607" w14:paraId="037A6D8F" w14:textId="77777777" w:rsidTr="00347379">
        <w:tc>
          <w:tcPr>
            <w:tcW w:w="534" w:type="dxa"/>
            <w:vAlign w:val="center"/>
          </w:tcPr>
          <w:p w14:paraId="50C1398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8.</w:t>
            </w:r>
          </w:p>
        </w:tc>
        <w:tc>
          <w:tcPr>
            <w:tcW w:w="8533" w:type="dxa"/>
          </w:tcPr>
          <w:p w14:paraId="1FC92AC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Czytnikiem kodów kreskowych zeskanować kod kreskowy na potwierdzeniu złożenia pisma i odszukać pismo. Sprawdzić czy pismo zostało prawidłowo wyszukane w dzienniku korespondencji przychodzącej – dla minimum dwóch pism.</w:t>
            </w:r>
          </w:p>
        </w:tc>
      </w:tr>
      <w:tr w:rsidR="00347379" w:rsidRPr="00953607" w14:paraId="341AD651" w14:textId="77777777" w:rsidTr="00347379">
        <w:tc>
          <w:tcPr>
            <w:tcW w:w="534" w:type="dxa"/>
            <w:vAlign w:val="center"/>
          </w:tcPr>
          <w:p w14:paraId="0AC9BDF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9.</w:t>
            </w:r>
          </w:p>
        </w:tc>
        <w:tc>
          <w:tcPr>
            <w:tcW w:w="8533" w:type="dxa"/>
          </w:tcPr>
          <w:p w14:paraId="7888D33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Przekazać pisma do dekretacji Dyrektorowi Wydziału (dwa pisma pojedynczo, dwa pisma hurtowo).</w:t>
            </w:r>
          </w:p>
        </w:tc>
      </w:tr>
      <w:tr w:rsidR="00347379" w:rsidRPr="00953607" w14:paraId="2CE1E085" w14:textId="77777777" w:rsidTr="00347379">
        <w:tc>
          <w:tcPr>
            <w:tcW w:w="534" w:type="dxa"/>
            <w:vAlign w:val="center"/>
          </w:tcPr>
          <w:p w14:paraId="049CC14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10.</w:t>
            </w:r>
          </w:p>
        </w:tc>
        <w:tc>
          <w:tcPr>
            <w:tcW w:w="8533" w:type="dxa"/>
          </w:tcPr>
          <w:p w14:paraId="0CAEE70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dokonywania edycji istniejącego wpisu w dzienniku korespondencji przychodzącej oraz możliwość edycji zarejestrowanego pisma po wykonaniu jego dekretacji - przez uprawnionego użytkownika.</w:t>
            </w:r>
          </w:p>
        </w:tc>
      </w:tr>
      <w:tr w:rsidR="00347379" w:rsidRPr="00953607" w14:paraId="68282B8C" w14:textId="77777777" w:rsidTr="00347379">
        <w:tc>
          <w:tcPr>
            <w:tcW w:w="534" w:type="dxa"/>
            <w:vAlign w:val="center"/>
          </w:tcPr>
          <w:p w14:paraId="706F142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11.</w:t>
            </w:r>
          </w:p>
        </w:tc>
        <w:tc>
          <w:tcPr>
            <w:tcW w:w="8533" w:type="dxa"/>
          </w:tcPr>
          <w:p w14:paraId="7064DAB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Wylogować się.</w:t>
            </w:r>
          </w:p>
        </w:tc>
      </w:tr>
    </w:tbl>
    <w:p w14:paraId="681B7E30" w14:textId="77777777" w:rsidR="00347379" w:rsidRPr="00953607" w:rsidRDefault="00347379" w:rsidP="00347379">
      <w:pPr>
        <w:rPr>
          <w:rFonts w:eastAsia="Corbel" w:cs="Corbel"/>
        </w:rPr>
      </w:pPr>
    </w:p>
    <w:p w14:paraId="01C4D999" w14:textId="77777777" w:rsidR="00347379" w:rsidRPr="00953607" w:rsidRDefault="00347379" w:rsidP="00347379">
      <w:pPr>
        <w:rPr>
          <w:rFonts w:eastAsia="Corbel" w:cs="Corbel"/>
          <w:color w:val="7B881D"/>
        </w:rPr>
      </w:pPr>
      <w:bookmarkStart w:id="9" w:name="_Toc488187811"/>
      <w:r w:rsidRPr="00953607">
        <w:rPr>
          <w:rFonts w:eastAsia="Corbel" w:cs="Corbel"/>
        </w:rPr>
        <w:br w:type="page"/>
      </w:r>
    </w:p>
    <w:p w14:paraId="77DC741B" w14:textId="77777777" w:rsidR="00347379" w:rsidRPr="00953607" w:rsidRDefault="00347379" w:rsidP="00347379">
      <w:pPr>
        <w:keepNext/>
        <w:keepLines/>
        <w:spacing w:before="240" w:after="0"/>
        <w:outlineLvl w:val="0"/>
        <w:rPr>
          <w:rFonts w:eastAsia="Times New Roman" w:cs="Corbel"/>
          <w:color w:val="7B881D"/>
        </w:rPr>
      </w:pPr>
      <w:bookmarkStart w:id="10" w:name="_Toc22644332"/>
      <w:r w:rsidRPr="00953607">
        <w:rPr>
          <w:rFonts w:eastAsia="Times New Roman" w:cs="Corbel"/>
          <w:color w:val="7B881D"/>
        </w:rPr>
        <w:lastRenderedPageBreak/>
        <w:t>Scenariusz nr 3 w zakresie EOD. Dekretacja pism</w:t>
      </w:r>
      <w:bookmarkEnd w:id="9"/>
      <w:r w:rsidRPr="00953607">
        <w:rPr>
          <w:rFonts w:eastAsia="Times New Roman" w:cs="Corbel"/>
          <w:color w:val="7B881D"/>
        </w:rPr>
        <w:t>.</w:t>
      </w:r>
      <w:bookmarkEnd w:id="10"/>
    </w:p>
    <w:p w14:paraId="5F5F327C" w14:textId="77777777" w:rsidR="00347379" w:rsidRPr="00953607" w:rsidRDefault="00347379" w:rsidP="00347379">
      <w:pPr>
        <w:rPr>
          <w:rFonts w:eastAsia="Corbel" w:cs="Corbe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533"/>
      </w:tblGrid>
      <w:tr w:rsidR="00347379" w:rsidRPr="00953607" w14:paraId="609240AC" w14:textId="77777777" w:rsidTr="00347379">
        <w:trPr>
          <w:trHeight w:val="636"/>
        </w:trPr>
        <w:tc>
          <w:tcPr>
            <w:tcW w:w="534" w:type="dxa"/>
            <w:shd w:val="clear" w:color="auto" w:fill="D3E070"/>
            <w:vAlign w:val="center"/>
          </w:tcPr>
          <w:p w14:paraId="6220A792" w14:textId="77777777" w:rsidR="00347379" w:rsidRPr="00953607" w:rsidRDefault="00347379" w:rsidP="00347379">
            <w:pPr>
              <w:spacing w:after="0" w:line="360" w:lineRule="auto"/>
              <w:jc w:val="center"/>
              <w:rPr>
                <w:rFonts w:eastAsia="Corbel" w:cs="Tw Cen MT"/>
                <w:lang w:eastAsia="pl-PL"/>
              </w:rPr>
            </w:pPr>
            <w:r w:rsidRPr="00953607">
              <w:rPr>
                <w:rFonts w:eastAsia="Corbel" w:cs="Tw Cen MT"/>
                <w:lang w:eastAsia="pl-PL"/>
              </w:rPr>
              <w:t>Lp.</w:t>
            </w:r>
          </w:p>
        </w:tc>
        <w:tc>
          <w:tcPr>
            <w:tcW w:w="8533" w:type="dxa"/>
            <w:shd w:val="clear" w:color="auto" w:fill="D3E070"/>
            <w:vAlign w:val="center"/>
          </w:tcPr>
          <w:p w14:paraId="19C974CB" w14:textId="77777777" w:rsidR="00347379" w:rsidRPr="00953607" w:rsidRDefault="00347379" w:rsidP="00347379">
            <w:pPr>
              <w:spacing w:after="0" w:line="360" w:lineRule="auto"/>
              <w:jc w:val="center"/>
              <w:rPr>
                <w:rFonts w:eastAsia="Corbel" w:cs="Tw Cen MT"/>
                <w:lang w:eastAsia="pl-PL"/>
              </w:rPr>
            </w:pPr>
            <w:r w:rsidRPr="00953607">
              <w:rPr>
                <w:rFonts w:eastAsia="Corbel" w:cs="Tw Cen MT"/>
                <w:lang w:eastAsia="pl-PL"/>
              </w:rPr>
              <w:t>Kroki do wykonania</w:t>
            </w:r>
          </w:p>
        </w:tc>
      </w:tr>
      <w:tr w:rsidR="00347379" w:rsidRPr="00953607" w14:paraId="21656CD2" w14:textId="77777777" w:rsidTr="00347379">
        <w:tc>
          <w:tcPr>
            <w:tcW w:w="534" w:type="dxa"/>
            <w:vAlign w:val="center"/>
          </w:tcPr>
          <w:p w14:paraId="65C7F7C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w:t>
            </w:r>
          </w:p>
        </w:tc>
        <w:tc>
          <w:tcPr>
            <w:tcW w:w="8533" w:type="dxa"/>
          </w:tcPr>
          <w:p w14:paraId="43795958"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 xml:space="preserve">Zalogować się w systemie obiegu dokumentów jako </w:t>
            </w:r>
            <w:r w:rsidRPr="00953607">
              <w:rPr>
                <w:rFonts w:eastAsia="Corbel" w:cs="Tw Cen MT"/>
                <w:lang w:eastAsia="pl-PL"/>
              </w:rPr>
              <w:t>Dyrektor Wydziału.</w:t>
            </w:r>
          </w:p>
        </w:tc>
      </w:tr>
      <w:tr w:rsidR="00347379" w:rsidRPr="00953607" w14:paraId="7095638F" w14:textId="77777777" w:rsidTr="00347379">
        <w:tc>
          <w:tcPr>
            <w:tcW w:w="534" w:type="dxa"/>
            <w:vAlign w:val="center"/>
          </w:tcPr>
          <w:p w14:paraId="4B0C84B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w:t>
            </w:r>
          </w:p>
        </w:tc>
        <w:tc>
          <w:tcPr>
            <w:tcW w:w="8533" w:type="dxa"/>
          </w:tcPr>
          <w:p w14:paraId="3A4B29F5"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Przejść do funkcji dekretacji pisma.</w:t>
            </w:r>
          </w:p>
        </w:tc>
      </w:tr>
      <w:tr w:rsidR="00347379" w:rsidRPr="00953607" w14:paraId="697A9715" w14:textId="77777777" w:rsidTr="00347379">
        <w:tc>
          <w:tcPr>
            <w:tcW w:w="534" w:type="dxa"/>
            <w:vAlign w:val="center"/>
          </w:tcPr>
          <w:p w14:paraId="2E1950B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3.</w:t>
            </w:r>
          </w:p>
        </w:tc>
        <w:tc>
          <w:tcPr>
            <w:tcW w:w="8533" w:type="dxa"/>
          </w:tcPr>
          <w:p w14:paraId="1C399E4C"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Zadekretować jedno pismo do trzech referatów z zaznaczeniem jednej komórki wiodącej i dwóch komórek współpracujących.</w:t>
            </w:r>
          </w:p>
        </w:tc>
      </w:tr>
      <w:tr w:rsidR="00347379" w:rsidRPr="00953607" w14:paraId="30DD9364" w14:textId="77777777" w:rsidTr="00347379">
        <w:tc>
          <w:tcPr>
            <w:tcW w:w="534" w:type="dxa"/>
            <w:vAlign w:val="center"/>
          </w:tcPr>
          <w:p w14:paraId="1F02F9C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4.</w:t>
            </w:r>
          </w:p>
        </w:tc>
        <w:tc>
          <w:tcPr>
            <w:tcW w:w="8533" w:type="dxa"/>
          </w:tcPr>
          <w:p w14:paraId="50358935"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Przejść do funkcji dekretacji pism.</w:t>
            </w:r>
          </w:p>
        </w:tc>
      </w:tr>
      <w:tr w:rsidR="00347379" w:rsidRPr="00953607" w14:paraId="57F994FD" w14:textId="77777777" w:rsidTr="00347379">
        <w:tc>
          <w:tcPr>
            <w:tcW w:w="534" w:type="dxa"/>
            <w:vAlign w:val="center"/>
          </w:tcPr>
          <w:p w14:paraId="3F6C34B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5.</w:t>
            </w:r>
          </w:p>
        </w:tc>
        <w:tc>
          <w:tcPr>
            <w:tcW w:w="8533" w:type="dxa"/>
          </w:tcPr>
          <w:p w14:paraId="352E9AE8"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Zaznaczyć pozostałe pisma i zadekretować hurtowo do różnych wydziałów (do dwóch wydziałów po dwa pisma).</w:t>
            </w:r>
          </w:p>
        </w:tc>
      </w:tr>
      <w:tr w:rsidR="00347379" w:rsidRPr="00953607" w14:paraId="1A92A163" w14:textId="77777777" w:rsidTr="00347379">
        <w:tc>
          <w:tcPr>
            <w:tcW w:w="534" w:type="dxa"/>
            <w:vAlign w:val="center"/>
          </w:tcPr>
          <w:p w14:paraId="1CD59E8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6.</w:t>
            </w:r>
          </w:p>
        </w:tc>
        <w:tc>
          <w:tcPr>
            <w:tcW w:w="8533" w:type="dxa"/>
          </w:tcPr>
          <w:p w14:paraId="4A2F7B1B"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Zalogować się w systemie obiegu dokumentów jako kierownik referatu wskazanego przy dekretacji jako wiodący.</w:t>
            </w:r>
          </w:p>
        </w:tc>
      </w:tr>
      <w:tr w:rsidR="00347379" w:rsidRPr="00953607" w14:paraId="5CAB1550" w14:textId="77777777" w:rsidTr="00347379">
        <w:tc>
          <w:tcPr>
            <w:tcW w:w="534" w:type="dxa"/>
            <w:vAlign w:val="center"/>
          </w:tcPr>
          <w:p w14:paraId="06461FF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7.</w:t>
            </w:r>
          </w:p>
        </w:tc>
        <w:tc>
          <w:tcPr>
            <w:tcW w:w="8533" w:type="dxa"/>
          </w:tcPr>
          <w:p w14:paraId="4B46229F"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Dokonać zwrotu zadekretowanego pisma z komórki wiodącej.</w:t>
            </w:r>
          </w:p>
        </w:tc>
      </w:tr>
      <w:tr w:rsidR="00347379" w:rsidRPr="00953607" w14:paraId="1AF006B7" w14:textId="77777777" w:rsidTr="00347379">
        <w:tc>
          <w:tcPr>
            <w:tcW w:w="534" w:type="dxa"/>
            <w:vAlign w:val="center"/>
          </w:tcPr>
          <w:p w14:paraId="2A5D78F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8.</w:t>
            </w:r>
          </w:p>
        </w:tc>
        <w:tc>
          <w:tcPr>
            <w:tcW w:w="8533" w:type="dxa"/>
          </w:tcPr>
          <w:p w14:paraId="5EF5E8C7"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Zalogować się w systemie obiegu dokumentów jako kierownik referatu wskazanego przy dekretacji jako pierwsza współpracujący, a następnie jako drugi współpracujący i sprawdzić poprawność wpisów.</w:t>
            </w:r>
          </w:p>
        </w:tc>
      </w:tr>
      <w:tr w:rsidR="00347379" w:rsidRPr="00953607" w14:paraId="558B428D" w14:textId="77777777" w:rsidTr="00347379">
        <w:tc>
          <w:tcPr>
            <w:tcW w:w="534" w:type="dxa"/>
            <w:vAlign w:val="center"/>
          </w:tcPr>
          <w:p w14:paraId="053E6DF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9.</w:t>
            </w:r>
          </w:p>
        </w:tc>
        <w:tc>
          <w:tcPr>
            <w:tcW w:w="8533" w:type="dxa"/>
          </w:tcPr>
          <w:p w14:paraId="470CEA74"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 xml:space="preserve">Zalogować się w systemie jako </w:t>
            </w:r>
            <w:r w:rsidRPr="00953607">
              <w:rPr>
                <w:rFonts w:eastAsia="Corbel" w:cs="Tw Cen MT"/>
                <w:lang w:eastAsia="pl-PL"/>
              </w:rPr>
              <w:t>Dyrektor Wydziału</w:t>
            </w:r>
            <w:r w:rsidRPr="00953607">
              <w:rPr>
                <w:rFonts w:eastAsia="Calibri,Bold" w:cs="Tw Cen MT"/>
                <w:lang w:eastAsia="pl-PL"/>
              </w:rPr>
              <w:t>.</w:t>
            </w:r>
          </w:p>
        </w:tc>
      </w:tr>
      <w:tr w:rsidR="00347379" w:rsidRPr="00953607" w14:paraId="6D61A5DE" w14:textId="77777777" w:rsidTr="00347379">
        <w:tc>
          <w:tcPr>
            <w:tcW w:w="534" w:type="dxa"/>
            <w:vAlign w:val="center"/>
          </w:tcPr>
          <w:p w14:paraId="5A84EFF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10.</w:t>
            </w:r>
          </w:p>
        </w:tc>
        <w:tc>
          <w:tcPr>
            <w:tcW w:w="8533" w:type="dxa"/>
          </w:tcPr>
          <w:p w14:paraId="38F6C147"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 xml:space="preserve">Ponownie zadekretować zwrócone pismo do tych samych trzech referatów </w:t>
            </w:r>
            <w:r w:rsidRPr="00953607">
              <w:rPr>
                <w:rFonts w:eastAsia="Calibri,Bold" w:cs="Corbel"/>
                <w:lang w:eastAsia="pl-PL"/>
              </w:rPr>
              <w:br/>
            </w:r>
            <w:r w:rsidRPr="00953607">
              <w:rPr>
                <w:rFonts w:eastAsia="Calibri,Bold" w:cs="Tw Cen MT"/>
                <w:lang w:eastAsia="pl-PL"/>
              </w:rPr>
              <w:t>z zaznaczeniem innej komórki jako wiodącej.</w:t>
            </w:r>
          </w:p>
        </w:tc>
      </w:tr>
      <w:tr w:rsidR="00347379" w:rsidRPr="00953607" w14:paraId="3420CF2E" w14:textId="77777777" w:rsidTr="00347379">
        <w:tc>
          <w:tcPr>
            <w:tcW w:w="534" w:type="dxa"/>
            <w:vAlign w:val="center"/>
          </w:tcPr>
          <w:p w14:paraId="5625372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11.</w:t>
            </w:r>
          </w:p>
        </w:tc>
        <w:tc>
          <w:tcPr>
            <w:tcW w:w="8533" w:type="dxa"/>
          </w:tcPr>
          <w:p w14:paraId="6CC09BAB"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Zalogować się w systemie obiegu dokumentów jako kierownik referatu wskazanego przy dekretacji jako pierwszy współpracujący.</w:t>
            </w:r>
          </w:p>
        </w:tc>
      </w:tr>
      <w:tr w:rsidR="00347379" w:rsidRPr="00953607" w14:paraId="10DE2D05" w14:textId="77777777" w:rsidTr="00347379">
        <w:tc>
          <w:tcPr>
            <w:tcW w:w="534" w:type="dxa"/>
            <w:vAlign w:val="center"/>
          </w:tcPr>
          <w:p w14:paraId="69B8EC7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12.</w:t>
            </w:r>
          </w:p>
        </w:tc>
        <w:tc>
          <w:tcPr>
            <w:tcW w:w="8533" w:type="dxa"/>
          </w:tcPr>
          <w:p w14:paraId="765408B0"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Dokonać zwrotu zadekretowanego pisma z referatu współpracującego.</w:t>
            </w:r>
          </w:p>
        </w:tc>
      </w:tr>
      <w:tr w:rsidR="00347379" w:rsidRPr="00953607" w14:paraId="3CE9C4CB" w14:textId="77777777" w:rsidTr="00347379">
        <w:tc>
          <w:tcPr>
            <w:tcW w:w="534" w:type="dxa"/>
            <w:vAlign w:val="center"/>
          </w:tcPr>
          <w:p w14:paraId="3671CDA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13.</w:t>
            </w:r>
          </w:p>
        </w:tc>
        <w:tc>
          <w:tcPr>
            <w:tcW w:w="8533" w:type="dxa"/>
          </w:tcPr>
          <w:p w14:paraId="46EAE897"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Zalogować się w systemie obiegu dokumentów jako kierownik referatu wskazanego przy dekretacji jako wiodący, a następnie jako drugi współpracujący i sprawdzić poprawność wpisów.</w:t>
            </w:r>
          </w:p>
        </w:tc>
      </w:tr>
      <w:tr w:rsidR="00347379" w:rsidRPr="00953607" w14:paraId="53E7DED4" w14:textId="77777777" w:rsidTr="00347379">
        <w:tc>
          <w:tcPr>
            <w:tcW w:w="534" w:type="dxa"/>
            <w:vAlign w:val="center"/>
          </w:tcPr>
          <w:p w14:paraId="6F2F74B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14.</w:t>
            </w:r>
          </w:p>
        </w:tc>
        <w:tc>
          <w:tcPr>
            <w:tcW w:w="8533" w:type="dxa"/>
          </w:tcPr>
          <w:p w14:paraId="0A9D6993"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Zalogować się do systemie obiegu dokumentów jako kierownicy pozostałych referatów i dokonać odbioru pozostałych pism dekretowanych hurtowo.</w:t>
            </w:r>
          </w:p>
        </w:tc>
      </w:tr>
      <w:tr w:rsidR="00347379" w:rsidRPr="00953607" w14:paraId="04E30029" w14:textId="77777777" w:rsidTr="00347379">
        <w:tc>
          <w:tcPr>
            <w:tcW w:w="534" w:type="dxa"/>
            <w:vAlign w:val="center"/>
          </w:tcPr>
          <w:p w14:paraId="015C4E3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15.</w:t>
            </w:r>
          </w:p>
        </w:tc>
        <w:tc>
          <w:tcPr>
            <w:tcW w:w="8533" w:type="dxa"/>
          </w:tcPr>
          <w:p w14:paraId="4D31A710"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 xml:space="preserve">Zalogować się w systemie obiegu dokumentów jako </w:t>
            </w:r>
            <w:r w:rsidRPr="00953607">
              <w:rPr>
                <w:rFonts w:eastAsia="Corbel" w:cs="Tw Cen MT"/>
                <w:lang w:eastAsia="pl-PL"/>
              </w:rPr>
              <w:t>Dyrektor Wydziału.</w:t>
            </w:r>
          </w:p>
        </w:tc>
      </w:tr>
      <w:tr w:rsidR="00347379" w:rsidRPr="00953607" w14:paraId="0C367C55" w14:textId="77777777" w:rsidTr="00347379">
        <w:tc>
          <w:tcPr>
            <w:tcW w:w="534" w:type="dxa"/>
            <w:vAlign w:val="center"/>
          </w:tcPr>
          <w:p w14:paraId="1389E0B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16.</w:t>
            </w:r>
          </w:p>
        </w:tc>
        <w:tc>
          <w:tcPr>
            <w:tcW w:w="8533" w:type="dxa"/>
          </w:tcPr>
          <w:p w14:paraId="2B7D97D4"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Sprawdzić poprawność wpisów .</w:t>
            </w:r>
          </w:p>
        </w:tc>
      </w:tr>
      <w:tr w:rsidR="00347379" w:rsidRPr="00953607" w14:paraId="42C80B92" w14:textId="77777777" w:rsidTr="00347379">
        <w:tc>
          <w:tcPr>
            <w:tcW w:w="534" w:type="dxa"/>
            <w:vAlign w:val="center"/>
          </w:tcPr>
          <w:p w14:paraId="214C73F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17.</w:t>
            </w:r>
          </w:p>
        </w:tc>
        <w:tc>
          <w:tcPr>
            <w:tcW w:w="8533" w:type="dxa"/>
          </w:tcPr>
          <w:p w14:paraId="0D098F38"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 xml:space="preserve">Zalogować się w systemie obiegu dokumentów jako pracownik Kancelarii </w:t>
            </w:r>
            <w:r w:rsidRPr="00953607">
              <w:rPr>
                <w:rFonts w:eastAsia="Corbel" w:cs="Tw Cen MT"/>
                <w:lang w:eastAsia="pl-PL"/>
              </w:rPr>
              <w:t>Urzędu.</w:t>
            </w:r>
          </w:p>
        </w:tc>
      </w:tr>
      <w:tr w:rsidR="00347379" w:rsidRPr="00953607" w14:paraId="509AA3BB" w14:textId="77777777" w:rsidTr="00347379">
        <w:tc>
          <w:tcPr>
            <w:tcW w:w="534" w:type="dxa"/>
            <w:vAlign w:val="center"/>
          </w:tcPr>
          <w:p w14:paraId="0F70AAA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18.</w:t>
            </w:r>
          </w:p>
        </w:tc>
        <w:tc>
          <w:tcPr>
            <w:tcW w:w="8533" w:type="dxa"/>
          </w:tcPr>
          <w:p w14:paraId="705038A9"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 xml:space="preserve">Bez </w:t>
            </w:r>
            <w:proofErr w:type="spellStart"/>
            <w:r w:rsidRPr="00953607">
              <w:rPr>
                <w:rFonts w:eastAsia="Calibri,Bold" w:cs="Tw Cen MT"/>
                <w:lang w:eastAsia="pl-PL"/>
              </w:rPr>
              <w:t>wylogowywania</w:t>
            </w:r>
            <w:proofErr w:type="spellEnd"/>
            <w:r w:rsidRPr="00953607">
              <w:rPr>
                <w:rFonts w:eastAsia="Calibri,Bold" w:cs="Tw Cen MT"/>
                <w:lang w:eastAsia="pl-PL"/>
              </w:rPr>
              <w:t xml:space="preserve"> wejść na konto osoby zastępowanej i sprawdzić czy posiada ona pisma niezakończone.</w:t>
            </w:r>
          </w:p>
        </w:tc>
      </w:tr>
      <w:tr w:rsidR="00347379" w:rsidRPr="00953607" w14:paraId="5C9D0C14" w14:textId="77777777" w:rsidTr="00347379">
        <w:tc>
          <w:tcPr>
            <w:tcW w:w="534" w:type="dxa"/>
            <w:vAlign w:val="center"/>
          </w:tcPr>
          <w:p w14:paraId="57880BF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19.</w:t>
            </w:r>
          </w:p>
        </w:tc>
        <w:tc>
          <w:tcPr>
            <w:tcW w:w="8533" w:type="dxa"/>
          </w:tcPr>
          <w:p w14:paraId="19408E3A"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Powtórnie wejść na widok „swojego” konta.</w:t>
            </w:r>
          </w:p>
        </w:tc>
      </w:tr>
      <w:tr w:rsidR="00347379" w:rsidRPr="00953607" w14:paraId="5E20CFC8" w14:textId="77777777" w:rsidTr="00347379">
        <w:tc>
          <w:tcPr>
            <w:tcW w:w="534" w:type="dxa"/>
            <w:vAlign w:val="center"/>
          </w:tcPr>
          <w:p w14:paraId="0FE5404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20.</w:t>
            </w:r>
          </w:p>
        </w:tc>
        <w:tc>
          <w:tcPr>
            <w:tcW w:w="8533" w:type="dxa"/>
          </w:tcPr>
          <w:p w14:paraId="68DF6B35"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 xml:space="preserve">Sprawdzić poprawność wpisów oraz informacje „historyczne” zawarte </w:t>
            </w:r>
            <w:r w:rsidRPr="00953607">
              <w:rPr>
                <w:rFonts w:eastAsia="Calibri,Bold" w:cs="Corbel"/>
                <w:lang w:eastAsia="pl-PL"/>
              </w:rPr>
              <w:br/>
            </w:r>
            <w:r w:rsidRPr="00953607">
              <w:rPr>
                <w:rFonts w:eastAsia="Calibri,Bold" w:cs="Tw Cen MT"/>
                <w:lang w:eastAsia="pl-PL"/>
              </w:rPr>
              <w:t>w odpowiedniej kolumnie o dokonanych operacjach z poziomu dziennika korespondencji przychodzącej.</w:t>
            </w:r>
          </w:p>
        </w:tc>
      </w:tr>
      <w:tr w:rsidR="00347379" w:rsidRPr="00953607" w14:paraId="7E6CE40F" w14:textId="77777777" w:rsidTr="00347379">
        <w:tc>
          <w:tcPr>
            <w:tcW w:w="534" w:type="dxa"/>
            <w:vAlign w:val="center"/>
          </w:tcPr>
          <w:p w14:paraId="2BD00B5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21.</w:t>
            </w:r>
          </w:p>
        </w:tc>
        <w:tc>
          <w:tcPr>
            <w:tcW w:w="8533" w:type="dxa"/>
          </w:tcPr>
          <w:p w14:paraId="674FE0B8"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Wylogować się.</w:t>
            </w:r>
          </w:p>
        </w:tc>
      </w:tr>
    </w:tbl>
    <w:p w14:paraId="3275FEE6" w14:textId="77777777" w:rsidR="00347379" w:rsidRPr="00953607" w:rsidRDefault="00347379" w:rsidP="00347379">
      <w:pPr>
        <w:rPr>
          <w:rFonts w:eastAsia="Corbel" w:cs="Corbel"/>
        </w:rPr>
      </w:pPr>
    </w:p>
    <w:p w14:paraId="73C0834F" w14:textId="77777777" w:rsidR="00347379" w:rsidRPr="00953607" w:rsidRDefault="00347379" w:rsidP="00347379">
      <w:pPr>
        <w:keepNext/>
        <w:keepLines/>
        <w:spacing w:before="240" w:after="0"/>
        <w:outlineLvl w:val="0"/>
        <w:rPr>
          <w:rFonts w:eastAsia="Times New Roman" w:cs="Corbel"/>
          <w:color w:val="7B881D"/>
        </w:rPr>
      </w:pPr>
      <w:bookmarkStart w:id="11" w:name="_Toc488187812"/>
      <w:bookmarkStart w:id="12" w:name="_Toc22644333"/>
      <w:r w:rsidRPr="00953607">
        <w:rPr>
          <w:rFonts w:eastAsia="Times New Roman" w:cs="Corbel"/>
          <w:color w:val="7B881D"/>
        </w:rPr>
        <w:t>Scenariusz nr 4 w zakresie EOD. Zakładanie spraw</w:t>
      </w:r>
      <w:bookmarkEnd w:id="11"/>
      <w:r w:rsidRPr="00953607">
        <w:rPr>
          <w:rFonts w:eastAsia="Times New Roman" w:cs="Corbel"/>
          <w:color w:val="7B881D"/>
        </w:rPr>
        <w:t>.</w:t>
      </w:r>
      <w:bookmarkEnd w:id="12"/>
    </w:p>
    <w:p w14:paraId="3B7A7206" w14:textId="77777777" w:rsidR="00347379" w:rsidRPr="00953607" w:rsidRDefault="00347379" w:rsidP="00347379">
      <w:pPr>
        <w:rPr>
          <w:rFonts w:eastAsia="Corbel" w:cs="Corbe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533"/>
      </w:tblGrid>
      <w:tr w:rsidR="00347379" w:rsidRPr="00953607" w14:paraId="20C4E80C" w14:textId="77777777" w:rsidTr="00347379">
        <w:trPr>
          <w:trHeight w:val="636"/>
        </w:trPr>
        <w:tc>
          <w:tcPr>
            <w:tcW w:w="534" w:type="dxa"/>
            <w:shd w:val="clear" w:color="auto" w:fill="D3E070"/>
            <w:vAlign w:val="center"/>
          </w:tcPr>
          <w:p w14:paraId="637521A0" w14:textId="77777777" w:rsidR="00347379" w:rsidRPr="00953607" w:rsidRDefault="00347379" w:rsidP="00347379">
            <w:pPr>
              <w:spacing w:after="0" w:line="360" w:lineRule="auto"/>
              <w:jc w:val="center"/>
              <w:rPr>
                <w:rFonts w:eastAsia="Corbel" w:cs="Tw Cen MT"/>
                <w:lang w:eastAsia="pl-PL"/>
              </w:rPr>
            </w:pPr>
            <w:r w:rsidRPr="00953607">
              <w:rPr>
                <w:rFonts w:eastAsia="Corbel" w:cs="Tw Cen MT"/>
                <w:lang w:eastAsia="pl-PL"/>
              </w:rPr>
              <w:t>Lp.</w:t>
            </w:r>
          </w:p>
        </w:tc>
        <w:tc>
          <w:tcPr>
            <w:tcW w:w="8533" w:type="dxa"/>
            <w:shd w:val="clear" w:color="auto" w:fill="D3E070"/>
            <w:vAlign w:val="center"/>
          </w:tcPr>
          <w:p w14:paraId="1F97E1FA" w14:textId="77777777" w:rsidR="00347379" w:rsidRPr="00953607" w:rsidRDefault="00347379" w:rsidP="00347379">
            <w:pPr>
              <w:spacing w:after="0" w:line="360" w:lineRule="auto"/>
              <w:jc w:val="center"/>
              <w:rPr>
                <w:rFonts w:eastAsia="Corbel" w:cs="Tw Cen MT"/>
                <w:lang w:eastAsia="pl-PL"/>
              </w:rPr>
            </w:pPr>
            <w:r w:rsidRPr="00953607">
              <w:rPr>
                <w:rFonts w:eastAsia="Corbel" w:cs="Tw Cen MT"/>
                <w:lang w:eastAsia="pl-PL"/>
              </w:rPr>
              <w:t>Kroki do wykonania</w:t>
            </w:r>
          </w:p>
        </w:tc>
      </w:tr>
      <w:tr w:rsidR="00347379" w:rsidRPr="00953607" w14:paraId="2358421D" w14:textId="77777777" w:rsidTr="00347379">
        <w:tc>
          <w:tcPr>
            <w:tcW w:w="534" w:type="dxa"/>
            <w:vAlign w:val="center"/>
          </w:tcPr>
          <w:p w14:paraId="3D06DEF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w:t>
            </w:r>
          </w:p>
        </w:tc>
        <w:tc>
          <w:tcPr>
            <w:tcW w:w="8533" w:type="dxa"/>
          </w:tcPr>
          <w:p w14:paraId="4BA56674" w14:textId="77777777" w:rsidR="00347379" w:rsidRPr="00953607" w:rsidRDefault="00347379" w:rsidP="00347379">
            <w:pPr>
              <w:autoSpaceDE w:val="0"/>
              <w:autoSpaceDN w:val="0"/>
              <w:adjustRightInd w:val="0"/>
              <w:spacing w:after="0" w:line="360" w:lineRule="auto"/>
              <w:jc w:val="both"/>
              <w:rPr>
                <w:rFonts w:eastAsia="Calibri,Bold" w:cs="Tw Cen MT"/>
                <w:lang w:eastAsia="pl-PL"/>
              </w:rPr>
            </w:pPr>
            <w:r w:rsidRPr="00953607">
              <w:rPr>
                <w:rFonts w:eastAsia="Calibri,Bold" w:cs="Tw Cen MT"/>
                <w:lang w:eastAsia="pl-PL"/>
              </w:rPr>
              <w:t>Zalogować się w systemie jako użytkownik z uprawnieniami do zakładania sprawy.</w:t>
            </w:r>
          </w:p>
        </w:tc>
      </w:tr>
      <w:tr w:rsidR="00347379" w:rsidRPr="00953607" w14:paraId="3E155533" w14:textId="77777777" w:rsidTr="00347379">
        <w:tc>
          <w:tcPr>
            <w:tcW w:w="534" w:type="dxa"/>
            <w:vAlign w:val="center"/>
          </w:tcPr>
          <w:p w14:paraId="0BED217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w:t>
            </w:r>
          </w:p>
        </w:tc>
        <w:tc>
          <w:tcPr>
            <w:tcW w:w="8533" w:type="dxa"/>
          </w:tcPr>
          <w:p w14:paraId="2328836E" w14:textId="77777777" w:rsidR="00347379" w:rsidRPr="00953607" w:rsidRDefault="00347379" w:rsidP="00347379">
            <w:pPr>
              <w:autoSpaceDE w:val="0"/>
              <w:autoSpaceDN w:val="0"/>
              <w:adjustRightInd w:val="0"/>
              <w:spacing w:after="0" w:line="360" w:lineRule="auto"/>
              <w:jc w:val="both"/>
              <w:rPr>
                <w:rFonts w:eastAsia="Calibri,Bold" w:cs="Tw Cen MT"/>
                <w:lang w:eastAsia="pl-PL"/>
              </w:rPr>
            </w:pPr>
            <w:r w:rsidRPr="00953607">
              <w:rPr>
                <w:rFonts w:eastAsia="Calibri,Bold" w:cs="Tw Cen MT"/>
                <w:lang w:eastAsia="pl-PL"/>
              </w:rPr>
              <w:t>Odebrać pismo po dekretacji i założyć nową sprawę:</w:t>
            </w:r>
          </w:p>
          <w:p w14:paraId="6446E036" w14:textId="77777777" w:rsidR="00347379" w:rsidRPr="00953607" w:rsidRDefault="00347379" w:rsidP="00DF780F">
            <w:pPr>
              <w:numPr>
                <w:ilvl w:val="0"/>
                <w:numId w:val="52"/>
              </w:numPr>
              <w:spacing w:after="0" w:line="360" w:lineRule="auto"/>
              <w:jc w:val="both"/>
              <w:rPr>
                <w:rFonts w:eastAsia="Corbel" w:cs="Tw Cen MT"/>
                <w:lang w:eastAsia="pl-PL"/>
              </w:rPr>
            </w:pPr>
            <w:r w:rsidRPr="00953607">
              <w:rPr>
                <w:rFonts w:eastAsia="Corbel" w:cs="Tw Cen MT"/>
                <w:lang w:eastAsia="pl-PL"/>
              </w:rPr>
              <w:t>wybrać numer z JRWA uwzględniający symbol komórki i osoby,</w:t>
            </w:r>
          </w:p>
          <w:p w14:paraId="0E145BE0" w14:textId="77777777" w:rsidR="00347379" w:rsidRPr="00953607" w:rsidRDefault="00347379" w:rsidP="00DF780F">
            <w:pPr>
              <w:numPr>
                <w:ilvl w:val="0"/>
                <w:numId w:val="52"/>
              </w:numPr>
              <w:spacing w:after="0" w:line="360" w:lineRule="auto"/>
              <w:jc w:val="both"/>
              <w:rPr>
                <w:rFonts w:eastAsia="Corbel" w:cs="Tw Cen MT"/>
                <w:lang w:eastAsia="pl-PL"/>
              </w:rPr>
            </w:pPr>
            <w:r w:rsidRPr="00953607">
              <w:rPr>
                <w:rFonts w:eastAsia="Corbel" w:cs="Tw Cen MT"/>
                <w:lang w:eastAsia="pl-PL"/>
              </w:rPr>
              <w:t>przygotować projekt odpowiedzi na podstawie wytycznych opracowanych przez Wykonawcę.</w:t>
            </w:r>
          </w:p>
        </w:tc>
      </w:tr>
      <w:tr w:rsidR="00347379" w:rsidRPr="00953607" w14:paraId="7FC0DB50" w14:textId="77777777" w:rsidTr="00347379">
        <w:tc>
          <w:tcPr>
            <w:tcW w:w="534" w:type="dxa"/>
            <w:vAlign w:val="center"/>
          </w:tcPr>
          <w:p w14:paraId="5372618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3.</w:t>
            </w:r>
          </w:p>
        </w:tc>
        <w:tc>
          <w:tcPr>
            <w:tcW w:w="8533" w:type="dxa"/>
          </w:tcPr>
          <w:p w14:paraId="6614C711" w14:textId="77777777" w:rsidR="00347379" w:rsidRPr="00953607" w:rsidRDefault="00347379" w:rsidP="00347379">
            <w:pPr>
              <w:autoSpaceDE w:val="0"/>
              <w:autoSpaceDN w:val="0"/>
              <w:adjustRightInd w:val="0"/>
              <w:spacing w:after="0" w:line="360" w:lineRule="auto"/>
              <w:jc w:val="both"/>
              <w:rPr>
                <w:rFonts w:eastAsia="Calibri,Bold" w:cs="Tw Cen MT"/>
                <w:lang w:eastAsia="pl-PL"/>
              </w:rPr>
            </w:pPr>
            <w:r w:rsidRPr="00953607">
              <w:rPr>
                <w:rFonts w:eastAsia="Calibri,Bold" w:cs="Tw Cen MT"/>
                <w:lang w:eastAsia="pl-PL"/>
              </w:rPr>
              <w:t xml:space="preserve">Przeprowadzić wielostanowiskową akceptację projektu odpowiedzi </w:t>
            </w:r>
            <w:r w:rsidRPr="00953607">
              <w:rPr>
                <w:rFonts w:eastAsia="Calibri,Bold" w:cs="Corbel"/>
                <w:lang w:eastAsia="pl-PL"/>
              </w:rPr>
              <w:br/>
            </w:r>
            <w:r w:rsidRPr="00953607">
              <w:rPr>
                <w:rFonts w:eastAsia="Calibri,Bold" w:cs="Tw Cen MT"/>
                <w:lang w:eastAsia="pl-PL"/>
              </w:rPr>
              <w:t>|z uwzględnieniem hierarchii stanowisk w następującej kolejności działań:</w:t>
            </w:r>
          </w:p>
          <w:p w14:paraId="4625D282" w14:textId="77777777" w:rsidR="00347379" w:rsidRPr="00953607" w:rsidRDefault="00347379" w:rsidP="00DF780F">
            <w:pPr>
              <w:numPr>
                <w:ilvl w:val="0"/>
                <w:numId w:val="53"/>
              </w:numPr>
              <w:spacing w:after="0" w:line="360" w:lineRule="auto"/>
              <w:jc w:val="both"/>
              <w:rPr>
                <w:rFonts w:eastAsia="Corbel" w:cs="Tw Cen MT"/>
                <w:lang w:eastAsia="pl-PL"/>
              </w:rPr>
            </w:pPr>
            <w:r w:rsidRPr="00953607">
              <w:rPr>
                <w:rFonts w:eastAsia="Corbel" w:cs="Tw Cen MT"/>
                <w:lang w:eastAsia="pl-PL"/>
              </w:rPr>
              <w:t>przekazać projekt odpowiedzi do bezpośredniego przełożonego w celu akceptacji,</w:t>
            </w:r>
          </w:p>
          <w:p w14:paraId="34099E51" w14:textId="77777777" w:rsidR="00347379" w:rsidRPr="00953607" w:rsidRDefault="00347379" w:rsidP="00DF780F">
            <w:pPr>
              <w:numPr>
                <w:ilvl w:val="0"/>
                <w:numId w:val="53"/>
              </w:numPr>
              <w:spacing w:after="0" w:line="360" w:lineRule="auto"/>
              <w:jc w:val="both"/>
              <w:rPr>
                <w:rFonts w:eastAsia="Corbel" w:cs="Tw Cen MT"/>
                <w:lang w:eastAsia="pl-PL"/>
              </w:rPr>
            </w:pPr>
            <w:r w:rsidRPr="00953607">
              <w:rPr>
                <w:rFonts w:eastAsia="Corbel" w:cs="Tw Cen MT"/>
                <w:lang w:eastAsia="pl-PL"/>
              </w:rPr>
              <w:t>przekazać zaakceptowany projekt odpowiedzi do Kierownika Wydziału.</w:t>
            </w:r>
          </w:p>
          <w:p w14:paraId="700B6223" w14:textId="77777777" w:rsidR="00347379" w:rsidRPr="00953607" w:rsidRDefault="00347379" w:rsidP="00DF780F">
            <w:pPr>
              <w:numPr>
                <w:ilvl w:val="0"/>
                <w:numId w:val="53"/>
              </w:numPr>
              <w:spacing w:after="0" w:line="360" w:lineRule="auto"/>
              <w:jc w:val="both"/>
              <w:rPr>
                <w:rFonts w:eastAsia="Corbel" w:cs="Tw Cen MT"/>
                <w:lang w:eastAsia="pl-PL"/>
              </w:rPr>
            </w:pPr>
            <w:r w:rsidRPr="00953607">
              <w:rPr>
                <w:rFonts w:eastAsia="Corbel" w:cs="Tw Cen MT"/>
                <w:lang w:eastAsia="pl-PL"/>
              </w:rPr>
              <w:t>odebrać pismo od Kierownika Wydziału z naniesionymi uwagami dotyczącymi konieczności wprowadzenia zmian.</w:t>
            </w:r>
          </w:p>
        </w:tc>
      </w:tr>
      <w:tr w:rsidR="00347379" w:rsidRPr="00953607" w14:paraId="23ED6071" w14:textId="77777777" w:rsidTr="00347379">
        <w:tc>
          <w:tcPr>
            <w:tcW w:w="534" w:type="dxa"/>
            <w:vAlign w:val="center"/>
          </w:tcPr>
          <w:p w14:paraId="24AA7CF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4.</w:t>
            </w:r>
          </w:p>
        </w:tc>
        <w:tc>
          <w:tcPr>
            <w:tcW w:w="8533" w:type="dxa"/>
          </w:tcPr>
          <w:p w14:paraId="3B8978D5"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Wprowadzić zmiany w projekcie pisma uwzględniając naniesione uwagi.</w:t>
            </w:r>
          </w:p>
        </w:tc>
      </w:tr>
      <w:tr w:rsidR="00347379" w:rsidRPr="00953607" w14:paraId="2D61E0CA" w14:textId="77777777" w:rsidTr="00347379">
        <w:tc>
          <w:tcPr>
            <w:tcW w:w="534" w:type="dxa"/>
            <w:vAlign w:val="center"/>
          </w:tcPr>
          <w:p w14:paraId="6499997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5.</w:t>
            </w:r>
          </w:p>
        </w:tc>
        <w:tc>
          <w:tcPr>
            <w:tcW w:w="8533" w:type="dxa"/>
          </w:tcPr>
          <w:p w14:paraId="73A0DF23" w14:textId="77777777" w:rsidR="00347379" w:rsidRPr="00953607" w:rsidRDefault="00347379" w:rsidP="00347379">
            <w:pPr>
              <w:autoSpaceDE w:val="0"/>
              <w:autoSpaceDN w:val="0"/>
              <w:adjustRightInd w:val="0"/>
              <w:spacing w:after="0" w:line="360" w:lineRule="auto"/>
              <w:jc w:val="both"/>
              <w:rPr>
                <w:rFonts w:eastAsia="Calibri,Bold" w:cs="Tw Cen MT"/>
                <w:lang w:eastAsia="pl-PL"/>
              </w:rPr>
            </w:pPr>
            <w:r w:rsidRPr="00953607">
              <w:rPr>
                <w:rFonts w:eastAsia="Calibri,Bold" w:cs="Tw Cen MT"/>
                <w:lang w:eastAsia="pl-PL"/>
              </w:rPr>
              <w:t>Zakończyć sprawę:</w:t>
            </w:r>
          </w:p>
          <w:p w14:paraId="7D9D4669" w14:textId="77777777" w:rsidR="00347379" w:rsidRPr="00953607" w:rsidRDefault="00347379" w:rsidP="00DF780F">
            <w:pPr>
              <w:numPr>
                <w:ilvl w:val="0"/>
                <w:numId w:val="54"/>
              </w:numPr>
              <w:spacing w:after="0" w:line="360" w:lineRule="auto"/>
              <w:jc w:val="both"/>
              <w:rPr>
                <w:rFonts w:eastAsia="Corbel" w:cs="Tw Cen MT"/>
                <w:lang w:eastAsia="pl-PL"/>
              </w:rPr>
            </w:pPr>
            <w:r w:rsidRPr="00953607">
              <w:rPr>
                <w:rFonts w:eastAsia="Corbel" w:cs="Tw Cen MT"/>
                <w:lang w:eastAsia="pl-PL"/>
              </w:rPr>
              <w:t xml:space="preserve">powtórzyć opisaną w pkt. 3 wielostanowiskową akceptację </w:t>
            </w:r>
            <w:r w:rsidRPr="00953607">
              <w:rPr>
                <w:rFonts w:eastAsia="Corbel" w:cs="Tw Cen MT"/>
                <w:lang w:eastAsia="pl-PL"/>
              </w:rPr>
              <w:br/>
              <w:t>z zatwierdzeniem przez Kierownika Wydziału z użyciem certyfikatu kwalifikowanego,</w:t>
            </w:r>
          </w:p>
          <w:p w14:paraId="15A31E5C" w14:textId="77777777" w:rsidR="00347379" w:rsidRPr="00953607" w:rsidRDefault="00347379" w:rsidP="00DF780F">
            <w:pPr>
              <w:numPr>
                <w:ilvl w:val="0"/>
                <w:numId w:val="54"/>
              </w:numPr>
              <w:spacing w:after="0" w:line="360" w:lineRule="auto"/>
              <w:jc w:val="both"/>
              <w:rPr>
                <w:rFonts w:eastAsia="Corbel" w:cs="Tw Cen MT"/>
                <w:lang w:eastAsia="pl-PL"/>
              </w:rPr>
            </w:pPr>
            <w:r w:rsidRPr="00953607">
              <w:rPr>
                <w:rFonts w:eastAsia="Corbel" w:cs="Tw Cen MT"/>
                <w:lang w:eastAsia="pl-PL"/>
              </w:rPr>
              <w:t>przygotować pismo do wysyłki (z podpisem elektronicznym i z podpisem ręcznym),</w:t>
            </w:r>
          </w:p>
          <w:p w14:paraId="2DD07EC6" w14:textId="77777777" w:rsidR="00347379" w:rsidRPr="00953607" w:rsidRDefault="00347379" w:rsidP="00DF780F">
            <w:pPr>
              <w:numPr>
                <w:ilvl w:val="0"/>
                <w:numId w:val="54"/>
              </w:numPr>
              <w:spacing w:after="0" w:line="360" w:lineRule="auto"/>
              <w:jc w:val="both"/>
              <w:rPr>
                <w:rFonts w:eastAsia="Corbel" w:cs="Tw Cen MT"/>
                <w:lang w:eastAsia="pl-PL"/>
              </w:rPr>
            </w:pPr>
            <w:r w:rsidRPr="00953607">
              <w:rPr>
                <w:rFonts w:eastAsia="Corbel" w:cs="Tw Cen MT"/>
                <w:lang w:eastAsia="pl-PL"/>
              </w:rPr>
              <w:t>przekazanie pisma do Kancelarii Urzędu.</w:t>
            </w:r>
          </w:p>
          <w:p w14:paraId="329C331E" w14:textId="77777777" w:rsidR="00347379" w:rsidRPr="00953607" w:rsidRDefault="00347379" w:rsidP="00DF780F">
            <w:pPr>
              <w:numPr>
                <w:ilvl w:val="0"/>
                <w:numId w:val="54"/>
              </w:numPr>
              <w:spacing w:after="0" w:line="360" w:lineRule="auto"/>
              <w:jc w:val="both"/>
              <w:rPr>
                <w:rFonts w:eastAsia="Calibri,Bold" w:cs="Corbel"/>
                <w:lang w:eastAsia="pl-PL"/>
              </w:rPr>
            </w:pPr>
            <w:r w:rsidRPr="00953607">
              <w:rPr>
                <w:rFonts w:eastAsia="Corbel" w:cs="Tw Cen MT"/>
                <w:lang w:eastAsia="pl-PL"/>
              </w:rPr>
              <w:t>zakończenie sprawy w systemie obiegu dokumentów.</w:t>
            </w:r>
          </w:p>
        </w:tc>
      </w:tr>
      <w:tr w:rsidR="00347379" w:rsidRPr="00953607" w14:paraId="22D5A522" w14:textId="77777777" w:rsidTr="00347379">
        <w:tc>
          <w:tcPr>
            <w:tcW w:w="534" w:type="dxa"/>
            <w:vAlign w:val="center"/>
          </w:tcPr>
          <w:p w14:paraId="1EF9658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6.</w:t>
            </w:r>
          </w:p>
        </w:tc>
        <w:tc>
          <w:tcPr>
            <w:tcW w:w="8533" w:type="dxa"/>
          </w:tcPr>
          <w:p w14:paraId="60B88BBC" w14:textId="77777777" w:rsidR="00347379" w:rsidRPr="00953607" w:rsidRDefault="00347379" w:rsidP="00347379">
            <w:pPr>
              <w:autoSpaceDE w:val="0"/>
              <w:autoSpaceDN w:val="0"/>
              <w:adjustRightInd w:val="0"/>
              <w:spacing w:after="0" w:line="360" w:lineRule="auto"/>
              <w:jc w:val="both"/>
              <w:rPr>
                <w:rFonts w:eastAsia="Calibri,Bold" w:cs="Tw Cen MT"/>
                <w:lang w:eastAsia="pl-PL"/>
              </w:rPr>
            </w:pPr>
            <w:r w:rsidRPr="00953607">
              <w:rPr>
                <w:rFonts w:eastAsia="Calibri,Bold" w:cs="Tw Cen MT"/>
                <w:lang w:eastAsia="pl-PL"/>
              </w:rPr>
              <w:t xml:space="preserve">Zalogować się jako pracownik Kancelarii </w:t>
            </w:r>
            <w:r w:rsidRPr="00953607">
              <w:rPr>
                <w:rFonts w:eastAsia="Corbel" w:cs="Tw Cen MT"/>
                <w:lang w:eastAsia="pl-PL"/>
              </w:rPr>
              <w:t>Urzędu</w:t>
            </w:r>
            <w:r w:rsidRPr="00953607">
              <w:rPr>
                <w:rFonts w:eastAsia="Calibri,Bold" w:cs="Tw Cen MT"/>
                <w:lang w:eastAsia="pl-PL"/>
              </w:rPr>
              <w:t xml:space="preserve"> i sprawdzić poprawność wpisów w dzienniku korespondencji przychodzącej.</w:t>
            </w:r>
          </w:p>
        </w:tc>
      </w:tr>
      <w:tr w:rsidR="00347379" w:rsidRPr="00953607" w14:paraId="347EF3DE" w14:textId="77777777" w:rsidTr="00347379">
        <w:tc>
          <w:tcPr>
            <w:tcW w:w="534" w:type="dxa"/>
            <w:vAlign w:val="center"/>
          </w:tcPr>
          <w:p w14:paraId="792CCA2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7.</w:t>
            </w:r>
          </w:p>
        </w:tc>
        <w:tc>
          <w:tcPr>
            <w:tcW w:w="8533" w:type="dxa"/>
          </w:tcPr>
          <w:p w14:paraId="46548BAB" w14:textId="77777777" w:rsidR="00347379" w:rsidRPr="00953607" w:rsidRDefault="00347379" w:rsidP="00347379">
            <w:pPr>
              <w:spacing w:after="0" w:line="360" w:lineRule="auto"/>
              <w:jc w:val="both"/>
              <w:rPr>
                <w:rFonts w:eastAsia="Corbel" w:cs="Tw Cen MT"/>
                <w:lang w:eastAsia="pl-PL"/>
              </w:rPr>
            </w:pPr>
            <w:r w:rsidRPr="00953607">
              <w:rPr>
                <w:rFonts w:eastAsia="Calibri,Bold" w:cs="Tw Cen MT"/>
                <w:lang w:eastAsia="pl-PL"/>
              </w:rPr>
              <w:t>Wylogować się.</w:t>
            </w:r>
          </w:p>
        </w:tc>
      </w:tr>
    </w:tbl>
    <w:p w14:paraId="055E4FD6" w14:textId="77777777" w:rsidR="00347379" w:rsidRPr="00953607" w:rsidRDefault="00347379" w:rsidP="00347379">
      <w:pPr>
        <w:spacing w:line="276" w:lineRule="auto"/>
        <w:rPr>
          <w:rFonts w:eastAsia="Corbel" w:cs="Corbel"/>
        </w:rPr>
      </w:pPr>
    </w:p>
    <w:p w14:paraId="0E298376" w14:textId="77777777" w:rsidR="00347379" w:rsidRPr="00953607" w:rsidRDefault="00347379" w:rsidP="00347379">
      <w:pPr>
        <w:rPr>
          <w:rFonts w:eastAsia="Corbel" w:cs="Corbel"/>
          <w:color w:val="7B881D"/>
        </w:rPr>
      </w:pPr>
      <w:bookmarkStart w:id="13" w:name="_Toc488187813"/>
      <w:r w:rsidRPr="00953607">
        <w:rPr>
          <w:rFonts w:eastAsia="Corbel" w:cs="Corbel"/>
        </w:rPr>
        <w:br w:type="page"/>
      </w:r>
    </w:p>
    <w:p w14:paraId="69A4FA9D" w14:textId="77777777" w:rsidR="00347379" w:rsidRPr="00953607" w:rsidRDefault="00347379" w:rsidP="00347379">
      <w:pPr>
        <w:keepNext/>
        <w:keepLines/>
        <w:spacing w:before="240" w:after="0"/>
        <w:outlineLvl w:val="0"/>
        <w:rPr>
          <w:rFonts w:eastAsia="Times New Roman" w:cs="Corbel"/>
          <w:color w:val="7B881D"/>
        </w:rPr>
      </w:pPr>
      <w:bookmarkStart w:id="14" w:name="_Toc22644334"/>
      <w:r w:rsidRPr="00953607">
        <w:rPr>
          <w:rFonts w:eastAsia="Times New Roman" w:cs="Corbel"/>
          <w:color w:val="7B881D"/>
        </w:rPr>
        <w:lastRenderedPageBreak/>
        <w:t>Scenariusz nr 5 w zakresie EOD. Obsługa raportów – pisma przekazane</w:t>
      </w:r>
      <w:bookmarkEnd w:id="13"/>
      <w:r w:rsidRPr="00953607">
        <w:rPr>
          <w:rFonts w:eastAsia="Times New Roman" w:cs="Corbel"/>
          <w:color w:val="7B881D"/>
        </w:rPr>
        <w:t>.</w:t>
      </w:r>
      <w:bookmarkEnd w:id="14"/>
    </w:p>
    <w:p w14:paraId="792F5470" w14:textId="77777777" w:rsidR="00347379" w:rsidRPr="00953607" w:rsidRDefault="00347379" w:rsidP="00347379">
      <w:pPr>
        <w:rPr>
          <w:rFonts w:eastAsia="Corbel" w:cs="Corbel"/>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533"/>
      </w:tblGrid>
      <w:tr w:rsidR="00347379" w:rsidRPr="00953607" w14:paraId="480A548E" w14:textId="77777777" w:rsidTr="00347379">
        <w:trPr>
          <w:trHeight w:val="636"/>
        </w:trPr>
        <w:tc>
          <w:tcPr>
            <w:tcW w:w="534" w:type="dxa"/>
            <w:shd w:val="clear" w:color="auto" w:fill="D3E070"/>
            <w:vAlign w:val="center"/>
          </w:tcPr>
          <w:p w14:paraId="27C7531C" w14:textId="77777777" w:rsidR="00347379" w:rsidRPr="00953607" w:rsidRDefault="00347379" w:rsidP="00347379">
            <w:pPr>
              <w:spacing w:after="0" w:line="276" w:lineRule="auto"/>
              <w:jc w:val="center"/>
              <w:rPr>
                <w:rFonts w:eastAsia="Corbel" w:cs="Tw Cen MT"/>
                <w:lang w:eastAsia="pl-PL"/>
              </w:rPr>
            </w:pPr>
            <w:r w:rsidRPr="00953607">
              <w:rPr>
                <w:rFonts w:eastAsia="Corbel" w:cs="Tw Cen MT"/>
                <w:lang w:eastAsia="pl-PL"/>
              </w:rPr>
              <w:t>Lp.</w:t>
            </w:r>
          </w:p>
        </w:tc>
        <w:tc>
          <w:tcPr>
            <w:tcW w:w="8533" w:type="dxa"/>
            <w:shd w:val="clear" w:color="auto" w:fill="D3E070"/>
            <w:vAlign w:val="center"/>
          </w:tcPr>
          <w:p w14:paraId="24CC2DEB" w14:textId="77777777" w:rsidR="00347379" w:rsidRPr="00953607" w:rsidRDefault="00347379" w:rsidP="00347379">
            <w:pPr>
              <w:spacing w:after="0" w:line="276" w:lineRule="auto"/>
              <w:jc w:val="center"/>
              <w:rPr>
                <w:rFonts w:eastAsia="Corbel" w:cs="Tw Cen MT"/>
                <w:lang w:eastAsia="pl-PL"/>
              </w:rPr>
            </w:pPr>
            <w:r w:rsidRPr="00953607">
              <w:rPr>
                <w:rFonts w:eastAsia="Corbel" w:cs="Tw Cen MT"/>
                <w:lang w:eastAsia="pl-PL"/>
              </w:rPr>
              <w:t>Kroki do wykonania</w:t>
            </w:r>
          </w:p>
        </w:tc>
      </w:tr>
      <w:tr w:rsidR="00347379" w:rsidRPr="00953607" w14:paraId="3AB6F40E" w14:textId="77777777" w:rsidTr="00347379">
        <w:tc>
          <w:tcPr>
            <w:tcW w:w="534" w:type="dxa"/>
            <w:vAlign w:val="center"/>
          </w:tcPr>
          <w:p w14:paraId="4F5AB0A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w:t>
            </w:r>
          </w:p>
        </w:tc>
        <w:tc>
          <w:tcPr>
            <w:tcW w:w="8533" w:type="dxa"/>
          </w:tcPr>
          <w:p w14:paraId="653844D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Zalogować się w systemie jako pracownik Kancelarii.</w:t>
            </w:r>
          </w:p>
        </w:tc>
      </w:tr>
      <w:tr w:rsidR="00347379" w:rsidRPr="00953607" w14:paraId="6EC45AE1" w14:textId="77777777" w:rsidTr="00347379">
        <w:tc>
          <w:tcPr>
            <w:tcW w:w="534" w:type="dxa"/>
            <w:vAlign w:val="center"/>
          </w:tcPr>
          <w:p w14:paraId="17BD9D2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w:t>
            </w:r>
          </w:p>
        </w:tc>
        <w:tc>
          <w:tcPr>
            <w:tcW w:w="8533" w:type="dxa"/>
          </w:tcPr>
          <w:p w14:paraId="6042690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Wejść do funkcji Raporty.</w:t>
            </w:r>
          </w:p>
        </w:tc>
      </w:tr>
      <w:tr w:rsidR="00347379" w:rsidRPr="00953607" w14:paraId="4DF74B98" w14:textId="77777777" w:rsidTr="00347379">
        <w:tc>
          <w:tcPr>
            <w:tcW w:w="534" w:type="dxa"/>
            <w:vAlign w:val="center"/>
          </w:tcPr>
          <w:p w14:paraId="7DDF570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3.</w:t>
            </w:r>
          </w:p>
        </w:tc>
        <w:tc>
          <w:tcPr>
            <w:tcW w:w="8533" w:type="dxa"/>
          </w:tcPr>
          <w:p w14:paraId="7C1BB4E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 listy dostępnych raportów wybrać raport przedstawiający zestawienie pism przekazanych w danym okresie.</w:t>
            </w:r>
          </w:p>
        </w:tc>
      </w:tr>
      <w:tr w:rsidR="00347379" w:rsidRPr="00953607" w14:paraId="5D55BA28" w14:textId="77777777" w:rsidTr="00347379">
        <w:tc>
          <w:tcPr>
            <w:tcW w:w="534" w:type="dxa"/>
            <w:vAlign w:val="center"/>
          </w:tcPr>
          <w:p w14:paraId="231BEC0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4.</w:t>
            </w:r>
          </w:p>
        </w:tc>
        <w:tc>
          <w:tcPr>
            <w:tcW w:w="8533" w:type="dxa"/>
          </w:tcPr>
          <w:p w14:paraId="013B5C6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Wybrać okres przetwarzania jako bieżący miesiąc.</w:t>
            </w:r>
          </w:p>
        </w:tc>
      </w:tr>
      <w:tr w:rsidR="00347379" w:rsidRPr="00953607" w14:paraId="31890423" w14:textId="77777777" w:rsidTr="00347379">
        <w:tc>
          <w:tcPr>
            <w:tcW w:w="534" w:type="dxa"/>
            <w:vAlign w:val="center"/>
          </w:tcPr>
          <w:p w14:paraId="3CD3745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5.</w:t>
            </w:r>
          </w:p>
        </w:tc>
        <w:tc>
          <w:tcPr>
            <w:tcW w:w="8533" w:type="dxa"/>
          </w:tcPr>
          <w:p w14:paraId="1722EA7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Wybrać z dostępnych formatów dokumentów zapis raportu do pliku </w:t>
            </w:r>
            <w:r w:rsidRPr="00953607">
              <w:rPr>
                <w:rFonts w:eastAsia="Corbel" w:cs="Tw Cen MT"/>
                <w:lang w:eastAsia="pl-PL"/>
              </w:rPr>
              <w:br/>
              <w:t>w formacie .pdf</w:t>
            </w:r>
          </w:p>
        </w:tc>
      </w:tr>
      <w:tr w:rsidR="00347379" w:rsidRPr="00953607" w14:paraId="6E06AD0A" w14:textId="77777777" w:rsidTr="00347379">
        <w:tc>
          <w:tcPr>
            <w:tcW w:w="534" w:type="dxa"/>
            <w:vAlign w:val="center"/>
          </w:tcPr>
          <w:p w14:paraId="70707BB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6.</w:t>
            </w:r>
          </w:p>
        </w:tc>
        <w:tc>
          <w:tcPr>
            <w:tcW w:w="8533" w:type="dxa"/>
          </w:tcPr>
          <w:p w14:paraId="2646325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Wygenerować raport, wydrukować raport.</w:t>
            </w:r>
          </w:p>
        </w:tc>
      </w:tr>
      <w:tr w:rsidR="00347379" w:rsidRPr="00953607" w14:paraId="14B5DEB9" w14:textId="77777777" w:rsidTr="00347379">
        <w:tc>
          <w:tcPr>
            <w:tcW w:w="534" w:type="dxa"/>
            <w:vAlign w:val="center"/>
          </w:tcPr>
          <w:p w14:paraId="11294CA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7.</w:t>
            </w:r>
          </w:p>
        </w:tc>
        <w:tc>
          <w:tcPr>
            <w:tcW w:w="8533" w:type="dxa"/>
          </w:tcPr>
          <w:p w14:paraId="786D507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na ekranie i wydruku informacje na temat godziny przekazania ostatniego dokumentu.</w:t>
            </w:r>
          </w:p>
        </w:tc>
      </w:tr>
      <w:tr w:rsidR="00347379" w:rsidRPr="00953607" w14:paraId="18C49528" w14:textId="77777777" w:rsidTr="00347379">
        <w:tc>
          <w:tcPr>
            <w:tcW w:w="534" w:type="dxa"/>
            <w:vAlign w:val="center"/>
          </w:tcPr>
          <w:p w14:paraId="202E16E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8.</w:t>
            </w:r>
          </w:p>
        </w:tc>
        <w:tc>
          <w:tcPr>
            <w:tcW w:w="8533" w:type="dxa"/>
          </w:tcPr>
          <w:p w14:paraId="23308E0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poprawność zapisów w raporcie.</w:t>
            </w:r>
          </w:p>
        </w:tc>
      </w:tr>
      <w:tr w:rsidR="00347379" w:rsidRPr="00953607" w14:paraId="760C67C6" w14:textId="77777777" w:rsidTr="00347379">
        <w:tc>
          <w:tcPr>
            <w:tcW w:w="534" w:type="dxa"/>
            <w:vAlign w:val="center"/>
          </w:tcPr>
          <w:p w14:paraId="489ADC5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9.</w:t>
            </w:r>
          </w:p>
        </w:tc>
        <w:tc>
          <w:tcPr>
            <w:tcW w:w="8533" w:type="dxa"/>
          </w:tcPr>
          <w:p w14:paraId="7805153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Wylogować się.</w:t>
            </w:r>
          </w:p>
        </w:tc>
      </w:tr>
    </w:tbl>
    <w:p w14:paraId="54F61422" w14:textId="77777777" w:rsidR="00347379" w:rsidRPr="00953607" w:rsidRDefault="00347379" w:rsidP="00347379">
      <w:pPr>
        <w:spacing w:line="276" w:lineRule="auto"/>
        <w:rPr>
          <w:rFonts w:eastAsia="Corbel" w:cs="Corbel"/>
        </w:rPr>
      </w:pPr>
    </w:p>
    <w:p w14:paraId="7F6F4A45" w14:textId="77777777" w:rsidR="00347379" w:rsidRPr="00953607" w:rsidRDefault="00347379" w:rsidP="008E56A5">
      <w:pPr>
        <w:rPr>
          <w:rFonts w:eastAsia="Corbel" w:cs="Corbel"/>
          <w:color w:val="7B881D"/>
        </w:rPr>
      </w:pPr>
      <w:bookmarkStart w:id="15" w:name="_Toc488187814"/>
      <w:r w:rsidRPr="00953607">
        <w:rPr>
          <w:rFonts w:eastAsia="Times New Roman" w:cs="Corbel"/>
          <w:color w:val="7B881D"/>
        </w:rPr>
        <w:t>Scenariusz nr 6 w zakresie EOD. Obsługa raportów – dziennik korespondencyjny</w:t>
      </w:r>
      <w:bookmarkEnd w:id="15"/>
      <w:r w:rsidRPr="00953607">
        <w:rPr>
          <w:rFonts w:eastAsia="Times New Roman" w:cs="Corbel"/>
          <w:color w:val="7B881D"/>
        </w:rPr>
        <w:t>.</w:t>
      </w:r>
    </w:p>
    <w:p w14:paraId="6B8124D0" w14:textId="77777777" w:rsidR="00347379" w:rsidRPr="00953607" w:rsidRDefault="00347379" w:rsidP="00347379">
      <w:pPr>
        <w:rPr>
          <w:rFonts w:eastAsia="Corbel" w:cs="Corbel"/>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533"/>
      </w:tblGrid>
      <w:tr w:rsidR="00347379" w:rsidRPr="00953607" w14:paraId="2C7E6E3F" w14:textId="77777777" w:rsidTr="00347379">
        <w:trPr>
          <w:trHeight w:val="636"/>
        </w:trPr>
        <w:tc>
          <w:tcPr>
            <w:tcW w:w="534" w:type="dxa"/>
            <w:shd w:val="clear" w:color="auto" w:fill="D3E070"/>
            <w:vAlign w:val="center"/>
          </w:tcPr>
          <w:p w14:paraId="546E2131" w14:textId="77777777" w:rsidR="00347379" w:rsidRPr="00953607" w:rsidRDefault="00347379" w:rsidP="00347379">
            <w:pPr>
              <w:spacing w:after="0" w:line="276" w:lineRule="auto"/>
              <w:jc w:val="center"/>
              <w:rPr>
                <w:rFonts w:eastAsia="Corbel" w:cs="Tw Cen MT"/>
                <w:lang w:eastAsia="pl-PL"/>
              </w:rPr>
            </w:pPr>
            <w:r w:rsidRPr="00953607">
              <w:rPr>
                <w:rFonts w:eastAsia="Corbel" w:cs="Tw Cen MT"/>
                <w:lang w:eastAsia="pl-PL"/>
              </w:rPr>
              <w:t>Lp.</w:t>
            </w:r>
          </w:p>
        </w:tc>
        <w:tc>
          <w:tcPr>
            <w:tcW w:w="8533" w:type="dxa"/>
            <w:shd w:val="clear" w:color="auto" w:fill="D3E070"/>
            <w:vAlign w:val="center"/>
          </w:tcPr>
          <w:p w14:paraId="1FFC48B8" w14:textId="77777777" w:rsidR="00347379" w:rsidRPr="00953607" w:rsidRDefault="00347379" w:rsidP="00347379">
            <w:pPr>
              <w:spacing w:after="0" w:line="276" w:lineRule="auto"/>
              <w:jc w:val="center"/>
              <w:rPr>
                <w:rFonts w:eastAsia="Corbel" w:cs="Tw Cen MT"/>
                <w:lang w:eastAsia="pl-PL"/>
              </w:rPr>
            </w:pPr>
            <w:r w:rsidRPr="00953607">
              <w:rPr>
                <w:rFonts w:eastAsia="Corbel" w:cs="Tw Cen MT"/>
                <w:lang w:eastAsia="pl-PL"/>
              </w:rPr>
              <w:t>Kroki do wykonania</w:t>
            </w:r>
          </w:p>
        </w:tc>
      </w:tr>
      <w:tr w:rsidR="00347379" w:rsidRPr="00953607" w14:paraId="3D1F2300" w14:textId="77777777" w:rsidTr="00347379">
        <w:tc>
          <w:tcPr>
            <w:tcW w:w="534" w:type="dxa"/>
            <w:vAlign w:val="center"/>
          </w:tcPr>
          <w:p w14:paraId="0958319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1.</w:t>
            </w:r>
          </w:p>
        </w:tc>
        <w:tc>
          <w:tcPr>
            <w:tcW w:w="8533" w:type="dxa"/>
          </w:tcPr>
          <w:p w14:paraId="17734B5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Zalogować się w systemie jako pracownik Kancelarii.</w:t>
            </w:r>
          </w:p>
        </w:tc>
      </w:tr>
      <w:tr w:rsidR="00347379" w:rsidRPr="00953607" w14:paraId="6B53AE2C" w14:textId="77777777" w:rsidTr="00347379">
        <w:tc>
          <w:tcPr>
            <w:tcW w:w="534" w:type="dxa"/>
            <w:vAlign w:val="center"/>
          </w:tcPr>
          <w:p w14:paraId="6E8E864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2.</w:t>
            </w:r>
          </w:p>
        </w:tc>
        <w:tc>
          <w:tcPr>
            <w:tcW w:w="8533" w:type="dxa"/>
          </w:tcPr>
          <w:p w14:paraId="6CC20C0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Wejść do funkcji Raporty.</w:t>
            </w:r>
          </w:p>
        </w:tc>
      </w:tr>
      <w:tr w:rsidR="00347379" w:rsidRPr="00953607" w14:paraId="041AB035" w14:textId="77777777" w:rsidTr="00347379">
        <w:tc>
          <w:tcPr>
            <w:tcW w:w="534" w:type="dxa"/>
            <w:vAlign w:val="center"/>
          </w:tcPr>
          <w:p w14:paraId="044DBB2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3.</w:t>
            </w:r>
          </w:p>
        </w:tc>
        <w:tc>
          <w:tcPr>
            <w:tcW w:w="8533" w:type="dxa"/>
          </w:tcPr>
          <w:p w14:paraId="3511BA0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 listy dostępnych raportów wybrać raport przedstawiający Dziennik Korespondencyjny.</w:t>
            </w:r>
          </w:p>
        </w:tc>
      </w:tr>
      <w:tr w:rsidR="00347379" w:rsidRPr="00953607" w14:paraId="02998C94" w14:textId="77777777" w:rsidTr="00347379">
        <w:tc>
          <w:tcPr>
            <w:tcW w:w="534" w:type="dxa"/>
            <w:vAlign w:val="center"/>
          </w:tcPr>
          <w:p w14:paraId="0EE698E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4.</w:t>
            </w:r>
          </w:p>
        </w:tc>
        <w:tc>
          <w:tcPr>
            <w:tcW w:w="8533" w:type="dxa"/>
          </w:tcPr>
          <w:p w14:paraId="3F85945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Wybrać okres przetwarzania: ostatnie 14 dni.</w:t>
            </w:r>
          </w:p>
        </w:tc>
      </w:tr>
      <w:tr w:rsidR="00347379" w:rsidRPr="00953607" w14:paraId="6685B3E3" w14:textId="77777777" w:rsidTr="00347379">
        <w:tc>
          <w:tcPr>
            <w:tcW w:w="534" w:type="dxa"/>
            <w:vAlign w:val="center"/>
          </w:tcPr>
          <w:p w14:paraId="57B2C69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5.</w:t>
            </w:r>
          </w:p>
        </w:tc>
        <w:tc>
          <w:tcPr>
            <w:tcW w:w="8533" w:type="dxa"/>
          </w:tcPr>
          <w:p w14:paraId="007A150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Wybrać z dostępnych formatów dokumentów zapis raportu do pliku </w:t>
            </w:r>
            <w:r w:rsidRPr="00953607">
              <w:rPr>
                <w:rFonts w:eastAsia="Corbel" w:cs="Tw Cen MT"/>
                <w:lang w:eastAsia="pl-PL"/>
              </w:rPr>
              <w:br/>
              <w:t>w formacie .pdf</w:t>
            </w:r>
          </w:p>
        </w:tc>
      </w:tr>
      <w:tr w:rsidR="00347379" w:rsidRPr="00953607" w14:paraId="7F1D552B" w14:textId="77777777" w:rsidTr="00347379">
        <w:tc>
          <w:tcPr>
            <w:tcW w:w="534" w:type="dxa"/>
            <w:vAlign w:val="center"/>
          </w:tcPr>
          <w:p w14:paraId="3252FF7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6.</w:t>
            </w:r>
          </w:p>
        </w:tc>
        <w:tc>
          <w:tcPr>
            <w:tcW w:w="8533" w:type="dxa"/>
          </w:tcPr>
          <w:p w14:paraId="351EF15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Wygenerować raport, wydrukować raport.</w:t>
            </w:r>
          </w:p>
        </w:tc>
      </w:tr>
      <w:tr w:rsidR="00347379" w:rsidRPr="00953607" w14:paraId="271333C3" w14:textId="77777777" w:rsidTr="00347379">
        <w:tc>
          <w:tcPr>
            <w:tcW w:w="534" w:type="dxa"/>
            <w:vAlign w:val="center"/>
          </w:tcPr>
          <w:p w14:paraId="2359462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7.</w:t>
            </w:r>
          </w:p>
        </w:tc>
        <w:tc>
          <w:tcPr>
            <w:tcW w:w="8533" w:type="dxa"/>
          </w:tcPr>
          <w:p w14:paraId="32E5705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na ekranie i wydruku informacje na temat ID ostatnio odebranego dokumentu.</w:t>
            </w:r>
          </w:p>
        </w:tc>
      </w:tr>
      <w:tr w:rsidR="00347379" w:rsidRPr="00953607" w14:paraId="500A19E5" w14:textId="77777777" w:rsidTr="00347379">
        <w:tc>
          <w:tcPr>
            <w:tcW w:w="534" w:type="dxa"/>
            <w:vAlign w:val="center"/>
          </w:tcPr>
          <w:p w14:paraId="26B5933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8.</w:t>
            </w:r>
          </w:p>
        </w:tc>
        <w:tc>
          <w:tcPr>
            <w:tcW w:w="8533" w:type="dxa"/>
          </w:tcPr>
          <w:p w14:paraId="1EDE450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poprawność zapisów w raporcie.</w:t>
            </w:r>
          </w:p>
        </w:tc>
      </w:tr>
      <w:tr w:rsidR="00347379" w:rsidRPr="00953607" w14:paraId="60408923" w14:textId="77777777" w:rsidTr="00347379">
        <w:tc>
          <w:tcPr>
            <w:tcW w:w="534" w:type="dxa"/>
            <w:vAlign w:val="center"/>
          </w:tcPr>
          <w:p w14:paraId="2E903A9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9.</w:t>
            </w:r>
          </w:p>
        </w:tc>
        <w:tc>
          <w:tcPr>
            <w:tcW w:w="8533" w:type="dxa"/>
          </w:tcPr>
          <w:p w14:paraId="6E236E0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Wylogować się.</w:t>
            </w:r>
          </w:p>
        </w:tc>
      </w:tr>
    </w:tbl>
    <w:p w14:paraId="26D9DCF5" w14:textId="77777777" w:rsidR="00347379" w:rsidRPr="00953607" w:rsidRDefault="00347379" w:rsidP="00347379">
      <w:pPr>
        <w:rPr>
          <w:rFonts w:eastAsia="Corbel" w:cs="Corbel"/>
        </w:rPr>
      </w:pPr>
    </w:p>
    <w:p w14:paraId="0EFE634C" w14:textId="77777777" w:rsidR="00347379" w:rsidRPr="00953607" w:rsidRDefault="00347379" w:rsidP="008E56A5">
      <w:pPr>
        <w:rPr>
          <w:rFonts w:eastAsia="Corbel" w:cs="Corbel"/>
          <w:color w:val="7B881D"/>
        </w:rPr>
      </w:pPr>
      <w:r w:rsidRPr="00953607">
        <w:rPr>
          <w:rFonts w:eastAsia="Corbel" w:cs="Corbel"/>
        </w:rPr>
        <w:br w:type="page"/>
      </w:r>
      <w:r w:rsidRPr="00953607">
        <w:rPr>
          <w:rFonts w:eastAsia="Times New Roman" w:cs="Corbel"/>
          <w:color w:val="7B881D"/>
        </w:rPr>
        <w:lastRenderedPageBreak/>
        <w:t>Scenariusz nr 7 w zakresie EOD. Zarządzanie aktami spraw w</w:t>
      </w:r>
      <w:r w:rsidRPr="00953607">
        <w:rPr>
          <w:rFonts w:eastAsia="Times New Roman" w:cs="Times New Roman"/>
          <w:color w:val="7B881D"/>
        </w:rPr>
        <w:t> </w:t>
      </w:r>
      <w:r w:rsidRPr="00953607">
        <w:rPr>
          <w:rFonts w:eastAsia="Times New Roman" w:cs="Corbel"/>
          <w:color w:val="7B881D"/>
        </w:rPr>
        <w:t>archiwum zakładowym.</w:t>
      </w:r>
    </w:p>
    <w:p w14:paraId="5034083D" w14:textId="77777777" w:rsidR="00347379" w:rsidRPr="00953607" w:rsidRDefault="00347379" w:rsidP="00347379">
      <w:pPr>
        <w:rPr>
          <w:rFonts w:eastAsia="Corbel" w:cs="Corbel"/>
        </w:rPr>
      </w:pPr>
    </w:p>
    <w:tbl>
      <w:tblPr>
        <w:tblW w:w="9082" w:type="dxa"/>
        <w:tblInd w:w="10" w:type="dxa"/>
        <w:tblLayout w:type="fixed"/>
        <w:tblCellMar>
          <w:left w:w="10" w:type="dxa"/>
          <w:right w:w="10" w:type="dxa"/>
        </w:tblCellMar>
        <w:tblLook w:val="00A0" w:firstRow="1" w:lastRow="0" w:firstColumn="1" w:lastColumn="0" w:noHBand="0" w:noVBand="0"/>
      </w:tblPr>
      <w:tblGrid>
        <w:gridCol w:w="562"/>
        <w:gridCol w:w="8520"/>
      </w:tblGrid>
      <w:tr w:rsidR="00347379" w:rsidRPr="00953607" w14:paraId="3514424A" w14:textId="77777777" w:rsidTr="00347379">
        <w:trPr>
          <w:trHeight w:hRule="exact" w:val="648"/>
        </w:trPr>
        <w:tc>
          <w:tcPr>
            <w:tcW w:w="562" w:type="dxa"/>
            <w:tcBorders>
              <w:top w:val="single" w:sz="4" w:space="0" w:color="auto"/>
              <w:left w:val="single" w:sz="4" w:space="0" w:color="auto"/>
            </w:tcBorders>
            <w:shd w:val="clear" w:color="auto" w:fill="D3E070"/>
            <w:vAlign w:val="center"/>
          </w:tcPr>
          <w:p w14:paraId="772CFDC0" w14:textId="77777777" w:rsidR="00347379" w:rsidRPr="00953607" w:rsidRDefault="00347379" w:rsidP="00347379">
            <w:pPr>
              <w:spacing w:line="360" w:lineRule="auto"/>
              <w:jc w:val="center"/>
              <w:rPr>
                <w:rFonts w:eastAsia="Corbel" w:cs="Tw Cen MT"/>
              </w:rPr>
            </w:pPr>
            <w:r w:rsidRPr="00953607">
              <w:rPr>
                <w:rFonts w:eastAsia="Corbel" w:cs="Tw Cen MT"/>
              </w:rPr>
              <w:t>Lp.</w:t>
            </w:r>
          </w:p>
        </w:tc>
        <w:tc>
          <w:tcPr>
            <w:tcW w:w="8520" w:type="dxa"/>
            <w:tcBorders>
              <w:top w:val="single" w:sz="4" w:space="0" w:color="auto"/>
              <w:left w:val="single" w:sz="4" w:space="0" w:color="auto"/>
              <w:right w:val="single" w:sz="4" w:space="0" w:color="auto"/>
            </w:tcBorders>
            <w:shd w:val="clear" w:color="auto" w:fill="D3E070"/>
            <w:vAlign w:val="center"/>
          </w:tcPr>
          <w:p w14:paraId="140F96AE" w14:textId="77777777" w:rsidR="00347379" w:rsidRPr="00953607" w:rsidRDefault="00347379" w:rsidP="00347379">
            <w:pPr>
              <w:spacing w:line="360" w:lineRule="auto"/>
              <w:jc w:val="center"/>
              <w:rPr>
                <w:rFonts w:eastAsia="Corbel" w:cs="Tw Cen MT"/>
              </w:rPr>
            </w:pPr>
            <w:r w:rsidRPr="00953607">
              <w:rPr>
                <w:rFonts w:eastAsia="Corbel" w:cs="Tw Cen MT"/>
              </w:rPr>
              <w:t>Kroki do wykonania</w:t>
            </w:r>
          </w:p>
        </w:tc>
      </w:tr>
      <w:tr w:rsidR="00347379" w:rsidRPr="00953607" w14:paraId="28C20C8D" w14:textId="77777777" w:rsidTr="00347379">
        <w:trPr>
          <w:trHeight w:hRule="exact" w:val="720"/>
        </w:trPr>
        <w:tc>
          <w:tcPr>
            <w:tcW w:w="562" w:type="dxa"/>
            <w:tcBorders>
              <w:top w:val="single" w:sz="4" w:space="0" w:color="auto"/>
              <w:left w:val="single" w:sz="4" w:space="0" w:color="auto"/>
            </w:tcBorders>
            <w:shd w:val="clear" w:color="auto" w:fill="FFFFFF"/>
            <w:vAlign w:val="center"/>
          </w:tcPr>
          <w:p w14:paraId="653FE9BF" w14:textId="77777777" w:rsidR="00347379" w:rsidRPr="00953607" w:rsidRDefault="00347379" w:rsidP="00347379">
            <w:pPr>
              <w:spacing w:line="360" w:lineRule="auto"/>
              <w:jc w:val="both"/>
              <w:rPr>
                <w:rFonts w:eastAsia="Corbel" w:cs="Tw Cen MT"/>
              </w:rPr>
            </w:pPr>
            <w:r w:rsidRPr="00953607">
              <w:rPr>
                <w:rFonts w:eastAsia="Corbel" w:cs="Tw Cen MT"/>
              </w:rPr>
              <w:t>1.</w:t>
            </w:r>
          </w:p>
        </w:tc>
        <w:tc>
          <w:tcPr>
            <w:tcW w:w="8520" w:type="dxa"/>
            <w:tcBorders>
              <w:top w:val="single" w:sz="4" w:space="0" w:color="auto"/>
              <w:left w:val="single" w:sz="4" w:space="0" w:color="auto"/>
              <w:right w:val="single" w:sz="4" w:space="0" w:color="auto"/>
            </w:tcBorders>
            <w:shd w:val="clear" w:color="auto" w:fill="FFFFFF"/>
            <w:vAlign w:val="bottom"/>
          </w:tcPr>
          <w:p w14:paraId="5FF72E8F" w14:textId="77777777" w:rsidR="00347379" w:rsidRPr="00953607" w:rsidRDefault="00347379" w:rsidP="00347379">
            <w:pPr>
              <w:spacing w:line="360" w:lineRule="auto"/>
              <w:ind w:right="146"/>
              <w:jc w:val="both"/>
              <w:rPr>
                <w:rFonts w:eastAsia="Corbel" w:cs="Tw Cen MT"/>
              </w:rPr>
            </w:pPr>
            <w:r w:rsidRPr="00953607">
              <w:rPr>
                <w:rFonts w:eastAsia="Corbel" w:cs="Tw Cen MT"/>
              </w:rPr>
              <w:t>Zalogować się w systemie jako użytkownik z uprawnianiami przekazywania spraw do Archiwum Zakładowego.</w:t>
            </w:r>
          </w:p>
        </w:tc>
      </w:tr>
      <w:tr w:rsidR="00347379" w:rsidRPr="00953607" w14:paraId="5F74B87D" w14:textId="77777777" w:rsidTr="00347379">
        <w:trPr>
          <w:trHeight w:hRule="exact" w:val="360"/>
        </w:trPr>
        <w:tc>
          <w:tcPr>
            <w:tcW w:w="562" w:type="dxa"/>
            <w:tcBorders>
              <w:top w:val="single" w:sz="4" w:space="0" w:color="auto"/>
              <w:left w:val="single" w:sz="4" w:space="0" w:color="auto"/>
            </w:tcBorders>
            <w:shd w:val="clear" w:color="auto" w:fill="FFFFFF"/>
            <w:vAlign w:val="bottom"/>
          </w:tcPr>
          <w:p w14:paraId="37684694" w14:textId="77777777" w:rsidR="00347379" w:rsidRPr="00953607" w:rsidRDefault="00347379" w:rsidP="00347379">
            <w:pPr>
              <w:spacing w:line="360" w:lineRule="auto"/>
              <w:jc w:val="both"/>
              <w:rPr>
                <w:rFonts w:eastAsia="Corbel" w:cs="Tw Cen MT"/>
              </w:rPr>
            </w:pPr>
            <w:r w:rsidRPr="00953607">
              <w:rPr>
                <w:rFonts w:eastAsia="Corbel" w:cs="Tw Cen MT"/>
              </w:rPr>
              <w:t>2.</w:t>
            </w:r>
          </w:p>
        </w:tc>
        <w:tc>
          <w:tcPr>
            <w:tcW w:w="8520" w:type="dxa"/>
            <w:tcBorders>
              <w:top w:val="single" w:sz="4" w:space="0" w:color="auto"/>
              <w:left w:val="single" w:sz="4" w:space="0" w:color="auto"/>
              <w:right w:val="single" w:sz="4" w:space="0" w:color="auto"/>
            </w:tcBorders>
            <w:shd w:val="clear" w:color="auto" w:fill="FFFFFF"/>
            <w:vAlign w:val="center"/>
          </w:tcPr>
          <w:p w14:paraId="36686EF0" w14:textId="77777777" w:rsidR="00347379" w:rsidRPr="00953607" w:rsidRDefault="00347379" w:rsidP="00347379">
            <w:pPr>
              <w:spacing w:line="360" w:lineRule="auto"/>
              <w:jc w:val="both"/>
              <w:rPr>
                <w:rFonts w:eastAsia="Corbel" w:cs="Tw Cen MT"/>
              </w:rPr>
            </w:pPr>
            <w:r w:rsidRPr="00953607">
              <w:rPr>
                <w:rFonts w:eastAsia="Corbel" w:cs="Tw Cen MT"/>
              </w:rPr>
              <w:t>Wejść do funkcji przekazywania akt spraw do Archiwum Zakładowego.</w:t>
            </w:r>
          </w:p>
        </w:tc>
      </w:tr>
      <w:tr w:rsidR="00347379" w:rsidRPr="00953607" w14:paraId="4DE2CF66" w14:textId="77777777" w:rsidTr="00347379">
        <w:trPr>
          <w:trHeight w:hRule="exact" w:val="365"/>
        </w:trPr>
        <w:tc>
          <w:tcPr>
            <w:tcW w:w="562" w:type="dxa"/>
            <w:tcBorders>
              <w:top w:val="single" w:sz="4" w:space="0" w:color="auto"/>
              <w:left w:val="single" w:sz="4" w:space="0" w:color="auto"/>
            </w:tcBorders>
            <w:shd w:val="clear" w:color="auto" w:fill="FFFFFF"/>
            <w:vAlign w:val="bottom"/>
          </w:tcPr>
          <w:p w14:paraId="1BD6824E" w14:textId="77777777" w:rsidR="00347379" w:rsidRPr="00953607" w:rsidRDefault="00347379" w:rsidP="00347379">
            <w:pPr>
              <w:spacing w:line="360" w:lineRule="auto"/>
              <w:jc w:val="both"/>
              <w:rPr>
                <w:rFonts w:eastAsia="Corbel" w:cs="Tw Cen MT"/>
              </w:rPr>
            </w:pPr>
            <w:r w:rsidRPr="00953607">
              <w:rPr>
                <w:rFonts w:eastAsia="Corbel" w:cs="Tw Cen MT"/>
              </w:rPr>
              <w:t>3.</w:t>
            </w:r>
          </w:p>
        </w:tc>
        <w:tc>
          <w:tcPr>
            <w:tcW w:w="8520" w:type="dxa"/>
            <w:tcBorders>
              <w:top w:val="single" w:sz="4" w:space="0" w:color="auto"/>
              <w:left w:val="single" w:sz="4" w:space="0" w:color="auto"/>
              <w:right w:val="single" w:sz="4" w:space="0" w:color="auto"/>
            </w:tcBorders>
            <w:shd w:val="clear" w:color="auto" w:fill="FFFFFF"/>
            <w:vAlign w:val="bottom"/>
          </w:tcPr>
          <w:p w14:paraId="0F51BD96" w14:textId="77777777" w:rsidR="00347379" w:rsidRPr="00953607" w:rsidRDefault="00347379" w:rsidP="00347379">
            <w:pPr>
              <w:spacing w:line="360" w:lineRule="auto"/>
              <w:jc w:val="both"/>
              <w:rPr>
                <w:rFonts w:eastAsia="Corbel" w:cs="Tw Cen MT"/>
              </w:rPr>
            </w:pPr>
            <w:r w:rsidRPr="00953607">
              <w:rPr>
                <w:rFonts w:eastAsia="Corbel" w:cs="Tw Cen MT"/>
              </w:rPr>
              <w:t>Przygotować dokumentację do przekazania do Archiwum Zakładowego.</w:t>
            </w:r>
          </w:p>
        </w:tc>
      </w:tr>
      <w:tr w:rsidR="00347379" w:rsidRPr="00953607" w14:paraId="14D989F8" w14:textId="77777777" w:rsidTr="00347379">
        <w:trPr>
          <w:trHeight w:hRule="exact" w:val="720"/>
        </w:trPr>
        <w:tc>
          <w:tcPr>
            <w:tcW w:w="562" w:type="dxa"/>
            <w:tcBorders>
              <w:top w:val="single" w:sz="4" w:space="0" w:color="auto"/>
              <w:left w:val="single" w:sz="4" w:space="0" w:color="auto"/>
            </w:tcBorders>
            <w:shd w:val="clear" w:color="auto" w:fill="FFFFFF"/>
            <w:vAlign w:val="center"/>
          </w:tcPr>
          <w:p w14:paraId="113B66D5" w14:textId="77777777" w:rsidR="00347379" w:rsidRPr="00953607" w:rsidRDefault="00347379" w:rsidP="00347379">
            <w:pPr>
              <w:spacing w:line="360" w:lineRule="auto"/>
              <w:jc w:val="both"/>
              <w:rPr>
                <w:rFonts w:eastAsia="Corbel" w:cs="Tw Cen MT"/>
              </w:rPr>
            </w:pPr>
            <w:r w:rsidRPr="00953607">
              <w:rPr>
                <w:rFonts w:eastAsia="Corbel" w:cs="Tw Cen MT"/>
              </w:rPr>
              <w:t>4.</w:t>
            </w:r>
          </w:p>
        </w:tc>
        <w:tc>
          <w:tcPr>
            <w:tcW w:w="8520" w:type="dxa"/>
            <w:tcBorders>
              <w:top w:val="single" w:sz="4" w:space="0" w:color="auto"/>
              <w:left w:val="single" w:sz="4" w:space="0" w:color="auto"/>
              <w:right w:val="single" w:sz="4" w:space="0" w:color="auto"/>
            </w:tcBorders>
            <w:shd w:val="clear" w:color="auto" w:fill="FFFFFF"/>
            <w:vAlign w:val="bottom"/>
          </w:tcPr>
          <w:p w14:paraId="2EE4A6A3" w14:textId="77777777" w:rsidR="00347379" w:rsidRPr="00953607" w:rsidRDefault="00347379" w:rsidP="00347379">
            <w:pPr>
              <w:spacing w:line="360" w:lineRule="auto"/>
              <w:jc w:val="both"/>
              <w:rPr>
                <w:rFonts w:eastAsia="Corbel" w:cs="Tw Cen MT"/>
              </w:rPr>
            </w:pPr>
            <w:r w:rsidRPr="00953607">
              <w:rPr>
                <w:rFonts w:eastAsia="Corbel" w:cs="Tw Cen MT"/>
              </w:rPr>
              <w:t>Przekazać do Archiwum Zakładowego akta spraw wraz ze spisem zdawczo- odbiorczym.</w:t>
            </w:r>
          </w:p>
        </w:tc>
      </w:tr>
      <w:tr w:rsidR="00347379" w:rsidRPr="00953607" w14:paraId="554BB6F0"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788E9EE5" w14:textId="77777777" w:rsidR="00347379" w:rsidRPr="00953607" w:rsidRDefault="00347379" w:rsidP="00347379">
            <w:pPr>
              <w:spacing w:line="360" w:lineRule="auto"/>
              <w:jc w:val="both"/>
              <w:rPr>
                <w:rFonts w:eastAsia="Corbel" w:cs="Tw Cen MT"/>
              </w:rPr>
            </w:pPr>
            <w:r w:rsidRPr="00953607">
              <w:rPr>
                <w:rFonts w:eastAsia="Corbel" w:cs="Tw Cen MT"/>
              </w:rPr>
              <w:t>5.</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1272B30D" w14:textId="77777777" w:rsidR="00347379" w:rsidRPr="00953607" w:rsidRDefault="00347379" w:rsidP="00347379">
            <w:pPr>
              <w:spacing w:line="360" w:lineRule="auto"/>
              <w:jc w:val="both"/>
              <w:rPr>
                <w:rFonts w:eastAsia="Corbel" w:cs="Tw Cen MT"/>
              </w:rPr>
            </w:pPr>
            <w:r w:rsidRPr="00953607">
              <w:rPr>
                <w:rFonts w:eastAsia="Corbel" w:cs="Tw Cen MT"/>
              </w:rPr>
              <w:t>Wylogować się z konta pracownika merytorycznego.</w:t>
            </w:r>
          </w:p>
        </w:tc>
      </w:tr>
      <w:tr w:rsidR="00347379" w:rsidRPr="00953607" w14:paraId="71C12FF4"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54B5FE63" w14:textId="77777777" w:rsidR="00347379" w:rsidRPr="00953607" w:rsidRDefault="00347379" w:rsidP="00347379">
            <w:pPr>
              <w:spacing w:line="360" w:lineRule="auto"/>
              <w:jc w:val="both"/>
              <w:rPr>
                <w:rFonts w:eastAsia="Corbel" w:cs="Tw Cen MT"/>
              </w:rPr>
            </w:pPr>
            <w:r w:rsidRPr="00953607">
              <w:rPr>
                <w:rFonts w:eastAsia="Corbel" w:cs="Tw Cen MT"/>
              </w:rPr>
              <w:t>6.</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64ECF6B3" w14:textId="77777777" w:rsidR="00347379" w:rsidRPr="00953607" w:rsidRDefault="00347379" w:rsidP="00347379">
            <w:pPr>
              <w:spacing w:line="360" w:lineRule="auto"/>
              <w:jc w:val="both"/>
              <w:rPr>
                <w:rFonts w:eastAsia="Corbel" w:cs="Tw Cen MT"/>
              </w:rPr>
            </w:pPr>
            <w:r w:rsidRPr="00953607">
              <w:rPr>
                <w:rFonts w:eastAsia="Corbel" w:cs="Tw Cen MT"/>
              </w:rPr>
              <w:t>Zalogować się jako pracownik Archiwum Zakładowego.</w:t>
            </w:r>
          </w:p>
        </w:tc>
      </w:tr>
      <w:tr w:rsidR="00347379" w:rsidRPr="00953607" w14:paraId="1CFBD62E" w14:textId="77777777" w:rsidTr="00347379">
        <w:trPr>
          <w:trHeight w:hRule="exact" w:val="698"/>
        </w:trPr>
        <w:tc>
          <w:tcPr>
            <w:tcW w:w="562" w:type="dxa"/>
            <w:tcBorders>
              <w:top w:val="single" w:sz="4" w:space="0" w:color="auto"/>
              <w:left w:val="single" w:sz="4" w:space="0" w:color="auto"/>
              <w:bottom w:val="single" w:sz="4" w:space="0" w:color="auto"/>
            </w:tcBorders>
            <w:shd w:val="clear" w:color="auto" w:fill="FFFFFF"/>
            <w:vAlign w:val="bottom"/>
          </w:tcPr>
          <w:p w14:paraId="1B59984E" w14:textId="77777777" w:rsidR="00347379" w:rsidRPr="00953607" w:rsidRDefault="00347379" w:rsidP="00347379">
            <w:pPr>
              <w:spacing w:line="360" w:lineRule="auto"/>
              <w:jc w:val="both"/>
              <w:rPr>
                <w:rFonts w:eastAsia="Corbel" w:cs="Tw Cen MT"/>
              </w:rPr>
            </w:pPr>
            <w:r w:rsidRPr="00953607">
              <w:rPr>
                <w:rFonts w:eastAsia="Corbel" w:cs="Tw Cen MT"/>
              </w:rPr>
              <w:t>7.</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5734BB21" w14:textId="77777777" w:rsidR="00347379" w:rsidRPr="00953607" w:rsidRDefault="00347379" w:rsidP="00347379">
            <w:pPr>
              <w:spacing w:line="360" w:lineRule="auto"/>
              <w:ind w:right="146"/>
              <w:jc w:val="both"/>
              <w:rPr>
                <w:rFonts w:eastAsia="Corbel" w:cs="Tw Cen MT"/>
              </w:rPr>
            </w:pPr>
            <w:r w:rsidRPr="00953607">
              <w:rPr>
                <w:rFonts w:eastAsia="Corbel" w:cs="Tw Cen MT"/>
              </w:rPr>
              <w:t>Udostępnić akta sprawy ze stanu Archiwum Zakładowego pracownikowi merytorycznemu w systemie.</w:t>
            </w:r>
          </w:p>
        </w:tc>
      </w:tr>
      <w:tr w:rsidR="00347379" w:rsidRPr="00953607" w14:paraId="3197DBC0"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0454597D" w14:textId="77777777" w:rsidR="00347379" w:rsidRPr="00953607" w:rsidRDefault="00347379" w:rsidP="00347379">
            <w:pPr>
              <w:spacing w:line="360" w:lineRule="auto"/>
              <w:jc w:val="both"/>
              <w:rPr>
                <w:rFonts w:eastAsia="Corbel" w:cs="Tw Cen MT"/>
              </w:rPr>
            </w:pPr>
            <w:r w:rsidRPr="00953607">
              <w:rPr>
                <w:rFonts w:eastAsia="Corbel" w:cs="Tw Cen MT"/>
              </w:rPr>
              <w:t>8.</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32F9BB6C" w14:textId="77777777" w:rsidR="00347379" w:rsidRPr="00953607" w:rsidRDefault="00347379" w:rsidP="00347379">
            <w:pPr>
              <w:spacing w:line="360" w:lineRule="auto"/>
              <w:jc w:val="both"/>
              <w:rPr>
                <w:rFonts w:eastAsia="Corbel" w:cs="Tw Cen MT"/>
              </w:rPr>
            </w:pPr>
            <w:r w:rsidRPr="00953607">
              <w:rPr>
                <w:rFonts w:eastAsia="Corbel" w:cs="Tw Cen MT"/>
              </w:rPr>
              <w:t>Wylogować się z konta pracownika Archiwum.</w:t>
            </w:r>
          </w:p>
        </w:tc>
      </w:tr>
      <w:tr w:rsidR="00347379" w:rsidRPr="00953607" w14:paraId="04EE7F54"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29D63376" w14:textId="77777777" w:rsidR="00347379" w:rsidRPr="00953607" w:rsidRDefault="00347379" w:rsidP="00347379">
            <w:pPr>
              <w:spacing w:line="360" w:lineRule="auto"/>
              <w:jc w:val="both"/>
              <w:rPr>
                <w:rFonts w:eastAsia="Corbel" w:cs="Tw Cen MT"/>
              </w:rPr>
            </w:pPr>
            <w:r w:rsidRPr="00953607">
              <w:rPr>
                <w:rFonts w:eastAsia="Corbel" w:cs="Tw Cen MT"/>
              </w:rPr>
              <w:t>9.</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19810020" w14:textId="77777777" w:rsidR="00347379" w:rsidRPr="00953607" w:rsidRDefault="00347379" w:rsidP="00347379">
            <w:pPr>
              <w:spacing w:line="360" w:lineRule="auto"/>
              <w:jc w:val="both"/>
              <w:rPr>
                <w:rFonts w:eastAsia="Corbel" w:cs="Tw Cen MT"/>
              </w:rPr>
            </w:pPr>
            <w:r w:rsidRPr="00953607">
              <w:rPr>
                <w:rFonts w:eastAsia="Corbel" w:cs="Tw Cen MT"/>
              </w:rPr>
              <w:t>Zalogować się na konto pracownika któremu udostępniono akta sprawy archiwalnej.</w:t>
            </w:r>
          </w:p>
        </w:tc>
      </w:tr>
      <w:tr w:rsidR="00347379" w:rsidRPr="00953607" w14:paraId="4674F7B7"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4C9779BB" w14:textId="77777777" w:rsidR="00347379" w:rsidRPr="00953607" w:rsidRDefault="00347379" w:rsidP="00347379">
            <w:pPr>
              <w:spacing w:line="360" w:lineRule="auto"/>
              <w:jc w:val="both"/>
              <w:rPr>
                <w:rFonts w:eastAsia="Corbel" w:cs="Tw Cen MT"/>
              </w:rPr>
            </w:pPr>
            <w:r w:rsidRPr="00953607">
              <w:rPr>
                <w:rFonts w:eastAsia="Corbel" w:cs="Tw Cen MT"/>
              </w:rPr>
              <w:t>10.</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6A25C7F5" w14:textId="77777777" w:rsidR="00347379" w:rsidRPr="00953607" w:rsidRDefault="00347379" w:rsidP="00347379">
            <w:pPr>
              <w:spacing w:line="360" w:lineRule="auto"/>
              <w:jc w:val="both"/>
              <w:rPr>
                <w:rFonts w:eastAsia="Corbel" w:cs="Tw Cen MT"/>
              </w:rPr>
            </w:pPr>
            <w:r w:rsidRPr="00953607">
              <w:rPr>
                <w:rFonts w:eastAsia="Corbel" w:cs="Tw Cen MT"/>
              </w:rPr>
              <w:t>Sprawdzić dostępność akt udostępnionej sprawy.</w:t>
            </w:r>
          </w:p>
        </w:tc>
      </w:tr>
      <w:tr w:rsidR="00347379" w:rsidRPr="00953607" w14:paraId="2022D240"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10500F09" w14:textId="77777777" w:rsidR="00347379" w:rsidRPr="00953607" w:rsidRDefault="00347379" w:rsidP="00347379">
            <w:pPr>
              <w:spacing w:line="360" w:lineRule="auto"/>
              <w:jc w:val="both"/>
              <w:rPr>
                <w:rFonts w:eastAsia="Corbel" w:cs="Tw Cen MT"/>
              </w:rPr>
            </w:pPr>
            <w:r w:rsidRPr="00953607">
              <w:rPr>
                <w:rFonts w:eastAsia="Corbel" w:cs="Tw Cen MT"/>
              </w:rPr>
              <w:t>11.</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6A5D80CB" w14:textId="77777777" w:rsidR="00347379" w:rsidRPr="00953607" w:rsidRDefault="00347379" w:rsidP="00347379">
            <w:pPr>
              <w:spacing w:line="360" w:lineRule="auto"/>
              <w:jc w:val="both"/>
              <w:rPr>
                <w:rFonts w:eastAsia="Corbel" w:cs="Tw Cen MT"/>
              </w:rPr>
            </w:pPr>
            <w:r w:rsidRPr="00953607">
              <w:rPr>
                <w:rFonts w:eastAsia="Corbel" w:cs="Tw Cen MT"/>
              </w:rPr>
              <w:t>Wylogować się</w:t>
            </w:r>
          </w:p>
        </w:tc>
      </w:tr>
      <w:tr w:rsidR="00347379" w:rsidRPr="00953607" w14:paraId="313B39F3"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72E8A74E" w14:textId="77777777" w:rsidR="00347379" w:rsidRPr="00953607" w:rsidRDefault="00347379" w:rsidP="00347379">
            <w:pPr>
              <w:spacing w:line="360" w:lineRule="auto"/>
              <w:jc w:val="both"/>
              <w:rPr>
                <w:rFonts w:eastAsia="Corbel" w:cs="Tw Cen MT"/>
              </w:rPr>
            </w:pPr>
            <w:r w:rsidRPr="00953607">
              <w:rPr>
                <w:rFonts w:eastAsia="Corbel" w:cs="Tw Cen MT"/>
              </w:rPr>
              <w:t>12.</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6267552B" w14:textId="77777777" w:rsidR="00347379" w:rsidRPr="00953607" w:rsidRDefault="00347379" w:rsidP="00347379">
            <w:pPr>
              <w:spacing w:line="360" w:lineRule="auto"/>
              <w:jc w:val="both"/>
              <w:rPr>
                <w:rFonts w:eastAsia="Corbel" w:cs="Tw Cen MT"/>
              </w:rPr>
            </w:pPr>
            <w:r w:rsidRPr="00953607">
              <w:rPr>
                <w:rFonts w:eastAsia="Corbel" w:cs="Tw Cen MT"/>
              </w:rPr>
              <w:t>Zalogować się jako pracownik Archiwum Zakładowego.</w:t>
            </w:r>
          </w:p>
        </w:tc>
      </w:tr>
      <w:tr w:rsidR="00347379" w:rsidRPr="00953607" w14:paraId="05FBAE68"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482AE543" w14:textId="77777777" w:rsidR="00347379" w:rsidRPr="00953607" w:rsidRDefault="00347379" w:rsidP="00347379">
            <w:pPr>
              <w:spacing w:line="360" w:lineRule="auto"/>
              <w:jc w:val="both"/>
              <w:rPr>
                <w:rFonts w:eastAsia="Corbel" w:cs="Tw Cen MT"/>
              </w:rPr>
            </w:pPr>
            <w:r w:rsidRPr="00953607">
              <w:rPr>
                <w:rFonts w:eastAsia="Corbel" w:cs="Tw Cen MT"/>
              </w:rPr>
              <w:t>13.</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30AA07D8" w14:textId="77777777" w:rsidR="00347379" w:rsidRPr="00953607" w:rsidRDefault="00347379" w:rsidP="00347379">
            <w:pPr>
              <w:spacing w:line="360" w:lineRule="auto"/>
              <w:jc w:val="both"/>
              <w:rPr>
                <w:rFonts w:eastAsia="Corbel" w:cs="Tw Cen MT"/>
              </w:rPr>
            </w:pPr>
            <w:r w:rsidRPr="00953607">
              <w:rPr>
                <w:rFonts w:eastAsia="Corbel" w:cs="Tw Cen MT"/>
              </w:rPr>
              <w:t>Przejść do funkcji brakowania akt spraw.</w:t>
            </w:r>
          </w:p>
        </w:tc>
      </w:tr>
      <w:tr w:rsidR="00347379" w:rsidRPr="00953607" w14:paraId="3A9F5B92"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235E8374" w14:textId="77777777" w:rsidR="00347379" w:rsidRPr="00953607" w:rsidRDefault="00347379" w:rsidP="00347379">
            <w:pPr>
              <w:spacing w:line="360" w:lineRule="auto"/>
              <w:jc w:val="both"/>
              <w:rPr>
                <w:rFonts w:eastAsia="Corbel" w:cs="Tw Cen MT"/>
              </w:rPr>
            </w:pPr>
            <w:r w:rsidRPr="00953607">
              <w:rPr>
                <w:rFonts w:eastAsia="Corbel" w:cs="Tw Cen MT"/>
              </w:rPr>
              <w:t>14.</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7BE5D167" w14:textId="77777777" w:rsidR="00347379" w:rsidRPr="00953607" w:rsidRDefault="00347379" w:rsidP="00347379">
            <w:pPr>
              <w:spacing w:line="360" w:lineRule="auto"/>
              <w:jc w:val="both"/>
              <w:rPr>
                <w:rFonts w:eastAsia="Corbel" w:cs="Tw Cen MT"/>
              </w:rPr>
            </w:pPr>
            <w:r w:rsidRPr="00953607">
              <w:rPr>
                <w:rFonts w:eastAsia="Corbel" w:cs="Tw Cen MT"/>
              </w:rPr>
              <w:t>Oznaczyć jako wybrakowane wybrane akta spraw.</w:t>
            </w:r>
          </w:p>
        </w:tc>
      </w:tr>
      <w:tr w:rsidR="00347379" w:rsidRPr="00953607" w14:paraId="06CD49C3" w14:textId="77777777" w:rsidTr="00347379">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14:paraId="0E88D353" w14:textId="77777777" w:rsidR="00347379" w:rsidRPr="00953607" w:rsidRDefault="00347379" w:rsidP="00347379">
            <w:pPr>
              <w:spacing w:line="360" w:lineRule="auto"/>
              <w:jc w:val="both"/>
              <w:rPr>
                <w:rFonts w:eastAsia="Corbel" w:cs="Tw Cen MT"/>
              </w:rPr>
            </w:pPr>
            <w:r w:rsidRPr="00953607">
              <w:rPr>
                <w:rFonts w:eastAsia="Corbel" w:cs="Tw Cen MT"/>
              </w:rPr>
              <w:t>15.</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14:paraId="321FBE1E" w14:textId="77777777" w:rsidR="00347379" w:rsidRPr="00953607" w:rsidRDefault="00347379" w:rsidP="00347379">
            <w:pPr>
              <w:spacing w:line="360" w:lineRule="auto"/>
              <w:jc w:val="both"/>
              <w:rPr>
                <w:rFonts w:eastAsia="Corbel" w:cs="Tw Cen MT"/>
              </w:rPr>
            </w:pPr>
            <w:r w:rsidRPr="00953607">
              <w:rPr>
                <w:rFonts w:eastAsia="Corbel" w:cs="Tw Cen MT"/>
              </w:rPr>
              <w:t>Wylogować się.</w:t>
            </w:r>
          </w:p>
        </w:tc>
      </w:tr>
    </w:tbl>
    <w:p w14:paraId="0C936E8C" w14:textId="77777777" w:rsidR="00347379" w:rsidRPr="00953607" w:rsidRDefault="00347379" w:rsidP="00347379">
      <w:pPr>
        <w:rPr>
          <w:rFonts w:eastAsia="Corbel" w:cs="Corbel"/>
        </w:rPr>
      </w:pPr>
    </w:p>
    <w:p w14:paraId="0F04A6E3" w14:textId="77777777" w:rsidR="00347379" w:rsidRPr="00953607" w:rsidRDefault="00347379" w:rsidP="00347379">
      <w:pPr>
        <w:rPr>
          <w:rFonts w:eastAsia="Corbel" w:cs="Corbel"/>
          <w:color w:val="7B881D"/>
        </w:rPr>
      </w:pPr>
      <w:r w:rsidRPr="00953607">
        <w:rPr>
          <w:rFonts w:eastAsia="Corbel" w:cs="Corbel"/>
          <w:color w:val="7B881D"/>
        </w:rPr>
        <w:br w:type="page"/>
      </w:r>
    </w:p>
    <w:p w14:paraId="40830484" w14:textId="77777777" w:rsidR="00347379" w:rsidRPr="00953607" w:rsidRDefault="00347379" w:rsidP="00347379">
      <w:pPr>
        <w:keepNext/>
        <w:keepLines/>
        <w:spacing w:before="240" w:after="0"/>
        <w:outlineLvl w:val="0"/>
        <w:rPr>
          <w:rFonts w:eastAsia="Times New Roman" w:cs="Times New Roman"/>
          <w:color w:val="7B881D"/>
        </w:rPr>
      </w:pPr>
      <w:bookmarkStart w:id="16" w:name="_Toc22644335"/>
      <w:r w:rsidRPr="00953607">
        <w:rPr>
          <w:rFonts w:eastAsia="Times New Roman" w:cs="Corbel"/>
          <w:color w:val="7B881D"/>
        </w:rPr>
        <w:lastRenderedPageBreak/>
        <w:t>Scenariusz nr 8 w zakresie Zintegrowanego Systemu Dziedzinowego. Obszar obsługi podatków i opłat lokalnych.</w:t>
      </w:r>
      <w:bookmarkEnd w:id="16"/>
    </w:p>
    <w:p w14:paraId="7D5122AD" w14:textId="77777777" w:rsidR="00347379" w:rsidRPr="00953607" w:rsidRDefault="00347379" w:rsidP="00347379">
      <w:pPr>
        <w:rPr>
          <w:rFonts w:eastAsia="Corbel" w:cs="Corbe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282"/>
      </w:tblGrid>
      <w:tr w:rsidR="00347379" w:rsidRPr="00953607" w14:paraId="5365E32E" w14:textId="77777777" w:rsidTr="00347379">
        <w:trPr>
          <w:trHeight w:val="634"/>
        </w:trPr>
        <w:tc>
          <w:tcPr>
            <w:tcW w:w="675" w:type="dxa"/>
            <w:shd w:val="clear" w:color="auto" w:fill="D3E070"/>
            <w:vAlign w:val="center"/>
          </w:tcPr>
          <w:p w14:paraId="2CAC482D" w14:textId="77777777" w:rsidR="00347379" w:rsidRPr="00953607" w:rsidRDefault="00347379" w:rsidP="00347379">
            <w:pPr>
              <w:spacing w:after="0" w:line="240" w:lineRule="auto"/>
              <w:jc w:val="center"/>
              <w:rPr>
                <w:rFonts w:eastAsia="Corbel" w:cs="Tw Cen MT"/>
                <w:lang w:eastAsia="pl-PL"/>
              </w:rPr>
            </w:pPr>
            <w:r w:rsidRPr="00953607">
              <w:rPr>
                <w:rFonts w:eastAsia="Corbel" w:cs="Tw Cen MT"/>
                <w:lang w:eastAsia="pl-PL"/>
              </w:rPr>
              <w:t>Lp.</w:t>
            </w:r>
          </w:p>
        </w:tc>
        <w:tc>
          <w:tcPr>
            <w:tcW w:w="8613" w:type="dxa"/>
            <w:shd w:val="clear" w:color="auto" w:fill="D3E070"/>
            <w:vAlign w:val="center"/>
          </w:tcPr>
          <w:p w14:paraId="6859AD9A" w14:textId="77777777" w:rsidR="00347379" w:rsidRPr="00953607" w:rsidRDefault="00347379" w:rsidP="00347379">
            <w:pPr>
              <w:spacing w:after="0" w:line="240" w:lineRule="auto"/>
              <w:jc w:val="center"/>
              <w:rPr>
                <w:rFonts w:eastAsia="Corbel" w:cs="Tw Cen MT"/>
                <w:lang w:eastAsia="pl-PL"/>
              </w:rPr>
            </w:pPr>
            <w:r w:rsidRPr="00953607">
              <w:rPr>
                <w:rFonts w:eastAsia="Corbel" w:cs="Tw Cen MT"/>
                <w:lang w:eastAsia="pl-PL"/>
              </w:rPr>
              <w:t>Kroki do wykonania.</w:t>
            </w:r>
          </w:p>
        </w:tc>
      </w:tr>
      <w:tr w:rsidR="00347379" w:rsidRPr="00953607" w14:paraId="201CE260" w14:textId="77777777" w:rsidTr="00347379">
        <w:tc>
          <w:tcPr>
            <w:tcW w:w="675" w:type="dxa"/>
            <w:vAlign w:val="center"/>
          </w:tcPr>
          <w:p w14:paraId="06C94DAE"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w:t>
            </w:r>
          </w:p>
        </w:tc>
        <w:tc>
          <w:tcPr>
            <w:tcW w:w="8613" w:type="dxa"/>
          </w:tcPr>
          <w:p w14:paraId="73B5CA4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loguje się do systemu, wybiera moduł do obsługi podatku od osób fizycznych.</w:t>
            </w:r>
          </w:p>
        </w:tc>
      </w:tr>
      <w:tr w:rsidR="00347379" w:rsidRPr="00953607" w14:paraId="535CB992" w14:textId="77777777" w:rsidTr="00347379">
        <w:tc>
          <w:tcPr>
            <w:tcW w:w="675" w:type="dxa"/>
            <w:vAlign w:val="center"/>
          </w:tcPr>
          <w:p w14:paraId="0F2550B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w:t>
            </w:r>
          </w:p>
        </w:tc>
        <w:tc>
          <w:tcPr>
            <w:tcW w:w="8613" w:type="dxa"/>
          </w:tcPr>
          <w:p w14:paraId="2596868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Sprawdzić możliwość wyszukiwania podatników wg zadanych kryteriów, </w:t>
            </w:r>
            <w:r w:rsidRPr="00953607">
              <w:rPr>
                <w:rFonts w:eastAsia="Corbel" w:cs="Tw Cen MT"/>
                <w:lang w:eastAsia="pl-PL"/>
              </w:rPr>
              <w:br/>
              <w:t>z uwzględnieniem co najmniej:</w:t>
            </w:r>
          </w:p>
          <w:p w14:paraId="1AB2A64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 numeru kartoteki, </w:t>
            </w:r>
          </w:p>
          <w:p w14:paraId="52A2D4F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nazwiska podatnika,</w:t>
            </w:r>
          </w:p>
          <w:p w14:paraId="4BD06D9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adresu gospodarstwa,</w:t>
            </w:r>
          </w:p>
          <w:p w14:paraId="1608B7E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numeru działki,</w:t>
            </w:r>
          </w:p>
          <w:p w14:paraId="678423C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numeru decyzji.</w:t>
            </w:r>
          </w:p>
        </w:tc>
      </w:tr>
      <w:tr w:rsidR="00347379" w:rsidRPr="00953607" w14:paraId="11DFC068" w14:textId="77777777" w:rsidTr="00347379">
        <w:tc>
          <w:tcPr>
            <w:tcW w:w="675" w:type="dxa"/>
            <w:vAlign w:val="center"/>
          </w:tcPr>
          <w:p w14:paraId="2747E5B1"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w:t>
            </w:r>
          </w:p>
        </w:tc>
        <w:tc>
          <w:tcPr>
            <w:tcW w:w="8613" w:type="dxa"/>
          </w:tcPr>
          <w:p w14:paraId="0C436E0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Zdefiniować nowych podatników z podziałem na: osobę fizyczną, małżeństwo, podmiot grupowy. Sprawdzić, czy możliwe jest określenie, którzy z nich mają być adresatami do korespondencji np. decyzji ze wskazaniem na kontrahentów z modułu interesanci.</w:t>
            </w:r>
          </w:p>
        </w:tc>
      </w:tr>
      <w:tr w:rsidR="00347379" w:rsidRPr="00953607" w14:paraId="44B8B908" w14:textId="77777777" w:rsidTr="00347379">
        <w:tc>
          <w:tcPr>
            <w:tcW w:w="675" w:type="dxa"/>
            <w:vAlign w:val="center"/>
          </w:tcPr>
          <w:p w14:paraId="4FE5176B"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w:t>
            </w:r>
          </w:p>
        </w:tc>
        <w:tc>
          <w:tcPr>
            <w:tcW w:w="8613" w:type="dxa"/>
          </w:tcPr>
          <w:p w14:paraId="22C0423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Skonfigurować ceny zboża, obręby, znaki dokumentów i typy decyzji.</w:t>
            </w:r>
          </w:p>
        </w:tc>
      </w:tr>
      <w:tr w:rsidR="00347379" w:rsidRPr="00953607" w14:paraId="078D646D" w14:textId="77777777" w:rsidTr="00347379">
        <w:tc>
          <w:tcPr>
            <w:tcW w:w="675" w:type="dxa"/>
            <w:vAlign w:val="center"/>
          </w:tcPr>
          <w:p w14:paraId="7D9F303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w:t>
            </w:r>
          </w:p>
        </w:tc>
        <w:tc>
          <w:tcPr>
            <w:tcW w:w="8613" w:type="dxa"/>
          </w:tcPr>
          <w:p w14:paraId="5F096C5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Określić adresy gospodarstw dla utworzonych kartotek.</w:t>
            </w:r>
          </w:p>
        </w:tc>
      </w:tr>
      <w:tr w:rsidR="00347379" w:rsidRPr="00953607" w14:paraId="1F6CEEB9" w14:textId="77777777" w:rsidTr="00347379">
        <w:tc>
          <w:tcPr>
            <w:tcW w:w="675" w:type="dxa"/>
            <w:vAlign w:val="center"/>
          </w:tcPr>
          <w:p w14:paraId="56526CE2"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w:t>
            </w:r>
          </w:p>
        </w:tc>
        <w:tc>
          <w:tcPr>
            <w:tcW w:w="8613" w:type="dxa"/>
          </w:tcPr>
          <w:p w14:paraId="3327F84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Zdefiniować pełnomocników i spadkobierców dla kartotek.</w:t>
            </w:r>
          </w:p>
        </w:tc>
      </w:tr>
      <w:tr w:rsidR="00347379" w:rsidRPr="00953607" w14:paraId="062938DB" w14:textId="77777777" w:rsidTr="00347379">
        <w:tc>
          <w:tcPr>
            <w:tcW w:w="675" w:type="dxa"/>
            <w:vAlign w:val="center"/>
          </w:tcPr>
          <w:p w14:paraId="310EFFC2"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w:t>
            </w:r>
          </w:p>
        </w:tc>
        <w:tc>
          <w:tcPr>
            <w:tcW w:w="8613" w:type="dxa"/>
          </w:tcPr>
          <w:p w14:paraId="27767312" w14:textId="77777777" w:rsidR="00347379" w:rsidRPr="00953607" w:rsidRDefault="00347379" w:rsidP="00347379">
            <w:pPr>
              <w:tabs>
                <w:tab w:val="left" w:pos="1454"/>
              </w:tabs>
              <w:spacing w:after="0" w:line="360" w:lineRule="auto"/>
              <w:jc w:val="both"/>
              <w:rPr>
                <w:rFonts w:eastAsia="Corbel" w:cs="Tw Cen MT"/>
                <w:lang w:eastAsia="pl-PL"/>
              </w:rPr>
            </w:pPr>
            <w:r w:rsidRPr="00953607">
              <w:rPr>
                <w:rFonts w:eastAsia="Corbel" w:cs="Tw Cen MT"/>
                <w:lang w:eastAsia="pl-PL"/>
              </w:rPr>
              <w:t>Wykonać następujące operacje na przedmiotach opodatkowania: przejrzeć, wprowadzić, usunąć, zmodyfikować przedmioty opodatkowania (np. grunty, nieruchomości) objęte podatkiem rolnym, podatkiem leśnym i podatkiem od nieruchomości dla kartotek podatkowych.</w:t>
            </w:r>
          </w:p>
        </w:tc>
      </w:tr>
      <w:tr w:rsidR="00347379" w:rsidRPr="00953607" w14:paraId="738BBCCA" w14:textId="77777777" w:rsidTr="00347379">
        <w:tc>
          <w:tcPr>
            <w:tcW w:w="675" w:type="dxa"/>
            <w:vAlign w:val="center"/>
          </w:tcPr>
          <w:p w14:paraId="7676EFB0"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w:t>
            </w:r>
          </w:p>
        </w:tc>
        <w:tc>
          <w:tcPr>
            <w:tcW w:w="8613" w:type="dxa"/>
          </w:tcPr>
          <w:p w14:paraId="4BD633B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Określania informacje o działkach związanych z danym przedmiotem opodatkowania na podstawie Ewidencji Gruntów i Budynków prowadzonej </w:t>
            </w:r>
            <w:r w:rsidRPr="00953607">
              <w:rPr>
                <w:rFonts w:eastAsia="Corbel" w:cs="Tw Cen MT"/>
                <w:lang w:eastAsia="pl-PL"/>
              </w:rPr>
              <w:br/>
              <w:t>w module do obsługi gospodarowania mieniem. Sprawdzić, czy możliwe jest wskazanie i powiązanie przedmiotu opodatkowania bezpośrednio z działką z modułu Ewidencji Gruntów i Budynków.</w:t>
            </w:r>
          </w:p>
        </w:tc>
      </w:tr>
      <w:tr w:rsidR="00347379" w:rsidRPr="00953607" w14:paraId="47A055FC" w14:textId="77777777" w:rsidTr="00347379">
        <w:tc>
          <w:tcPr>
            <w:tcW w:w="675" w:type="dxa"/>
            <w:vAlign w:val="center"/>
          </w:tcPr>
          <w:p w14:paraId="52D67722"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w:t>
            </w:r>
          </w:p>
        </w:tc>
        <w:tc>
          <w:tcPr>
            <w:tcW w:w="8613" w:type="dxa"/>
          </w:tcPr>
          <w:p w14:paraId="08A546F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Zarejestrować ulgę lub zwolnienie podmiotowe (dotyczących kartoteki) </w:t>
            </w:r>
            <w:r w:rsidRPr="00953607">
              <w:rPr>
                <w:rFonts w:eastAsia="Corbel" w:cs="Tw Cen MT"/>
                <w:lang w:eastAsia="pl-PL"/>
              </w:rPr>
              <w:br/>
              <w:t>i przedmiotowe (dotyczących poszczególnych przedmiotów opodatkowania).</w:t>
            </w:r>
          </w:p>
        </w:tc>
      </w:tr>
      <w:tr w:rsidR="00347379" w:rsidRPr="00953607" w14:paraId="2303772B" w14:textId="77777777" w:rsidTr="00347379">
        <w:tc>
          <w:tcPr>
            <w:tcW w:w="675" w:type="dxa"/>
            <w:vAlign w:val="center"/>
          </w:tcPr>
          <w:p w14:paraId="6D0F7FBB"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10.</w:t>
            </w:r>
          </w:p>
        </w:tc>
        <w:tc>
          <w:tcPr>
            <w:tcW w:w="8613" w:type="dxa"/>
          </w:tcPr>
          <w:p w14:paraId="06A42B50" w14:textId="77777777" w:rsidR="00347379" w:rsidRPr="00953607" w:rsidRDefault="00347379" w:rsidP="00347379">
            <w:pPr>
              <w:tabs>
                <w:tab w:val="left" w:pos="997"/>
              </w:tabs>
              <w:spacing w:after="0" w:line="360" w:lineRule="auto"/>
              <w:jc w:val="both"/>
              <w:rPr>
                <w:rFonts w:eastAsia="Corbel" w:cs="Tw Cen MT"/>
                <w:lang w:eastAsia="pl-PL"/>
              </w:rPr>
            </w:pPr>
            <w:r w:rsidRPr="00953607">
              <w:rPr>
                <w:rFonts w:eastAsia="Corbel" w:cs="Tw Cen MT"/>
                <w:lang w:eastAsia="pl-PL"/>
              </w:rPr>
              <w:t>Wykonać zmianę dot.:</w:t>
            </w:r>
          </w:p>
          <w:p w14:paraId="631E51A2" w14:textId="77777777" w:rsidR="00347379" w:rsidRPr="00953607" w:rsidRDefault="00347379" w:rsidP="00347379">
            <w:pPr>
              <w:tabs>
                <w:tab w:val="left" w:pos="997"/>
              </w:tabs>
              <w:spacing w:after="0" w:line="360" w:lineRule="auto"/>
              <w:jc w:val="both"/>
              <w:rPr>
                <w:rFonts w:eastAsia="Corbel" w:cs="Tw Cen MT"/>
                <w:lang w:eastAsia="pl-PL"/>
              </w:rPr>
            </w:pPr>
            <w:r w:rsidRPr="00953607">
              <w:rPr>
                <w:rFonts w:eastAsia="Corbel" w:cs="Tw Cen MT"/>
                <w:lang w:eastAsia="pl-PL"/>
              </w:rPr>
              <w:t xml:space="preserve">- nabycia, </w:t>
            </w:r>
          </w:p>
          <w:p w14:paraId="1D2EAF30" w14:textId="77777777" w:rsidR="00347379" w:rsidRPr="00953607" w:rsidRDefault="00347379" w:rsidP="00347379">
            <w:pPr>
              <w:tabs>
                <w:tab w:val="left" w:pos="997"/>
              </w:tabs>
              <w:spacing w:after="0" w:line="360" w:lineRule="auto"/>
              <w:jc w:val="both"/>
              <w:rPr>
                <w:rFonts w:eastAsia="Corbel" w:cs="Tw Cen MT"/>
                <w:lang w:eastAsia="pl-PL"/>
              </w:rPr>
            </w:pPr>
            <w:r w:rsidRPr="00953607">
              <w:rPr>
                <w:rFonts w:eastAsia="Corbel" w:cs="Tw Cen MT"/>
                <w:lang w:eastAsia="pl-PL"/>
              </w:rPr>
              <w:t>- zbycia przedmiotów opodatkowania w trakcie roku.</w:t>
            </w:r>
          </w:p>
        </w:tc>
      </w:tr>
      <w:tr w:rsidR="00347379" w:rsidRPr="00953607" w14:paraId="67D04124" w14:textId="77777777" w:rsidTr="00347379">
        <w:tc>
          <w:tcPr>
            <w:tcW w:w="675" w:type="dxa"/>
            <w:vAlign w:val="center"/>
          </w:tcPr>
          <w:p w14:paraId="56FF5EF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11.</w:t>
            </w:r>
          </w:p>
        </w:tc>
        <w:tc>
          <w:tcPr>
            <w:tcW w:w="8613" w:type="dxa"/>
          </w:tcPr>
          <w:p w14:paraId="1DEB52B2" w14:textId="77777777" w:rsidR="00347379" w:rsidRPr="00953607" w:rsidRDefault="00347379" w:rsidP="00347379">
            <w:pPr>
              <w:tabs>
                <w:tab w:val="left" w:pos="1038"/>
              </w:tabs>
              <w:spacing w:after="0" w:line="360" w:lineRule="auto"/>
              <w:jc w:val="both"/>
              <w:rPr>
                <w:rFonts w:eastAsia="Corbel" w:cs="Tw Cen MT"/>
                <w:lang w:eastAsia="pl-PL"/>
              </w:rPr>
            </w:pPr>
            <w:r w:rsidRPr="00953607">
              <w:rPr>
                <w:rFonts w:eastAsia="Corbel" w:cs="Tw Cen MT"/>
                <w:lang w:eastAsia="pl-PL"/>
              </w:rPr>
              <w:t>Sprawdzić możliwość masowego zbycia składników na kartotece poprzez wyświetlenie tych składników, umożliwienie zaznaczenia elementów do zbycia, ustawienia daty i wykonanie zbycia.</w:t>
            </w:r>
          </w:p>
        </w:tc>
      </w:tr>
      <w:tr w:rsidR="00347379" w:rsidRPr="00953607" w14:paraId="5E5A5C8D" w14:textId="77777777" w:rsidTr="00347379">
        <w:tc>
          <w:tcPr>
            <w:tcW w:w="675" w:type="dxa"/>
            <w:vAlign w:val="center"/>
          </w:tcPr>
          <w:p w14:paraId="3B5FF10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12.</w:t>
            </w:r>
          </w:p>
        </w:tc>
        <w:tc>
          <w:tcPr>
            <w:tcW w:w="8613" w:type="dxa"/>
          </w:tcPr>
          <w:p w14:paraId="6AAF339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zmianę znacznika.</w:t>
            </w:r>
          </w:p>
        </w:tc>
      </w:tr>
      <w:tr w:rsidR="00347379" w:rsidRPr="00953607" w14:paraId="1FFAD52F" w14:textId="77777777" w:rsidTr="00347379">
        <w:tc>
          <w:tcPr>
            <w:tcW w:w="675" w:type="dxa"/>
            <w:vAlign w:val="center"/>
          </w:tcPr>
          <w:p w14:paraId="4B9D785F"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13.</w:t>
            </w:r>
          </w:p>
        </w:tc>
        <w:tc>
          <w:tcPr>
            <w:tcW w:w="8613" w:type="dxa"/>
          </w:tcPr>
          <w:p w14:paraId="731FA49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Dla wybranej kartoteki wykonać przegląd pogrupowanych powierzchni przedmiotów opodatkowania w ramach gruntów, lasów oraz nieruchomości wg stanu na wybrany dzień, stanu na dany rok podatkowy lub wg całego znanego stanu ewidencyjnego (również z przyszłych okresów).</w:t>
            </w:r>
          </w:p>
        </w:tc>
      </w:tr>
      <w:tr w:rsidR="00347379" w:rsidRPr="00953607" w14:paraId="66EA7E5A" w14:textId="77777777" w:rsidTr="00347379">
        <w:tc>
          <w:tcPr>
            <w:tcW w:w="675" w:type="dxa"/>
            <w:vAlign w:val="center"/>
          </w:tcPr>
          <w:p w14:paraId="74D11DC0"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14.</w:t>
            </w:r>
          </w:p>
        </w:tc>
        <w:tc>
          <w:tcPr>
            <w:tcW w:w="8613" w:type="dxa"/>
          </w:tcPr>
          <w:p w14:paraId="156F390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Ustawić maksymalną kwotę podatku płatną jednorazowo, sposób numerowania decyzji, prezentację powierzchni na kartotece, sposób prezentacji składników objętych w dzierżawę.</w:t>
            </w:r>
          </w:p>
        </w:tc>
      </w:tr>
      <w:tr w:rsidR="00347379" w:rsidRPr="00953607" w14:paraId="11FA1132" w14:textId="77777777" w:rsidTr="00347379">
        <w:tc>
          <w:tcPr>
            <w:tcW w:w="675" w:type="dxa"/>
            <w:vAlign w:val="center"/>
          </w:tcPr>
          <w:p w14:paraId="4CFE3C3B"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15.</w:t>
            </w:r>
          </w:p>
        </w:tc>
        <w:tc>
          <w:tcPr>
            <w:tcW w:w="8613" w:type="dxa"/>
          </w:tcPr>
          <w:p w14:paraId="50596EB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Naliczyć podatek rolny, leśny i od nieruchomości na podstawie stanu posiadania podatnika.</w:t>
            </w:r>
          </w:p>
        </w:tc>
      </w:tr>
      <w:tr w:rsidR="00347379" w:rsidRPr="00953607" w14:paraId="10A78944" w14:textId="77777777" w:rsidTr="00347379">
        <w:tc>
          <w:tcPr>
            <w:tcW w:w="675" w:type="dxa"/>
            <w:vAlign w:val="center"/>
          </w:tcPr>
          <w:p w14:paraId="4172580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16.</w:t>
            </w:r>
          </w:p>
        </w:tc>
        <w:tc>
          <w:tcPr>
            <w:tcW w:w="8613" w:type="dxa"/>
          </w:tcPr>
          <w:p w14:paraId="5AA896A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Naliczyć zmianę podatku w trakcie roku na skutek zmiany stanu posiadania dla pojedynczej kartoteki oraz dla zakresu kartotek.</w:t>
            </w:r>
          </w:p>
        </w:tc>
      </w:tr>
      <w:tr w:rsidR="00347379" w:rsidRPr="00953607" w14:paraId="060F0312" w14:textId="77777777" w:rsidTr="00347379">
        <w:tc>
          <w:tcPr>
            <w:tcW w:w="675" w:type="dxa"/>
            <w:vAlign w:val="center"/>
          </w:tcPr>
          <w:p w14:paraId="0649A2F7"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17.</w:t>
            </w:r>
          </w:p>
        </w:tc>
        <w:tc>
          <w:tcPr>
            <w:tcW w:w="8613" w:type="dxa"/>
          </w:tcPr>
          <w:p w14:paraId="51FD861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Anulować naliczony podatku dla pojedynczej kartoteki oraz dla zakresu kartotek.</w:t>
            </w:r>
          </w:p>
        </w:tc>
      </w:tr>
      <w:tr w:rsidR="00347379" w:rsidRPr="00953607" w14:paraId="79E7AB5A" w14:textId="77777777" w:rsidTr="00347379">
        <w:tc>
          <w:tcPr>
            <w:tcW w:w="675" w:type="dxa"/>
            <w:vAlign w:val="center"/>
          </w:tcPr>
          <w:p w14:paraId="08F578A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18.</w:t>
            </w:r>
          </w:p>
        </w:tc>
        <w:tc>
          <w:tcPr>
            <w:tcW w:w="8613" w:type="dxa"/>
          </w:tcPr>
          <w:p w14:paraId="4C231BA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Dla wybranej kartoteki sprawdzić wysokość naliczonego podatku, wysokość uwzględnionych poszczególnych ulg i zwolnień z podatku, wystawione decyzje dotyczących wymiaru i zmiany wymiaru podatku, wysokość rat podatku oraz terminy ich płatności.</w:t>
            </w:r>
          </w:p>
        </w:tc>
      </w:tr>
      <w:tr w:rsidR="00347379" w:rsidRPr="00953607" w14:paraId="060238E1" w14:textId="77777777" w:rsidTr="00347379">
        <w:tc>
          <w:tcPr>
            <w:tcW w:w="675" w:type="dxa"/>
            <w:vAlign w:val="center"/>
          </w:tcPr>
          <w:p w14:paraId="47A5A0EB"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19.</w:t>
            </w:r>
          </w:p>
        </w:tc>
        <w:tc>
          <w:tcPr>
            <w:tcW w:w="8613" w:type="dxa"/>
          </w:tcPr>
          <w:p w14:paraId="381B2FB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Zapisać dodatkowe informacje o kartotece w notatniku.</w:t>
            </w:r>
          </w:p>
        </w:tc>
      </w:tr>
      <w:tr w:rsidR="00347379" w:rsidRPr="00953607" w14:paraId="2C836268" w14:textId="77777777" w:rsidTr="00347379">
        <w:tc>
          <w:tcPr>
            <w:tcW w:w="675" w:type="dxa"/>
            <w:vAlign w:val="center"/>
          </w:tcPr>
          <w:p w14:paraId="1E4CC876"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20.</w:t>
            </w:r>
          </w:p>
        </w:tc>
        <w:tc>
          <w:tcPr>
            <w:tcW w:w="8613" w:type="dxa"/>
          </w:tcPr>
          <w:p w14:paraId="02B31D9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Dla wybranej kartoteki porównać stan ewidencyjny kartoteki podatkowej ze stanem posiadania podatnika(-ów) w Ewidencji Gruntów i Budynków prowadzonej w module do obsługi mienia.</w:t>
            </w:r>
          </w:p>
        </w:tc>
      </w:tr>
      <w:tr w:rsidR="00347379" w:rsidRPr="00953607" w14:paraId="3F93D6AC" w14:textId="77777777" w:rsidTr="00347379">
        <w:tc>
          <w:tcPr>
            <w:tcW w:w="675" w:type="dxa"/>
            <w:vAlign w:val="center"/>
          </w:tcPr>
          <w:p w14:paraId="4762F1DF"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21.</w:t>
            </w:r>
          </w:p>
        </w:tc>
        <w:tc>
          <w:tcPr>
            <w:tcW w:w="8613" w:type="dxa"/>
          </w:tcPr>
          <w:p w14:paraId="39E5CA6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Dla wybranej kartoteki sprawdzić naliczone opłaty w module księgowości zobowiązań.</w:t>
            </w:r>
          </w:p>
        </w:tc>
      </w:tr>
      <w:tr w:rsidR="00347379" w:rsidRPr="00953607" w14:paraId="64700E24" w14:textId="77777777" w:rsidTr="00347379">
        <w:tc>
          <w:tcPr>
            <w:tcW w:w="675" w:type="dxa"/>
            <w:vAlign w:val="center"/>
          </w:tcPr>
          <w:p w14:paraId="259F4FDD"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22.</w:t>
            </w:r>
          </w:p>
        </w:tc>
        <w:tc>
          <w:tcPr>
            <w:tcW w:w="8613" w:type="dxa"/>
          </w:tcPr>
          <w:p w14:paraId="6BC7A0C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Wystawić decyzję w sprawie wymiaru i zmiany wymiaru podatku rolnego, podatku leśnego, podatku od nieruchomości, w tym pobieranego w formie łącznego zobowiązania pieniężnego za rok bieżący dla pojedynczej kartoteki oraz dla zakresu kartotek.</w:t>
            </w:r>
          </w:p>
        </w:tc>
      </w:tr>
      <w:tr w:rsidR="00347379" w:rsidRPr="00953607" w14:paraId="1DC5F958" w14:textId="77777777" w:rsidTr="00347379">
        <w:tc>
          <w:tcPr>
            <w:tcW w:w="675" w:type="dxa"/>
            <w:vAlign w:val="center"/>
          </w:tcPr>
          <w:p w14:paraId="39DB7417"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23.</w:t>
            </w:r>
          </w:p>
        </w:tc>
        <w:tc>
          <w:tcPr>
            <w:tcW w:w="8613" w:type="dxa"/>
          </w:tcPr>
          <w:p w14:paraId="3301573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zarządzania wystawionymi decyzjami w zakresie:</w:t>
            </w:r>
          </w:p>
          <w:p w14:paraId="557CCAE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obsługi szablonów treści decyzji,</w:t>
            </w:r>
          </w:p>
          <w:p w14:paraId="2F80D08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wyszukiwania decyzji wg różnych kryteriów,</w:t>
            </w:r>
          </w:p>
          <w:p w14:paraId="7BCD290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ustawienia parametrów wydruku decyzji (drukowanie kodu kreskowego, drukowanie potwierdzenia odbioru, drukowanie kwitów do kasy, drukowanie bankowego polecenia przelewu itd.),</w:t>
            </w:r>
          </w:p>
          <w:p w14:paraId="08ACDFA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modyfikacji wybranych elementów treści decyzji przed jej wydrukowaniem,</w:t>
            </w:r>
          </w:p>
          <w:p w14:paraId="6B0C839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 wydruku decyzji, w tym w sposób masowy (lub z podziałem np. na sołectwa),</w:t>
            </w:r>
          </w:p>
          <w:p w14:paraId="5A21696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rejestracji daty wysłania decyzji, daty odbioru decyzji,</w:t>
            </w:r>
          </w:p>
          <w:p w14:paraId="4ED6B40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 tworzenia dokumentu elektronicznego z wybraną decyzją przygotowanego do wysyłki na </w:t>
            </w:r>
            <w:proofErr w:type="spellStart"/>
            <w:r w:rsidRPr="00953607">
              <w:rPr>
                <w:rFonts w:eastAsia="Corbel" w:cs="Tw Cen MT"/>
                <w:lang w:eastAsia="pl-PL"/>
              </w:rPr>
              <w:t>ePUAP</w:t>
            </w:r>
            <w:proofErr w:type="spellEnd"/>
            <w:r w:rsidRPr="00953607">
              <w:rPr>
                <w:rFonts w:eastAsia="Corbel" w:cs="Tw Cen MT"/>
                <w:lang w:eastAsia="pl-PL"/>
              </w:rPr>
              <w:t>.</w:t>
            </w:r>
          </w:p>
        </w:tc>
      </w:tr>
      <w:tr w:rsidR="00347379" w:rsidRPr="00953607" w14:paraId="08F9C8FA" w14:textId="77777777" w:rsidTr="00347379">
        <w:tc>
          <w:tcPr>
            <w:tcW w:w="675" w:type="dxa"/>
            <w:vAlign w:val="center"/>
          </w:tcPr>
          <w:p w14:paraId="4EFB554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24.</w:t>
            </w:r>
          </w:p>
        </w:tc>
        <w:tc>
          <w:tcPr>
            <w:tcW w:w="8613" w:type="dxa"/>
          </w:tcPr>
          <w:p w14:paraId="1B04248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Anulować decyzję w sprawie wymiaru i zmiany wymiaru podatku.</w:t>
            </w:r>
          </w:p>
        </w:tc>
      </w:tr>
      <w:tr w:rsidR="00347379" w:rsidRPr="00953607" w14:paraId="3E6E30D0" w14:textId="77777777" w:rsidTr="00347379">
        <w:tc>
          <w:tcPr>
            <w:tcW w:w="675" w:type="dxa"/>
            <w:vAlign w:val="center"/>
          </w:tcPr>
          <w:p w14:paraId="719FDD4F"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25.</w:t>
            </w:r>
          </w:p>
        </w:tc>
        <w:tc>
          <w:tcPr>
            <w:tcW w:w="8613" w:type="dxa"/>
          </w:tcPr>
          <w:p w14:paraId="1CFA0C4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Sprawdzić możliwość wykonywania i zarządzana przypisami należności </w:t>
            </w:r>
            <w:r w:rsidRPr="00953607">
              <w:rPr>
                <w:rFonts w:eastAsia="Corbel" w:cs="Tw Cen MT"/>
                <w:lang w:eastAsia="pl-PL"/>
              </w:rPr>
              <w:br/>
              <w:t>z tytułu podatku wysyłanymi do modułu księgowości zobowiązań, w tym:</w:t>
            </w:r>
          </w:p>
          <w:p w14:paraId="3FB5948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przekazywania przypisu podatku dla pojedynczej kartoteki oraz dla zakresu kartotek,</w:t>
            </w:r>
          </w:p>
          <w:p w14:paraId="3410A4C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zawieszania przypisów w przypadku braku żyjących podatników, pełnomocników, spadkobierców,</w:t>
            </w:r>
          </w:p>
          <w:p w14:paraId="7D8DA7E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anulowania przypisu.</w:t>
            </w:r>
          </w:p>
        </w:tc>
      </w:tr>
      <w:tr w:rsidR="00347379" w:rsidRPr="00953607" w14:paraId="05096073" w14:textId="77777777" w:rsidTr="00347379">
        <w:tc>
          <w:tcPr>
            <w:tcW w:w="675" w:type="dxa"/>
            <w:vAlign w:val="center"/>
          </w:tcPr>
          <w:p w14:paraId="24537FE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26.</w:t>
            </w:r>
          </w:p>
        </w:tc>
        <w:tc>
          <w:tcPr>
            <w:tcW w:w="8613" w:type="dxa"/>
          </w:tcPr>
          <w:p w14:paraId="325E2FF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zarządzanie sposobem przenoszenie przypisów należności do modułu księgowości zobowiązań, w tym:</w:t>
            </w:r>
          </w:p>
          <w:p w14:paraId="6263AE7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przenoszenia wszystkich przypisów, niezależnie od wielkości,</w:t>
            </w:r>
          </w:p>
          <w:p w14:paraId="2527DB0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przenoszenia przypisów nie mniejszych niż kwota minimalnego przypisu określona w księgowości, zsumowanych w ramach pojedynczej decyzji danego rodzaju i typu, decyzji danego rodzaju i niezależne od typu, wszystkich decyzji, dla których jest wykonywany dany przypis.</w:t>
            </w:r>
          </w:p>
        </w:tc>
      </w:tr>
      <w:tr w:rsidR="00347379" w:rsidRPr="00953607" w14:paraId="0B49B86A" w14:textId="77777777" w:rsidTr="00347379">
        <w:tc>
          <w:tcPr>
            <w:tcW w:w="675" w:type="dxa"/>
            <w:vAlign w:val="center"/>
          </w:tcPr>
          <w:p w14:paraId="53C5E043"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27.</w:t>
            </w:r>
          </w:p>
        </w:tc>
        <w:tc>
          <w:tcPr>
            <w:tcW w:w="8613" w:type="dxa"/>
          </w:tcPr>
          <w:p w14:paraId="693944E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Wystawić decyzję ustalającą wysokość podatku za lata ubiegłe. Następnie sprawdzić możliwość wykonania:</w:t>
            </w:r>
          </w:p>
          <w:p w14:paraId="5516291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wyszukania decyzji wg wielu kryteriów,</w:t>
            </w:r>
          </w:p>
          <w:p w14:paraId="4E332DE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dodania i edycji decyzji ustalającej wysokość podatku za lata ubiegłe,</w:t>
            </w:r>
          </w:p>
          <w:p w14:paraId="1C74A28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przeglądania decyzji,</w:t>
            </w:r>
          </w:p>
          <w:p w14:paraId="418BE3F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zatwierdzania decyzji,</w:t>
            </w:r>
          </w:p>
          <w:p w14:paraId="2EB478A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anulowania i wygaszania decyzji,</w:t>
            </w:r>
          </w:p>
          <w:p w14:paraId="5C85924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drukowania decyzji.</w:t>
            </w:r>
          </w:p>
        </w:tc>
      </w:tr>
      <w:tr w:rsidR="00347379" w:rsidRPr="00953607" w14:paraId="1BB008A3" w14:textId="77777777" w:rsidTr="00347379">
        <w:tc>
          <w:tcPr>
            <w:tcW w:w="675" w:type="dxa"/>
            <w:vAlign w:val="center"/>
          </w:tcPr>
          <w:p w14:paraId="26346F56"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28.</w:t>
            </w:r>
          </w:p>
        </w:tc>
        <w:tc>
          <w:tcPr>
            <w:tcW w:w="8613" w:type="dxa"/>
          </w:tcPr>
          <w:p w14:paraId="449FEBE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Dla wybranych kartotek wystawić decyzję o </w:t>
            </w:r>
          </w:p>
          <w:p w14:paraId="462965C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odroczeniu terminu płatności,</w:t>
            </w:r>
          </w:p>
          <w:p w14:paraId="3D31E52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rozłożeniu zapłaty należności na raty,</w:t>
            </w:r>
          </w:p>
          <w:p w14:paraId="3E31A21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umorzeniu zaległości,</w:t>
            </w:r>
          </w:p>
          <w:p w14:paraId="11238B9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umorzeniu odsetek.</w:t>
            </w:r>
          </w:p>
        </w:tc>
      </w:tr>
      <w:tr w:rsidR="00347379" w:rsidRPr="00953607" w14:paraId="60E72122" w14:textId="77777777" w:rsidTr="00347379">
        <w:tc>
          <w:tcPr>
            <w:tcW w:w="675" w:type="dxa"/>
            <w:vAlign w:val="center"/>
          </w:tcPr>
          <w:p w14:paraId="4B481FB1"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29.</w:t>
            </w:r>
          </w:p>
        </w:tc>
        <w:tc>
          <w:tcPr>
            <w:tcW w:w="8613" w:type="dxa"/>
          </w:tcPr>
          <w:p w14:paraId="28F4B84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ustawienia zmian na szablonach ww. decyzji, zweryfikować możliwość ustawienia minimum:</w:t>
            </w:r>
          </w:p>
          <w:p w14:paraId="4F4E094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 koloru, rozmiaru i stylu czcionki (podkreślenia, przekreślenia, pogrubienia),</w:t>
            </w:r>
          </w:p>
          <w:p w14:paraId="7FC6DD4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parametrów strony typu szerokość, wysokość, marginesy, koloru tła, wyśrodkowania, wyrównania,</w:t>
            </w:r>
          </w:p>
          <w:p w14:paraId="0B24E47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kopiowania formatu elementów znajdujących się na wydruku i wklejania tego formatu do innych elementów,</w:t>
            </w:r>
          </w:p>
          <w:p w14:paraId="215E394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wstawiania pól tekstowych,</w:t>
            </w:r>
          </w:p>
          <w:p w14:paraId="36C8E0B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wstawiania obiektów typu obraz, wykres, element OLE,</w:t>
            </w:r>
          </w:p>
          <w:p w14:paraId="5360B61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poszerzenia i zwężania elementów wydruków poprzez przesunięcie kursorem,</w:t>
            </w:r>
          </w:p>
          <w:p w14:paraId="4036C81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wyrównania względem innych elementów wydruku,</w:t>
            </w:r>
          </w:p>
          <w:p w14:paraId="10A68FC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usuwania całych elementów szablonu, dodawania nowych.</w:t>
            </w:r>
          </w:p>
        </w:tc>
      </w:tr>
      <w:tr w:rsidR="00347379" w:rsidRPr="00953607" w14:paraId="023A7711" w14:textId="77777777" w:rsidTr="00347379">
        <w:tc>
          <w:tcPr>
            <w:tcW w:w="675" w:type="dxa"/>
            <w:vAlign w:val="center"/>
          </w:tcPr>
          <w:p w14:paraId="1DEEECA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30.</w:t>
            </w:r>
          </w:p>
        </w:tc>
        <w:tc>
          <w:tcPr>
            <w:tcW w:w="8613" w:type="dxa"/>
          </w:tcPr>
          <w:p w14:paraId="71F940D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Wydrukować koperty i zwrotne potwierdzenia odbioru adresowane do wszystkich podatników, do podatników z Gminy lub do podatników spoza Gminy.</w:t>
            </w:r>
          </w:p>
        </w:tc>
      </w:tr>
      <w:tr w:rsidR="00347379" w:rsidRPr="00953607" w14:paraId="6036FF71" w14:textId="77777777" w:rsidTr="00347379">
        <w:tc>
          <w:tcPr>
            <w:tcW w:w="675" w:type="dxa"/>
            <w:vAlign w:val="center"/>
          </w:tcPr>
          <w:p w14:paraId="17F688BE"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31.</w:t>
            </w:r>
          </w:p>
        </w:tc>
        <w:tc>
          <w:tcPr>
            <w:tcW w:w="8613" w:type="dxa"/>
          </w:tcPr>
          <w:p w14:paraId="67E8920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Zmienić numer kartoteki podatnika (pojedynczo i zbiorowo).</w:t>
            </w:r>
          </w:p>
        </w:tc>
      </w:tr>
      <w:tr w:rsidR="00347379" w:rsidRPr="00953607" w14:paraId="13827D64" w14:textId="77777777" w:rsidTr="00347379">
        <w:tc>
          <w:tcPr>
            <w:tcW w:w="675" w:type="dxa"/>
            <w:vAlign w:val="center"/>
          </w:tcPr>
          <w:p w14:paraId="38F27748"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32.</w:t>
            </w:r>
          </w:p>
        </w:tc>
        <w:tc>
          <w:tcPr>
            <w:tcW w:w="8613" w:type="dxa"/>
          </w:tcPr>
          <w:p w14:paraId="48D6C7D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wykonanie wydruków i zestawień, co najmniej w zakresie:</w:t>
            </w:r>
          </w:p>
          <w:p w14:paraId="72BD764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listy kartotek, listy kartotek z błędnym znacznikiem gospodarstwa,</w:t>
            </w:r>
          </w:p>
          <w:p w14:paraId="696F15D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zestawienia wydanych decyzji, wykaz niewydrukowanych decyzji,</w:t>
            </w:r>
          </w:p>
          <w:p w14:paraId="65A6FFE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zestawienia ulg w nieruchomościach,</w:t>
            </w:r>
          </w:p>
          <w:p w14:paraId="52B500D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rejestru wymiarowego nieruchomości,</w:t>
            </w:r>
          </w:p>
          <w:p w14:paraId="04EEE8F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zestawienia gospodarstw wg wielkości,</w:t>
            </w:r>
          </w:p>
          <w:p w14:paraId="5C6D0F6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karty gospodarstwa,</w:t>
            </w:r>
          </w:p>
          <w:p w14:paraId="5EF5701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rejestru wymiarowego,</w:t>
            </w:r>
          </w:p>
          <w:p w14:paraId="08D9CB4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 wydruku z wybranymi informacjami podatkowymi o kartotekach </w:t>
            </w:r>
            <w:r w:rsidRPr="00953607">
              <w:rPr>
                <w:rFonts w:eastAsia="Corbel" w:cs="Tw Cen MT"/>
                <w:lang w:eastAsia="pl-PL"/>
              </w:rPr>
              <w:br/>
              <w:t>z zadanego przez użytkownika zakresu,</w:t>
            </w:r>
          </w:p>
          <w:p w14:paraId="2657D04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zestawienia podatników,</w:t>
            </w:r>
          </w:p>
          <w:p w14:paraId="11DE5F8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zestawienia nieruchomości,</w:t>
            </w:r>
          </w:p>
          <w:p w14:paraId="1B03A42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zestawienia zmiany numerów kartotek,</w:t>
            </w:r>
          </w:p>
          <w:p w14:paraId="75BDF59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zestawienia działek z przedmiotami opodatkowania.</w:t>
            </w:r>
          </w:p>
        </w:tc>
      </w:tr>
      <w:tr w:rsidR="00347379" w:rsidRPr="00953607" w14:paraId="709ECFC7" w14:textId="77777777" w:rsidTr="00347379">
        <w:tc>
          <w:tcPr>
            <w:tcW w:w="675" w:type="dxa"/>
            <w:vAlign w:val="center"/>
          </w:tcPr>
          <w:p w14:paraId="1011245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33.</w:t>
            </w:r>
          </w:p>
        </w:tc>
        <w:tc>
          <w:tcPr>
            <w:tcW w:w="8613" w:type="dxa"/>
          </w:tcPr>
          <w:p w14:paraId="7CAC149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Wylogować się z systemu.</w:t>
            </w:r>
          </w:p>
        </w:tc>
      </w:tr>
      <w:tr w:rsidR="00347379" w:rsidRPr="00953607" w14:paraId="7138BD11" w14:textId="77777777" w:rsidTr="00347379">
        <w:tc>
          <w:tcPr>
            <w:tcW w:w="675" w:type="dxa"/>
            <w:vAlign w:val="center"/>
          </w:tcPr>
          <w:p w14:paraId="1795E6ED"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34.</w:t>
            </w:r>
          </w:p>
        </w:tc>
        <w:tc>
          <w:tcPr>
            <w:tcW w:w="8613" w:type="dxa"/>
          </w:tcPr>
          <w:p w14:paraId="6CC8DFA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loguje się do systemu, wybiera moduł do obsługi podatku od prawnych.</w:t>
            </w:r>
          </w:p>
        </w:tc>
      </w:tr>
      <w:tr w:rsidR="00347379" w:rsidRPr="00953607" w14:paraId="39BE610C" w14:textId="77777777" w:rsidTr="00347379">
        <w:tc>
          <w:tcPr>
            <w:tcW w:w="675" w:type="dxa"/>
            <w:vAlign w:val="center"/>
          </w:tcPr>
          <w:p w14:paraId="28BA266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35.</w:t>
            </w:r>
          </w:p>
        </w:tc>
        <w:tc>
          <w:tcPr>
            <w:tcW w:w="8613" w:type="dxa"/>
          </w:tcPr>
          <w:p w14:paraId="085FB5D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lub sprawdzić parametryzację pracy modułu:</w:t>
            </w:r>
          </w:p>
          <w:p w14:paraId="5AD038C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typów pism,</w:t>
            </w:r>
          </w:p>
          <w:p w14:paraId="011ECFD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typów decyzji,</w:t>
            </w:r>
          </w:p>
          <w:p w14:paraId="1617F84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znaku decyzji,</w:t>
            </w:r>
          </w:p>
          <w:p w14:paraId="309D2DE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 roku podatkowego,</w:t>
            </w:r>
          </w:p>
          <w:p w14:paraId="18F63E3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minimalnej stawki podatku płaconego jednorazowo.</w:t>
            </w:r>
          </w:p>
        </w:tc>
      </w:tr>
      <w:tr w:rsidR="00347379" w:rsidRPr="00953607" w14:paraId="2CF4D670" w14:textId="77777777" w:rsidTr="00347379">
        <w:tc>
          <w:tcPr>
            <w:tcW w:w="675" w:type="dxa"/>
            <w:vAlign w:val="center"/>
          </w:tcPr>
          <w:p w14:paraId="579DD200"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36.</w:t>
            </w:r>
          </w:p>
        </w:tc>
        <w:tc>
          <w:tcPr>
            <w:tcW w:w="8613" w:type="dxa"/>
          </w:tcPr>
          <w:p w14:paraId="5C8E3AD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Wyszukać dowolną kartotekę wg zadanych kryteriów, minimum wg:</w:t>
            </w:r>
          </w:p>
          <w:p w14:paraId="5774391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nazwiska,</w:t>
            </w:r>
          </w:p>
          <w:p w14:paraId="20BE681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imienia,</w:t>
            </w:r>
          </w:p>
          <w:p w14:paraId="43AD150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nazwy,</w:t>
            </w:r>
          </w:p>
          <w:p w14:paraId="620D588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NIP,</w:t>
            </w:r>
          </w:p>
          <w:p w14:paraId="3509435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nr kartoteki,</w:t>
            </w:r>
          </w:p>
          <w:p w14:paraId="3F68A7A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roku.</w:t>
            </w:r>
          </w:p>
        </w:tc>
      </w:tr>
      <w:tr w:rsidR="00347379" w:rsidRPr="00953607" w14:paraId="3A30CFE8" w14:textId="77777777" w:rsidTr="00347379">
        <w:tc>
          <w:tcPr>
            <w:tcW w:w="675" w:type="dxa"/>
            <w:vAlign w:val="center"/>
          </w:tcPr>
          <w:p w14:paraId="47D34A93"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37.</w:t>
            </w:r>
          </w:p>
        </w:tc>
        <w:tc>
          <w:tcPr>
            <w:tcW w:w="8613" w:type="dxa"/>
          </w:tcPr>
          <w:p w14:paraId="0FE0B29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Sprawdzić szczegóły danej kartoteki, z uwzględnieniem informacji </w:t>
            </w:r>
            <w:r w:rsidRPr="00953607">
              <w:rPr>
                <w:rFonts w:eastAsia="Corbel" w:cs="Tw Cen MT"/>
                <w:lang w:eastAsia="pl-PL"/>
              </w:rPr>
              <w:br/>
              <w:t xml:space="preserve">o wymiarze podatku rolnego leśnego, od nieruchomości. </w:t>
            </w:r>
          </w:p>
        </w:tc>
      </w:tr>
      <w:tr w:rsidR="00347379" w:rsidRPr="00953607" w14:paraId="1CA6E28D" w14:textId="77777777" w:rsidTr="00347379">
        <w:tc>
          <w:tcPr>
            <w:tcW w:w="675" w:type="dxa"/>
            <w:vAlign w:val="center"/>
          </w:tcPr>
          <w:p w14:paraId="7DA4CAD3"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38.</w:t>
            </w:r>
          </w:p>
        </w:tc>
        <w:tc>
          <w:tcPr>
            <w:tcW w:w="8613" w:type="dxa"/>
          </w:tcPr>
          <w:p w14:paraId="3605EEC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listę deklaracji dla kartoteki. System musi informować o rodzaju podatku, na który deklaracja została złożona, dacie złożenia, dacie naliczenia, roku podatkowym, kwocie podatku, statusie deklaracji (np. czy jest naliczona, czy też nie).</w:t>
            </w:r>
          </w:p>
        </w:tc>
      </w:tr>
      <w:tr w:rsidR="00347379" w:rsidRPr="00953607" w14:paraId="7FA0FEF7" w14:textId="77777777" w:rsidTr="00347379">
        <w:tc>
          <w:tcPr>
            <w:tcW w:w="675" w:type="dxa"/>
            <w:vAlign w:val="center"/>
          </w:tcPr>
          <w:p w14:paraId="494DF7EA"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39.</w:t>
            </w:r>
          </w:p>
        </w:tc>
        <w:tc>
          <w:tcPr>
            <w:tcW w:w="8613" w:type="dxa"/>
          </w:tcPr>
          <w:p w14:paraId="4F2CAAC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listę działek przypisanych do kartoteki z uwzględnieniem obrębu, nr działki, powierzchni, nr gospodarstwa. Informacja powinna obejmować również co najmniej składnik opodatkowania, rodzaj podatku, tytuł prawny, nr i typ jednostki rejestrowej, nr księgi wieczystej, adres.</w:t>
            </w:r>
          </w:p>
        </w:tc>
      </w:tr>
      <w:tr w:rsidR="00347379" w:rsidRPr="00953607" w14:paraId="6F9C6A14" w14:textId="77777777" w:rsidTr="00347379">
        <w:tc>
          <w:tcPr>
            <w:tcW w:w="675" w:type="dxa"/>
            <w:vAlign w:val="center"/>
          </w:tcPr>
          <w:p w14:paraId="5E62460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40.</w:t>
            </w:r>
          </w:p>
        </w:tc>
        <w:tc>
          <w:tcPr>
            <w:tcW w:w="8613" w:type="dxa"/>
          </w:tcPr>
          <w:p w14:paraId="7B25AE4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listę opłat naliczonych dla kartoteki. Lista powinna prezentować rodzaj podatku, rok, ratę, odsetki, termin płatności raty, wysokość opłaty.</w:t>
            </w:r>
          </w:p>
        </w:tc>
      </w:tr>
      <w:tr w:rsidR="00347379" w:rsidRPr="00953607" w14:paraId="0A82DF28" w14:textId="77777777" w:rsidTr="00347379">
        <w:tc>
          <w:tcPr>
            <w:tcW w:w="675" w:type="dxa"/>
            <w:vAlign w:val="center"/>
          </w:tcPr>
          <w:p w14:paraId="5E9E84C3"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41.</w:t>
            </w:r>
          </w:p>
        </w:tc>
        <w:tc>
          <w:tcPr>
            <w:tcW w:w="8613" w:type="dxa"/>
          </w:tcPr>
          <w:p w14:paraId="025824A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Dodać informacje do kartoteki w postaci zapisów np. w notesie.</w:t>
            </w:r>
          </w:p>
        </w:tc>
      </w:tr>
      <w:tr w:rsidR="00347379" w:rsidRPr="00953607" w14:paraId="1B2B484E" w14:textId="77777777" w:rsidTr="00347379">
        <w:tc>
          <w:tcPr>
            <w:tcW w:w="675" w:type="dxa"/>
            <w:vAlign w:val="center"/>
          </w:tcPr>
          <w:p w14:paraId="59B7B5C2"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42.</w:t>
            </w:r>
          </w:p>
        </w:tc>
        <w:tc>
          <w:tcPr>
            <w:tcW w:w="8613" w:type="dxa"/>
          </w:tcPr>
          <w:p w14:paraId="77C4B51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Dodać nową deklarację do systemu. Musi być możliwość uzupełnienia informacji o:</w:t>
            </w:r>
          </w:p>
          <w:p w14:paraId="506464A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nr kartoteki, do której dopisujemy deklarację,</w:t>
            </w:r>
          </w:p>
          <w:p w14:paraId="3675921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rodzaju podatku,</w:t>
            </w:r>
          </w:p>
          <w:p w14:paraId="5771494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dacie złożenia,</w:t>
            </w:r>
          </w:p>
          <w:p w14:paraId="3014FDF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czy jest to deklaracja roczna, czy też składana w trakcie roku,</w:t>
            </w:r>
          </w:p>
          <w:p w14:paraId="30609A8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czy składa ją właściciel, czy współwłaściciel,</w:t>
            </w:r>
          </w:p>
          <w:p w14:paraId="051592D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kwoty z deklaracji,</w:t>
            </w:r>
          </w:p>
          <w:p w14:paraId="27AF6C3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kwoty naliczonej,</w:t>
            </w:r>
          </w:p>
          <w:p w14:paraId="0FD67A1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podatnikach,</w:t>
            </w:r>
          </w:p>
          <w:p w14:paraId="321628C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przedmiotach opodatkowania,</w:t>
            </w:r>
          </w:p>
          <w:p w14:paraId="1727607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ulgach,</w:t>
            </w:r>
          </w:p>
          <w:p w14:paraId="5CAD817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danych o nieruchomościach.</w:t>
            </w:r>
          </w:p>
          <w:p w14:paraId="074C74D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 xml:space="preserve">W trakcie dodawania kolejnych elementów deklaracji sprawdzić możliwość dodawania adresów nieruchomości. W danych o nieruchomościach, dla wprowadzonej wcześniej działki sprawdzić informacje pochodzące z </w:t>
            </w:r>
            <w:proofErr w:type="spellStart"/>
            <w:r w:rsidRPr="00953607">
              <w:rPr>
                <w:rFonts w:eastAsia="Corbel" w:cs="Tw Cen MT"/>
                <w:lang w:eastAsia="pl-PL"/>
              </w:rPr>
              <w:t>EGiB</w:t>
            </w:r>
            <w:proofErr w:type="spellEnd"/>
            <w:r w:rsidRPr="00953607">
              <w:rPr>
                <w:rFonts w:eastAsia="Corbel" w:cs="Tw Cen MT"/>
                <w:lang w:eastAsia="pl-PL"/>
              </w:rPr>
              <w:t>: identyfikator, obręb, nr księgi wieczystej, nr jednostki rejestrowej, powierzchnię.</w:t>
            </w:r>
          </w:p>
        </w:tc>
      </w:tr>
      <w:tr w:rsidR="00347379" w:rsidRPr="00953607" w14:paraId="16A91B02" w14:textId="77777777" w:rsidTr="00347379">
        <w:tc>
          <w:tcPr>
            <w:tcW w:w="675" w:type="dxa"/>
            <w:vAlign w:val="center"/>
          </w:tcPr>
          <w:p w14:paraId="668196E6"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43.</w:t>
            </w:r>
          </w:p>
        </w:tc>
        <w:tc>
          <w:tcPr>
            <w:tcW w:w="8613" w:type="dxa"/>
          </w:tcPr>
          <w:p w14:paraId="1486E91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Dodać nową deklarację do systemu na podstawie dokumentu elektronicznego złożonego poprzez </w:t>
            </w:r>
            <w:proofErr w:type="spellStart"/>
            <w:r w:rsidRPr="00953607">
              <w:rPr>
                <w:rFonts w:eastAsia="Corbel" w:cs="Tw Cen MT"/>
                <w:lang w:eastAsia="pl-PL"/>
              </w:rPr>
              <w:t>ePUAP</w:t>
            </w:r>
            <w:proofErr w:type="spellEnd"/>
            <w:r w:rsidRPr="00953607">
              <w:rPr>
                <w:rFonts w:eastAsia="Corbel" w:cs="Tw Cen MT"/>
                <w:lang w:eastAsia="pl-PL"/>
              </w:rPr>
              <w:t>. Sprawdzić dodawanie elektronicznej deklaracji dla jednego z podatków (leśnego, rolnego lub od nieruchomości).</w:t>
            </w:r>
          </w:p>
        </w:tc>
      </w:tr>
      <w:tr w:rsidR="00347379" w:rsidRPr="00953607" w14:paraId="1875D2CC" w14:textId="77777777" w:rsidTr="00347379">
        <w:tc>
          <w:tcPr>
            <w:tcW w:w="675" w:type="dxa"/>
            <w:vAlign w:val="center"/>
          </w:tcPr>
          <w:p w14:paraId="707DD4AB"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44.</w:t>
            </w:r>
          </w:p>
        </w:tc>
        <w:tc>
          <w:tcPr>
            <w:tcW w:w="8613" w:type="dxa"/>
          </w:tcPr>
          <w:p w14:paraId="2654A62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Wczytać dane z deklaracji elektronicznej.</w:t>
            </w:r>
          </w:p>
        </w:tc>
      </w:tr>
      <w:tr w:rsidR="00347379" w:rsidRPr="00953607" w14:paraId="17CC5C99" w14:textId="77777777" w:rsidTr="00347379">
        <w:tc>
          <w:tcPr>
            <w:tcW w:w="675" w:type="dxa"/>
            <w:vAlign w:val="center"/>
          </w:tcPr>
          <w:p w14:paraId="7B24A64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45.</w:t>
            </w:r>
          </w:p>
        </w:tc>
        <w:tc>
          <w:tcPr>
            <w:tcW w:w="8613" w:type="dxa"/>
          </w:tcPr>
          <w:p w14:paraId="480C37F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porównanie powierzchni pochodzącej z deklaracji z powierzchnią wynikającą z ewidencji.</w:t>
            </w:r>
          </w:p>
        </w:tc>
      </w:tr>
      <w:tr w:rsidR="00347379" w:rsidRPr="00953607" w14:paraId="19F08BBB" w14:textId="77777777" w:rsidTr="00347379">
        <w:tc>
          <w:tcPr>
            <w:tcW w:w="675" w:type="dxa"/>
            <w:vAlign w:val="center"/>
          </w:tcPr>
          <w:p w14:paraId="160906D7"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46.</w:t>
            </w:r>
          </w:p>
        </w:tc>
        <w:tc>
          <w:tcPr>
            <w:tcW w:w="8613" w:type="dxa"/>
          </w:tcPr>
          <w:p w14:paraId="735834D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 trakcie dodawania deklaracji usunąć wybrane elementy (sprawdzenie możliwości usuwania).</w:t>
            </w:r>
          </w:p>
        </w:tc>
      </w:tr>
      <w:tr w:rsidR="00347379" w:rsidRPr="00953607" w14:paraId="7BEB326F" w14:textId="77777777" w:rsidTr="00347379">
        <w:tc>
          <w:tcPr>
            <w:tcW w:w="675" w:type="dxa"/>
            <w:vAlign w:val="center"/>
          </w:tcPr>
          <w:p w14:paraId="3C2D3437"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47.</w:t>
            </w:r>
          </w:p>
        </w:tc>
        <w:tc>
          <w:tcPr>
            <w:tcW w:w="8613" w:type="dxa"/>
          </w:tcPr>
          <w:p w14:paraId="2D38ED0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Porównać stan ewidencyjny działki wynikający z kartoteki podatkowej ze stanem wynikającym z ewidencji gruntów i budynków.</w:t>
            </w:r>
          </w:p>
        </w:tc>
      </w:tr>
      <w:tr w:rsidR="00347379" w:rsidRPr="00953607" w14:paraId="72A5A773" w14:textId="77777777" w:rsidTr="00347379">
        <w:tc>
          <w:tcPr>
            <w:tcW w:w="675" w:type="dxa"/>
            <w:vAlign w:val="center"/>
          </w:tcPr>
          <w:p w14:paraId="08FAD24D"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48.</w:t>
            </w:r>
          </w:p>
        </w:tc>
        <w:tc>
          <w:tcPr>
            <w:tcW w:w="8613" w:type="dxa"/>
          </w:tcPr>
          <w:p w14:paraId="19627EC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Zapisać deklarację i naliczyć podatek.</w:t>
            </w:r>
          </w:p>
        </w:tc>
      </w:tr>
      <w:tr w:rsidR="00347379" w:rsidRPr="00953607" w14:paraId="6D4571A6" w14:textId="77777777" w:rsidTr="00347379">
        <w:tc>
          <w:tcPr>
            <w:tcW w:w="675" w:type="dxa"/>
            <w:vAlign w:val="center"/>
          </w:tcPr>
          <w:p w14:paraId="5815D1D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49.</w:t>
            </w:r>
          </w:p>
        </w:tc>
        <w:tc>
          <w:tcPr>
            <w:tcW w:w="8613" w:type="dxa"/>
          </w:tcPr>
          <w:p w14:paraId="5820616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Naliczyć podatek grupowo dla wybranego zakresy deklaracji.</w:t>
            </w:r>
          </w:p>
        </w:tc>
      </w:tr>
      <w:tr w:rsidR="00347379" w:rsidRPr="00953607" w14:paraId="7EDB22FF" w14:textId="77777777" w:rsidTr="00347379">
        <w:tc>
          <w:tcPr>
            <w:tcW w:w="675" w:type="dxa"/>
            <w:vAlign w:val="center"/>
          </w:tcPr>
          <w:p w14:paraId="1C25E737"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50.</w:t>
            </w:r>
          </w:p>
        </w:tc>
        <w:tc>
          <w:tcPr>
            <w:tcW w:w="8613" w:type="dxa"/>
          </w:tcPr>
          <w:p w14:paraId="7523F0D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Wystawić decyzję w sprawie określenia wysokości zobowiązania podatkowego dla wybranej kartoteki.</w:t>
            </w:r>
          </w:p>
        </w:tc>
      </w:tr>
      <w:tr w:rsidR="00347379" w:rsidRPr="00953607" w14:paraId="4C17F44E" w14:textId="77777777" w:rsidTr="00347379">
        <w:tc>
          <w:tcPr>
            <w:tcW w:w="675" w:type="dxa"/>
            <w:vAlign w:val="center"/>
          </w:tcPr>
          <w:p w14:paraId="37DA8826"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51.</w:t>
            </w:r>
          </w:p>
        </w:tc>
        <w:tc>
          <w:tcPr>
            <w:tcW w:w="8613" w:type="dxa"/>
          </w:tcPr>
          <w:p w14:paraId="55A5E8D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Wyszukać wystawioną decyzję – sprawdzić rejestr wystawionych dokumentów. Rejestr musi umożliwiać wyszukanie dokumentu po:</w:t>
            </w:r>
          </w:p>
          <w:p w14:paraId="58E2E53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typie dokumentu,</w:t>
            </w:r>
          </w:p>
          <w:p w14:paraId="13811A2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stanie,</w:t>
            </w:r>
          </w:p>
          <w:p w14:paraId="5AD5C8A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okresie obrachunkowym,</w:t>
            </w:r>
          </w:p>
          <w:p w14:paraId="567E764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znaku dokumentu,</w:t>
            </w:r>
          </w:p>
          <w:p w14:paraId="4C8C0E3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adresacie,</w:t>
            </w:r>
          </w:p>
          <w:p w14:paraId="340ACD1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osobie wystawiającej,</w:t>
            </w:r>
          </w:p>
          <w:p w14:paraId="1D6BD00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nr kartoteki.</w:t>
            </w:r>
          </w:p>
        </w:tc>
      </w:tr>
      <w:tr w:rsidR="00347379" w:rsidRPr="00953607" w14:paraId="3C6A3B83" w14:textId="77777777" w:rsidTr="00347379">
        <w:tc>
          <w:tcPr>
            <w:tcW w:w="675" w:type="dxa"/>
            <w:vAlign w:val="center"/>
          </w:tcPr>
          <w:p w14:paraId="4E043FC8"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52.</w:t>
            </w:r>
          </w:p>
        </w:tc>
        <w:tc>
          <w:tcPr>
            <w:tcW w:w="8613" w:type="dxa"/>
          </w:tcPr>
          <w:p w14:paraId="140FC7A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naliczony podatek w module księgowości zobowiązań.</w:t>
            </w:r>
          </w:p>
        </w:tc>
      </w:tr>
      <w:tr w:rsidR="00347379" w:rsidRPr="00953607" w14:paraId="4F074C5F" w14:textId="77777777" w:rsidTr="00347379">
        <w:tc>
          <w:tcPr>
            <w:tcW w:w="675" w:type="dxa"/>
            <w:vAlign w:val="center"/>
          </w:tcPr>
          <w:p w14:paraId="5279EA21"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53.</w:t>
            </w:r>
          </w:p>
        </w:tc>
        <w:tc>
          <w:tcPr>
            <w:tcW w:w="8613" w:type="dxa"/>
          </w:tcPr>
          <w:p w14:paraId="2A17D02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Dla wybranej kartoteki wystawić decyzję o </w:t>
            </w:r>
          </w:p>
          <w:p w14:paraId="6E992BA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odroczeniu terminu płatności,</w:t>
            </w:r>
          </w:p>
          <w:p w14:paraId="052D7EF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rozłożeniu zapłaty należności na raty,</w:t>
            </w:r>
          </w:p>
          <w:p w14:paraId="3D6B970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umorzeniu zaległości,</w:t>
            </w:r>
          </w:p>
          <w:p w14:paraId="638DB93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umorzeniu odsetek.</w:t>
            </w:r>
          </w:p>
        </w:tc>
      </w:tr>
      <w:tr w:rsidR="00347379" w:rsidRPr="00953607" w14:paraId="6A41FBDF" w14:textId="77777777" w:rsidTr="00347379">
        <w:tc>
          <w:tcPr>
            <w:tcW w:w="675" w:type="dxa"/>
            <w:vAlign w:val="center"/>
          </w:tcPr>
          <w:p w14:paraId="6609A6B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54.</w:t>
            </w:r>
          </w:p>
        </w:tc>
        <w:tc>
          <w:tcPr>
            <w:tcW w:w="8613" w:type="dxa"/>
          </w:tcPr>
          <w:p w14:paraId="1B4E6C6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ustawienia zmian na szablonach ww. decyzji, zweryfikować możliwość ustawienia minimum:</w:t>
            </w:r>
          </w:p>
          <w:p w14:paraId="2AA1EA7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koloru, rozmiaru i stylu czcionki (podkreślenia, przekreślenia, pogrubienia),</w:t>
            </w:r>
          </w:p>
          <w:p w14:paraId="20AD77E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parametrów strony typu szerokość, wysokość, marginesy, koloru tła, wyśrodkowania, wyrównania,</w:t>
            </w:r>
          </w:p>
          <w:p w14:paraId="39DEB9F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kopiowania formatu elementów znajdujących się na wydruku i wklejania tego formatu do innych elementów,</w:t>
            </w:r>
          </w:p>
          <w:p w14:paraId="3091A7D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wstawiania pól tekstowych,</w:t>
            </w:r>
          </w:p>
          <w:p w14:paraId="5EE03B1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wstawiania obiektów typu obraz, wykres, element OLE,</w:t>
            </w:r>
          </w:p>
          <w:p w14:paraId="5B47E1B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poszerzenia i zwężania elementów wydruków poprzez przesunięcie kursorem,</w:t>
            </w:r>
          </w:p>
          <w:p w14:paraId="6FAABC5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wyrównania względem innych elementów wydruku,</w:t>
            </w:r>
          </w:p>
          <w:p w14:paraId="04090CF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usuwania całych elementów szablonu, dodawania nowych.</w:t>
            </w:r>
          </w:p>
        </w:tc>
      </w:tr>
      <w:tr w:rsidR="00347379" w:rsidRPr="00953607" w14:paraId="082DAF44" w14:textId="77777777" w:rsidTr="00347379">
        <w:tc>
          <w:tcPr>
            <w:tcW w:w="675" w:type="dxa"/>
            <w:vAlign w:val="center"/>
          </w:tcPr>
          <w:p w14:paraId="00688C0F"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55.</w:t>
            </w:r>
          </w:p>
        </w:tc>
        <w:tc>
          <w:tcPr>
            <w:tcW w:w="8613" w:type="dxa"/>
          </w:tcPr>
          <w:p w14:paraId="45D1BA1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zestawienie:</w:t>
            </w:r>
          </w:p>
          <w:p w14:paraId="19DD0FB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nieruchomości,</w:t>
            </w:r>
          </w:p>
          <w:p w14:paraId="50B10EB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powierzchni lasów,</w:t>
            </w:r>
          </w:p>
          <w:p w14:paraId="338F3D0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powierzchni gruntów,</w:t>
            </w:r>
          </w:p>
          <w:p w14:paraId="1925239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deklaracji,</w:t>
            </w:r>
          </w:p>
          <w:p w14:paraId="40D4115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ulg i zwolnień w podatku od nieruchomości,</w:t>
            </w:r>
          </w:p>
          <w:p w14:paraId="22AAA94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kontrahentów objętych podatkiem.</w:t>
            </w:r>
          </w:p>
        </w:tc>
      </w:tr>
      <w:tr w:rsidR="00347379" w:rsidRPr="00953607" w14:paraId="22BDD285" w14:textId="77777777" w:rsidTr="00347379">
        <w:tc>
          <w:tcPr>
            <w:tcW w:w="675" w:type="dxa"/>
            <w:vAlign w:val="center"/>
          </w:tcPr>
          <w:p w14:paraId="5BA9715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56.</w:t>
            </w:r>
          </w:p>
        </w:tc>
        <w:tc>
          <w:tcPr>
            <w:tcW w:w="8613" w:type="dxa"/>
          </w:tcPr>
          <w:p w14:paraId="0E6DBB7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wydruk zawiadomienia o błędnych deklaracjach.</w:t>
            </w:r>
          </w:p>
        </w:tc>
      </w:tr>
      <w:tr w:rsidR="00347379" w:rsidRPr="00953607" w14:paraId="4CE0AFE3" w14:textId="77777777" w:rsidTr="00347379">
        <w:tc>
          <w:tcPr>
            <w:tcW w:w="675" w:type="dxa"/>
            <w:vAlign w:val="center"/>
          </w:tcPr>
          <w:p w14:paraId="67420FAE"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57.</w:t>
            </w:r>
          </w:p>
        </w:tc>
        <w:tc>
          <w:tcPr>
            <w:tcW w:w="8613" w:type="dxa"/>
          </w:tcPr>
          <w:p w14:paraId="6C607E7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wydruk zawiadomienia o stawkach podatkowych.</w:t>
            </w:r>
          </w:p>
        </w:tc>
      </w:tr>
      <w:tr w:rsidR="00347379" w:rsidRPr="00953607" w14:paraId="24DD8420" w14:textId="77777777" w:rsidTr="00347379">
        <w:tc>
          <w:tcPr>
            <w:tcW w:w="675" w:type="dxa"/>
            <w:vAlign w:val="center"/>
          </w:tcPr>
          <w:p w14:paraId="62C87FB0"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58.</w:t>
            </w:r>
          </w:p>
        </w:tc>
        <w:tc>
          <w:tcPr>
            <w:tcW w:w="8613" w:type="dxa"/>
          </w:tcPr>
          <w:p w14:paraId="40D7762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wydruk wezwania do złożenia deklaracji.</w:t>
            </w:r>
          </w:p>
        </w:tc>
      </w:tr>
      <w:tr w:rsidR="00347379" w:rsidRPr="00953607" w14:paraId="401A3C0A" w14:textId="77777777" w:rsidTr="00347379">
        <w:tc>
          <w:tcPr>
            <w:tcW w:w="675" w:type="dxa"/>
            <w:vAlign w:val="center"/>
          </w:tcPr>
          <w:p w14:paraId="6122890E"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59.</w:t>
            </w:r>
          </w:p>
        </w:tc>
        <w:tc>
          <w:tcPr>
            <w:tcW w:w="8613" w:type="dxa"/>
          </w:tcPr>
          <w:p w14:paraId="04F0B83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wykonania rejestru decyzji wg parametrów:</w:t>
            </w:r>
          </w:p>
          <w:p w14:paraId="21D8504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rodzaju podatku,</w:t>
            </w:r>
          </w:p>
          <w:p w14:paraId="028B968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typu decyzji.</w:t>
            </w:r>
          </w:p>
        </w:tc>
      </w:tr>
      <w:tr w:rsidR="00347379" w:rsidRPr="00953607" w14:paraId="16AC074F" w14:textId="77777777" w:rsidTr="00347379">
        <w:tc>
          <w:tcPr>
            <w:tcW w:w="675" w:type="dxa"/>
            <w:vAlign w:val="center"/>
          </w:tcPr>
          <w:p w14:paraId="497E2FAA"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60.</w:t>
            </w:r>
          </w:p>
        </w:tc>
        <w:tc>
          <w:tcPr>
            <w:tcW w:w="8613" w:type="dxa"/>
          </w:tcPr>
          <w:p w14:paraId="08F76A0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Wykonać wydruk rejestru decyzji. </w:t>
            </w:r>
          </w:p>
        </w:tc>
      </w:tr>
      <w:tr w:rsidR="00347379" w:rsidRPr="00953607" w14:paraId="251D5395" w14:textId="77777777" w:rsidTr="00347379">
        <w:tc>
          <w:tcPr>
            <w:tcW w:w="675" w:type="dxa"/>
            <w:vAlign w:val="center"/>
          </w:tcPr>
          <w:p w14:paraId="60A116F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61.</w:t>
            </w:r>
          </w:p>
        </w:tc>
        <w:tc>
          <w:tcPr>
            <w:tcW w:w="8613" w:type="dxa"/>
          </w:tcPr>
          <w:p w14:paraId="1EFB2DE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wydruk wezwania do złożenia deklaracji.</w:t>
            </w:r>
          </w:p>
        </w:tc>
      </w:tr>
      <w:tr w:rsidR="00347379" w:rsidRPr="00953607" w14:paraId="3935E17F" w14:textId="77777777" w:rsidTr="00347379">
        <w:tc>
          <w:tcPr>
            <w:tcW w:w="675" w:type="dxa"/>
            <w:vAlign w:val="center"/>
          </w:tcPr>
          <w:p w14:paraId="711C5258"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62.</w:t>
            </w:r>
          </w:p>
        </w:tc>
        <w:tc>
          <w:tcPr>
            <w:tcW w:w="8613" w:type="dxa"/>
          </w:tcPr>
          <w:p w14:paraId="668FE44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Dla wezwania do złożenia deklaracji wygenerować dokument elektroniczny możliwy do wysłania na skrytkę </w:t>
            </w:r>
            <w:proofErr w:type="spellStart"/>
            <w:r w:rsidRPr="00953607">
              <w:rPr>
                <w:rFonts w:eastAsia="Corbel" w:cs="Tw Cen MT"/>
                <w:lang w:eastAsia="pl-PL"/>
              </w:rPr>
              <w:t>ePUAP</w:t>
            </w:r>
            <w:proofErr w:type="spellEnd"/>
            <w:r w:rsidRPr="00953607">
              <w:rPr>
                <w:rFonts w:eastAsia="Corbel" w:cs="Tw Cen MT"/>
                <w:lang w:eastAsia="pl-PL"/>
              </w:rPr>
              <w:t xml:space="preserve"> podatnika.</w:t>
            </w:r>
          </w:p>
        </w:tc>
      </w:tr>
      <w:tr w:rsidR="00347379" w:rsidRPr="00953607" w14:paraId="38DDE914" w14:textId="77777777" w:rsidTr="00347379">
        <w:tc>
          <w:tcPr>
            <w:tcW w:w="675" w:type="dxa"/>
            <w:vAlign w:val="center"/>
          </w:tcPr>
          <w:p w14:paraId="63188D37"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63.</w:t>
            </w:r>
          </w:p>
        </w:tc>
        <w:tc>
          <w:tcPr>
            <w:tcW w:w="8613" w:type="dxa"/>
          </w:tcPr>
          <w:p w14:paraId="3FEE6D2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wydruk zawiadomienia o błędnych deklaracjach.</w:t>
            </w:r>
          </w:p>
        </w:tc>
      </w:tr>
      <w:tr w:rsidR="00347379" w:rsidRPr="00953607" w14:paraId="3126C9A0" w14:textId="77777777" w:rsidTr="00347379">
        <w:tc>
          <w:tcPr>
            <w:tcW w:w="675" w:type="dxa"/>
            <w:vAlign w:val="center"/>
          </w:tcPr>
          <w:p w14:paraId="3443666E"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64.</w:t>
            </w:r>
          </w:p>
        </w:tc>
        <w:tc>
          <w:tcPr>
            <w:tcW w:w="8613" w:type="dxa"/>
          </w:tcPr>
          <w:p w14:paraId="18BD4C5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wydruk zawiadomienia o stawkach podatkowych.</w:t>
            </w:r>
          </w:p>
        </w:tc>
      </w:tr>
      <w:tr w:rsidR="00347379" w:rsidRPr="00953607" w14:paraId="0392F192" w14:textId="77777777" w:rsidTr="00347379">
        <w:tc>
          <w:tcPr>
            <w:tcW w:w="675" w:type="dxa"/>
            <w:vAlign w:val="center"/>
          </w:tcPr>
          <w:p w14:paraId="3811CA0E"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65.</w:t>
            </w:r>
          </w:p>
        </w:tc>
        <w:tc>
          <w:tcPr>
            <w:tcW w:w="8613" w:type="dxa"/>
          </w:tcPr>
          <w:p w14:paraId="1D81472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Wylogować się z systemu.</w:t>
            </w:r>
          </w:p>
        </w:tc>
      </w:tr>
      <w:tr w:rsidR="00347379" w:rsidRPr="00953607" w14:paraId="489B334A" w14:textId="77777777" w:rsidTr="00347379">
        <w:tc>
          <w:tcPr>
            <w:tcW w:w="675" w:type="dxa"/>
            <w:vAlign w:val="center"/>
          </w:tcPr>
          <w:p w14:paraId="374A1813"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66.</w:t>
            </w:r>
          </w:p>
        </w:tc>
        <w:tc>
          <w:tcPr>
            <w:tcW w:w="8613" w:type="dxa"/>
          </w:tcPr>
          <w:p w14:paraId="308A66E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loguje się do systemu, wybiera moduł do obsługi podatku od śr. transportu.</w:t>
            </w:r>
          </w:p>
        </w:tc>
      </w:tr>
      <w:tr w:rsidR="00347379" w:rsidRPr="00953607" w14:paraId="5EF58734" w14:textId="77777777" w:rsidTr="00347379">
        <w:tc>
          <w:tcPr>
            <w:tcW w:w="675" w:type="dxa"/>
            <w:vAlign w:val="center"/>
          </w:tcPr>
          <w:p w14:paraId="050B89A2"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67.</w:t>
            </w:r>
          </w:p>
        </w:tc>
        <w:tc>
          <w:tcPr>
            <w:tcW w:w="8613" w:type="dxa"/>
          </w:tcPr>
          <w:p w14:paraId="26ABC6F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Wprowadzić lub sprawdzić ustawienia modułu. Ustawienia powinny umożliwić:</w:t>
            </w:r>
          </w:p>
          <w:p w14:paraId="26FCFE0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parametryzację słowników: typów cech pojazdów, cech pojazdów, oznaczenia cech wymaganych,</w:t>
            </w:r>
          </w:p>
          <w:p w14:paraId="52A8FAA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stawek podatku,</w:t>
            </w:r>
          </w:p>
          <w:p w14:paraId="37A58CE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treści decyzji,</w:t>
            </w:r>
          </w:p>
          <w:p w14:paraId="651C1DE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znaku decyzji,</w:t>
            </w:r>
          </w:p>
          <w:p w14:paraId="02B46E3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terminów (wydania postanowienia, wydania decyzji, uprawomocnienia decyzji).</w:t>
            </w:r>
          </w:p>
        </w:tc>
      </w:tr>
      <w:tr w:rsidR="00347379" w:rsidRPr="00953607" w14:paraId="4236917B" w14:textId="77777777" w:rsidTr="00347379">
        <w:tc>
          <w:tcPr>
            <w:tcW w:w="675" w:type="dxa"/>
            <w:vAlign w:val="center"/>
          </w:tcPr>
          <w:p w14:paraId="0C50B17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68.</w:t>
            </w:r>
          </w:p>
        </w:tc>
        <w:tc>
          <w:tcPr>
            <w:tcW w:w="8613" w:type="dxa"/>
          </w:tcPr>
          <w:p w14:paraId="0EB49EA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Wykonać kojarzenie cech pojazdu w celu umożliwienia wczytywania deklaracji w formie dokumentów elektronicznych pochodzących z </w:t>
            </w:r>
            <w:proofErr w:type="spellStart"/>
            <w:r w:rsidRPr="00953607">
              <w:rPr>
                <w:rFonts w:eastAsia="Corbel" w:cs="Tw Cen MT"/>
                <w:lang w:eastAsia="pl-PL"/>
              </w:rPr>
              <w:t>ePUAP</w:t>
            </w:r>
            <w:proofErr w:type="spellEnd"/>
            <w:r w:rsidRPr="00953607">
              <w:rPr>
                <w:rFonts w:eastAsia="Corbel" w:cs="Tw Cen MT"/>
                <w:lang w:eastAsia="pl-PL"/>
              </w:rPr>
              <w:t>. Kojarzenie ma polegać na ustaleniu, która cecha pochodząca z deklaracji elektronicznej odpowiada wartości cechy w systemie.</w:t>
            </w:r>
          </w:p>
        </w:tc>
      </w:tr>
      <w:tr w:rsidR="00347379" w:rsidRPr="00953607" w14:paraId="064B1DEE" w14:textId="77777777" w:rsidTr="00347379">
        <w:tc>
          <w:tcPr>
            <w:tcW w:w="675" w:type="dxa"/>
            <w:vAlign w:val="center"/>
          </w:tcPr>
          <w:p w14:paraId="4277F35A"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69.</w:t>
            </w:r>
          </w:p>
        </w:tc>
        <w:tc>
          <w:tcPr>
            <w:tcW w:w="8613" w:type="dxa"/>
          </w:tcPr>
          <w:p w14:paraId="0EBF8B1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Wyszukać dowolną kartotekę podatnika. Wyszukiwanie musi być możliwe wg co najmniej:</w:t>
            </w:r>
          </w:p>
          <w:p w14:paraId="6548424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nazwiska / nazwy,</w:t>
            </w:r>
          </w:p>
          <w:p w14:paraId="2022A15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nr kartoteki,</w:t>
            </w:r>
          </w:p>
          <w:p w14:paraId="6B94456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PESEL,</w:t>
            </w:r>
          </w:p>
          <w:p w14:paraId="323715C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NIP.</w:t>
            </w:r>
          </w:p>
        </w:tc>
      </w:tr>
      <w:tr w:rsidR="00347379" w:rsidRPr="00953607" w14:paraId="5720ED85" w14:textId="77777777" w:rsidTr="00347379">
        <w:tc>
          <w:tcPr>
            <w:tcW w:w="675" w:type="dxa"/>
            <w:vAlign w:val="center"/>
          </w:tcPr>
          <w:p w14:paraId="0AC7F481"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70.</w:t>
            </w:r>
          </w:p>
        </w:tc>
        <w:tc>
          <w:tcPr>
            <w:tcW w:w="8613" w:type="dxa"/>
          </w:tcPr>
          <w:p w14:paraId="33FB9F7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Dodać nową kartotekę podatnika.</w:t>
            </w:r>
          </w:p>
        </w:tc>
      </w:tr>
      <w:tr w:rsidR="00347379" w:rsidRPr="00953607" w14:paraId="419EA256" w14:textId="77777777" w:rsidTr="00347379">
        <w:tc>
          <w:tcPr>
            <w:tcW w:w="675" w:type="dxa"/>
            <w:vAlign w:val="center"/>
          </w:tcPr>
          <w:p w14:paraId="2544F2FE"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71.</w:t>
            </w:r>
          </w:p>
        </w:tc>
        <w:tc>
          <w:tcPr>
            <w:tcW w:w="8613" w:type="dxa"/>
          </w:tcPr>
          <w:p w14:paraId="612AAE6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ewidencję pojazdów podatnika, dodać kolejny pojazd. Uzupełnić wymagane dane dla pojazdu:</w:t>
            </w:r>
          </w:p>
          <w:p w14:paraId="3D724F4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nr rejestracyjny,</w:t>
            </w:r>
          </w:p>
          <w:p w14:paraId="655771A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datę nabycia,</w:t>
            </w:r>
          </w:p>
          <w:p w14:paraId="66AF722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datę zarejestrowania,</w:t>
            </w:r>
          </w:p>
          <w:p w14:paraId="73BBFAC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cechy pojazdu (dopuszczalna masa całkowita, rodzaj zawieszenia, liczba osi, liczba miejsc),</w:t>
            </w:r>
          </w:p>
          <w:p w14:paraId="0D9029E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właścicieli,</w:t>
            </w:r>
          </w:p>
          <w:p w14:paraId="6EA4C17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notatek do pojazdu.</w:t>
            </w:r>
          </w:p>
        </w:tc>
      </w:tr>
      <w:tr w:rsidR="00347379" w:rsidRPr="00953607" w14:paraId="680D9AF1" w14:textId="77777777" w:rsidTr="00347379">
        <w:tc>
          <w:tcPr>
            <w:tcW w:w="675" w:type="dxa"/>
            <w:vAlign w:val="center"/>
          </w:tcPr>
          <w:p w14:paraId="7DC68864"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72.</w:t>
            </w:r>
          </w:p>
        </w:tc>
        <w:tc>
          <w:tcPr>
            <w:tcW w:w="8613" w:type="dxa"/>
          </w:tcPr>
          <w:p w14:paraId="446B6BA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Wydrukować zestawienie pojazdów.</w:t>
            </w:r>
          </w:p>
        </w:tc>
      </w:tr>
      <w:tr w:rsidR="00347379" w:rsidRPr="00953607" w14:paraId="42BCA644" w14:textId="77777777" w:rsidTr="00347379">
        <w:tc>
          <w:tcPr>
            <w:tcW w:w="675" w:type="dxa"/>
            <w:vAlign w:val="center"/>
          </w:tcPr>
          <w:p w14:paraId="6CFDEF02"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73.</w:t>
            </w:r>
          </w:p>
        </w:tc>
        <w:tc>
          <w:tcPr>
            <w:tcW w:w="8613" w:type="dxa"/>
          </w:tcPr>
          <w:p w14:paraId="64C7094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Wydrukować koperty dla wybranego płatnika lub grupy wybranych płatników.</w:t>
            </w:r>
          </w:p>
        </w:tc>
      </w:tr>
      <w:tr w:rsidR="00347379" w:rsidRPr="00953607" w14:paraId="3C663A50" w14:textId="77777777" w:rsidTr="00347379">
        <w:tc>
          <w:tcPr>
            <w:tcW w:w="675" w:type="dxa"/>
            <w:vAlign w:val="center"/>
          </w:tcPr>
          <w:p w14:paraId="5A4349A1"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74.</w:t>
            </w:r>
          </w:p>
        </w:tc>
        <w:tc>
          <w:tcPr>
            <w:tcW w:w="8613" w:type="dxa"/>
          </w:tcPr>
          <w:p w14:paraId="626C97E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Dla uzupełnionej o pojazdy kartoteki dodać deklarację (dowolną). Uzupełnić dane niezbędne do wstawienia:</w:t>
            </w:r>
          </w:p>
          <w:p w14:paraId="7B0C60C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przyczynę składania,</w:t>
            </w:r>
          </w:p>
          <w:p w14:paraId="24E935F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rok składania,</w:t>
            </w:r>
          </w:p>
          <w:p w14:paraId="21C81AD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kwoty podatku,</w:t>
            </w:r>
          </w:p>
          <w:p w14:paraId="14B9DF2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datę złożenia,</w:t>
            </w:r>
          </w:p>
          <w:p w14:paraId="39B3A8F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pojazdu.</w:t>
            </w:r>
          </w:p>
        </w:tc>
      </w:tr>
      <w:tr w:rsidR="00347379" w:rsidRPr="00953607" w14:paraId="41011CC8" w14:textId="77777777" w:rsidTr="00347379">
        <w:tc>
          <w:tcPr>
            <w:tcW w:w="675" w:type="dxa"/>
            <w:vAlign w:val="center"/>
          </w:tcPr>
          <w:p w14:paraId="38D7F172"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75.</w:t>
            </w:r>
          </w:p>
        </w:tc>
        <w:tc>
          <w:tcPr>
            <w:tcW w:w="8613" w:type="dxa"/>
          </w:tcPr>
          <w:p w14:paraId="4F5668D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Porównać dane pojazdów wynikających z deklaracji z podjazdami podatnika na kartotece.</w:t>
            </w:r>
          </w:p>
        </w:tc>
      </w:tr>
      <w:tr w:rsidR="00347379" w:rsidRPr="00953607" w14:paraId="3DD40232" w14:textId="77777777" w:rsidTr="00347379">
        <w:tc>
          <w:tcPr>
            <w:tcW w:w="675" w:type="dxa"/>
            <w:vAlign w:val="center"/>
          </w:tcPr>
          <w:p w14:paraId="62B9F73A"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76.</w:t>
            </w:r>
          </w:p>
        </w:tc>
        <w:tc>
          <w:tcPr>
            <w:tcW w:w="8613" w:type="dxa"/>
          </w:tcPr>
          <w:p w14:paraId="134E4C5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podział na raty, zmienić testowo kwoty i terminy dla wybranych rat.</w:t>
            </w:r>
          </w:p>
        </w:tc>
      </w:tr>
      <w:tr w:rsidR="00347379" w:rsidRPr="00953607" w14:paraId="25047AA8" w14:textId="77777777" w:rsidTr="00347379">
        <w:tc>
          <w:tcPr>
            <w:tcW w:w="675" w:type="dxa"/>
            <w:vAlign w:val="center"/>
          </w:tcPr>
          <w:p w14:paraId="0965086A"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77.</w:t>
            </w:r>
          </w:p>
        </w:tc>
        <w:tc>
          <w:tcPr>
            <w:tcW w:w="8613" w:type="dxa"/>
          </w:tcPr>
          <w:p w14:paraId="0400929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Zapisać deklarację i naliczyć podatek.</w:t>
            </w:r>
          </w:p>
        </w:tc>
      </w:tr>
      <w:tr w:rsidR="00347379" w:rsidRPr="00953607" w14:paraId="13B2E7E9" w14:textId="77777777" w:rsidTr="00347379">
        <w:tc>
          <w:tcPr>
            <w:tcW w:w="675" w:type="dxa"/>
            <w:vAlign w:val="center"/>
          </w:tcPr>
          <w:p w14:paraId="37E243AB"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78.</w:t>
            </w:r>
          </w:p>
        </w:tc>
        <w:tc>
          <w:tcPr>
            <w:tcW w:w="8613" w:type="dxa"/>
          </w:tcPr>
          <w:p w14:paraId="7E4AB94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operację dodania deklaracji na podstawie dokumentu elektronicznego znajdującego się w module do obsługi dokumentów elektronicznych.</w:t>
            </w:r>
          </w:p>
        </w:tc>
      </w:tr>
      <w:tr w:rsidR="00347379" w:rsidRPr="00953607" w14:paraId="2D3EDCB7" w14:textId="77777777" w:rsidTr="00347379">
        <w:tc>
          <w:tcPr>
            <w:tcW w:w="675" w:type="dxa"/>
            <w:vAlign w:val="center"/>
          </w:tcPr>
          <w:p w14:paraId="517786B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79.</w:t>
            </w:r>
          </w:p>
        </w:tc>
        <w:tc>
          <w:tcPr>
            <w:tcW w:w="8613" w:type="dxa"/>
          </w:tcPr>
          <w:p w14:paraId="7178401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grupowego naliczania podatku dla deklaracji.</w:t>
            </w:r>
          </w:p>
        </w:tc>
      </w:tr>
      <w:tr w:rsidR="00347379" w:rsidRPr="00953607" w14:paraId="0548B798" w14:textId="77777777" w:rsidTr="00347379">
        <w:tc>
          <w:tcPr>
            <w:tcW w:w="675" w:type="dxa"/>
            <w:vAlign w:val="center"/>
          </w:tcPr>
          <w:p w14:paraId="5FA61ACA"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80.</w:t>
            </w:r>
          </w:p>
        </w:tc>
        <w:tc>
          <w:tcPr>
            <w:tcW w:w="8613" w:type="dxa"/>
          </w:tcPr>
          <w:p w14:paraId="025EAE1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Ustawić lub sprawdzić tekst dla decyzji w sprawie określenia wysokości zobowiązania podatkowego: podstawę prawna, uzasadnienie, pouczenie.</w:t>
            </w:r>
          </w:p>
        </w:tc>
      </w:tr>
      <w:tr w:rsidR="00347379" w:rsidRPr="00953607" w14:paraId="32ECCE95" w14:textId="77777777" w:rsidTr="00347379">
        <w:tc>
          <w:tcPr>
            <w:tcW w:w="675" w:type="dxa"/>
            <w:vAlign w:val="center"/>
          </w:tcPr>
          <w:p w14:paraId="51B7E78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81.</w:t>
            </w:r>
          </w:p>
        </w:tc>
        <w:tc>
          <w:tcPr>
            <w:tcW w:w="8613" w:type="dxa"/>
          </w:tcPr>
          <w:p w14:paraId="173A4EC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Dodać decyzję w sprawie określenia wysokości zobowiązania podatkowego.</w:t>
            </w:r>
          </w:p>
        </w:tc>
      </w:tr>
      <w:tr w:rsidR="00347379" w:rsidRPr="00953607" w14:paraId="7B674AC2" w14:textId="77777777" w:rsidTr="00347379">
        <w:tc>
          <w:tcPr>
            <w:tcW w:w="675" w:type="dxa"/>
            <w:vAlign w:val="center"/>
          </w:tcPr>
          <w:p w14:paraId="41BDFD00"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82.</w:t>
            </w:r>
          </w:p>
        </w:tc>
        <w:tc>
          <w:tcPr>
            <w:tcW w:w="8613" w:type="dxa"/>
          </w:tcPr>
          <w:p w14:paraId="309FBEC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Wydrukować decyzję.</w:t>
            </w:r>
          </w:p>
        </w:tc>
      </w:tr>
      <w:tr w:rsidR="00347379" w:rsidRPr="00953607" w14:paraId="1204BE24" w14:textId="77777777" w:rsidTr="00347379">
        <w:tc>
          <w:tcPr>
            <w:tcW w:w="675" w:type="dxa"/>
            <w:vAlign w:val="center"/>
          </w:tcPr>
          <w:p w14:paraId="44ABEC96"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83.</w:t>
            </w:r>
          </w:p>
        </w:tc>
        <w:tc>
          <w:tcPr>
            <w:tcW w:w="8613" w:type="dxa"/>
          </w:tcPr>
          <w:p w14:paraId="12A016E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rejestr dokumentów zawierający listę wystawionych dokumentów. Sprawdzić możliwość wyszukania dokumentów co najmniej po:</w:t>
            </w:r>
          </w:p>
          <w:p w14:paraId="229C532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typie,</w:t>
            </w:r>
          </w:p>
          <w:p w14:paraId="622F86F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stanie,</w:t>
            </w:r>
          </w:p>
          <w:p w14:paraId="545A871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osobie wystawiającej,</w:t>
            </w:r>
          </w:p>
          <w:p w14:paraId="2FFDDF9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znaku dokumentu,</w:t>
            </w:r>
          </w:p>
          <w:p w14:paraId="39767F7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numerze dokumentu.</w:t>
            </w:r>
          </w:p>
        </w:tc>
      </w:tr>
      <w:tr w:rsidR="00347379" w:rsidRPr="00953607" w14:paraId="03EE1005" w14:textId="77777777" w:rsidTr="00347379">
        <w:tc>
          <w:tcPr>
            <w:tcW w:w="675" w:type="dxa"/>
            <w:vAlign w:val="center"/>
          </w:tcPr>
          <w:p w14:paraId="5AFF309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84.</w:t>
            </w:r>
          </w:p>
        </w:tc>
        <w:tc>
          <w:tcPr>
            <w:tcW w:w="8613" w:type="dxa"/>
          </w:tcPr>
          <w:p w14:paraId="0AF8C01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naliczony podatek w module do księgowania zobowiązań i w rejestrze płatności modułu.</w:t>
            </w:r>
          </w:p>
        </w:tc>
      </w:tr>
      <w:tr w:rsidR="00347379" w:rsidRPr="00953607" w14:paraId="2B1CE0C0" w14:textId="77777777" w:rsidTr="00347379">
        <w:tc>
          <w:tcPr>
            <w:tcW w:w="675" w:type="dxa"/>
            <w:vAlign w:val="center"/>
          </w:tcPr>
          <w:p w14:paraId="5EE9453D"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85.</w:t>
            </w:r>
          </w:p>
        </w:tc>
        <w:tc>
          <w:tcPr>
            <w:tcW w:w="8613" w:type="dxa"/>
          </w:tcPr>
          <w:p w14:paraId="3612228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Wykonać testowe wydruki następujących elementów korespondencji </w:t>
            </w:r>
            <w:r w:rsidRPr="00953607">
              <w:rPr>
                <w:rFonts w:eastAsia="Corbel" w:cs="Tw Cen MT"/>
                <w:lang w:eastAsia="pl-PL"/>
              </w:rPr>
              <w:br/>
              <w:t>z płatnikami:</w:t>
            </w:r>
          </w:p>
          <w:p w14:paraId="70C482E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postanowienia o wszczęciu postępowania w sprawie określenia wysokości zobowiązania podatkowego,</w:t>
            </w:r>
          </w:p>
          <w:p w14:paraId="3DDF495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zawiadomienia o błędnych deklaracjach,</w:t>
            </w:r>
          </w:p>
          <w:p w14:paraId="3A0D4BA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wezwania do złożenia deklaracji.</w:t>
            </w:r>
          </w:p>
        </w:tc>
      </w:tr>
      <w:tr w:rsidR="00347379" w:rsidRPr="00953607" w14:paraId="70496412" w14:textId="77777777" w:rsidTr="00347379">
        <w:tc>
          <w:tcPr>
            <w:tcW w:w="675" w:type="dxa"/>
            <w:vAlign w:val="center"/>
          </w:tcPr>
          <w:p w14:paraId="0DE6E25F"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86.</w:t>
            </w:r>
          </w:p>
        </w:tc>
        <w:tc>
          <w:tcPr>
            <w:tcW w:w="8613" w:type="dxa"/>
          </w:tcPr>
          <w:p w14:paraId="6D8707F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testowej zmiany szablonu wydruku ww. wydruków.</w:t>
            </w:r>
          </w:p>
        </w:tc>
      </w:tr>
      <w:tr w:rsidR="00347379" w:rsidRPr="00953607" w14:paraId="15942953" w14:textId="77777777" w:rsidTr="00347379">
        <w:tc>
          <w:tcPr>
            <w:tcW w:w="675" w:type="dxa"/>
            <w:vAlign w:val="center"/>
          </w:tcPr>
          <w:p w14:paraId="4A91028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87.</w:t>
            </w:r>
          </w:p>
        </w:tc>
        <w:tc>
          <w:tcPr>
            <w:tcW w:w="8613" w:type="dxa"/>
          </w:tcPr>
          <w:p w14:paraId="381B800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Wyszukać wygenerowaną korespondencję w rejestrze. Sprawdzić możliwość wyszukiwania po:</w:t>
            </w:r>
          </w:p>
          <w:p w14:paraId="120AD40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roku,</w:t>
            </w:r>
          </w:p>
          <w:p w14:paraId="4475ABD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zakresie dat utworzenia, zatwierdzenia, odbioru,</w:t>
            </w:r>
          </w:p>
          <w:p w14:paraId="714E755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nazwisku / nazwie,</w:t>
            </w:r>
          </w:p>
          <w:p w14:paraId="69F8EF8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rodzaju korespondencji,</w:t>
            </w:r>
          </w:p>
          <w:p w14:paraId="0E094B2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nr kartoteki.</w:t>
            </w:r>
          </w:p>
        </w:tc>
      </w:tr>
      <w:tr w:rsidR="00347379" w:rsidRPr="00953607" w14:paraId="6DAFE3E3" w14:textId="77777777" w:rsidTr="00347379">
        <w:tc>
          <w:tcPr>
            <w:tcW w:w="675" w:type="dxa"/>
            <w:vAlign w:val="center"/>
          </w:tcPr>
          <w:p w14:paraId="7002240D"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88.</w:t>
            </w:r>
          </w:p>
        </w:tc>
        <w:tc>
          <w:tcPr>
            <w:tcW w:w="8613" w:type="dxa"/>
          </w:tcPr>
          <w:p w14:paraId="1D2DEAD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zestawienia:</w:t>
            </w:r>
          </w:p>
          <w:p w14:paraId="0596944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stawek podatku,</w:t>
            </w:r>
          </w:p>
          <w:p w14:paraId="7CC2D8F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podatku wg typu pojazdu,</w:t>
            </w:r>
          </w:p>
          <w:p w14:paraId="5A0A0A3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decyzji,</w:t>
            </w:r>
          </w:p>
          <w:p w14:paraId="4E35D5E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płatników,</w:t>
            </w:r>
          </w:p>
          <w:p w14:paraId="025B486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deklaracji,</w:t>
            </w:r>
          </w:p>
          <w:p w14:paraId="02F4355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 płatników </w:t>
            </w:r>
            <w:proofErr w:type="spellStart"/>
            <w:r w:rsidRPr="00953607">
              <w:rPr>
                <w:rFonts w:eastAsia="Corbel" w:cs="Tw Cen MT"/>
                <w:lang w:eastAsia="pl-PL"/>
              </w:rPr>
              <w:t>ubyłych</w:t>
            </w:r>
            <w:proofErr w:type="spellEnd"/>
            <w:r w:rsidRPr="00953607">
              <w:rPr>
                <w:rFonts w:eastAsia="Corbel" w:cs="Tw Cen MT"/>
                <w:lang w:eastAsia="pl-PL"/>
              </w:rPr>
              <w:t>.</w:t>
            </w:r>
          </w:p>
        </w:tc>
      </w:tr>
      <w:tr w:rsidR="00347379" w:rsidRPr="00953607" w14:paraId="0B6AAFF7" w14:textId="77777777" w:rsidTr="00347379">
        <w:tc>
          <w:tcPr>
            <w:tcW w:w="675" w:type="dxa"/>
            <w:vAlign w:val="center"/>
          </w:tcPr>
          <w:p w14:paraId="0FC667A9"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89.</w:t>
            </w:r>
          </w:p>
        </w:tc>
        <w:tc>
          <w:tcPr>
            <w:tcW w:w="8613" w:type="dxa"/>
          </w:tcPr>
          <w:p w14:paraId="4983757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Dla wybranej kartoteki wystawić decyzję o </w:t>
            </w:r>
          </w:p>
          <w:p w14:paraId="533E437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odroczeniu terminu płatności,</w:t>
            </w:r>
          </w:p>
          <w:p w14:paraId="16AF72B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rozłożeniu zapłaty należności na raty,</w:t>
            </w:r>
          </w:p>
          <w:p w14:paraId="63D0B6B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umorzeniu zaległości,</w:t>
            </w:r>
          </w:p>
          <w:p w14:paraId="58FD607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umorzeniu odsetek.</w:t>
            </w:r>
          </w:p>
        </w:tc>
      </w:tr>
      <w:tr w:rsidR="00347379" w:rsidRPr="00953607" w14:paraId="4C06E93C" w14:textId="77777777" w:rsidTr="00347379">
        <w:tc>
          <w:tcPr>
            <w:tcW w:w="675" w:type="dxa"/>
            <w:vAlign w:val="center"/>
          </w:tcPr>
          <w:p w14:paraId="16ED5E71"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90.</w:t>
            </w:r>
          </w:p>
        </w:tc>
        <w:tc>
          <w:tcPr>
            <w:tcW w:w="8613" w:type="dxa"/>
          </w:tcPr>
          <w:p w14:paraId="2B4CC20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ustawienia zmian na szablonach ww. decyzji, zweryfikować możliwość ustawienia minimum:</w:t>
            </w:r>
          </w:p>
          <w:p w14:paraId="3ABB9FF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koloru, rozmiaru i stylu czcionki (podkreślenia, przekreślenia, pogrubienia),</w:t>
            </w:r>
          </w:p>
          <w:p w14:paraId="4AF4AD6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parametrów strony typu szerokość, wysokość, marginesy, koloru tła, wyśrodkowania, wyrównania,</w:t>
            </w:r>
          </w:p>
          <w:p w14:paraId="27AC5C9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kopiowania formatu elementów znajdujących się na wydruku i wklejania tego formatu do innych elementów,</w:t>
            </w:r>
          </w:p>
          <w:p w14:paraId="1A6924D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wstawiania pól tekstowych,</w:t>
            </w:r>
          </w:p>
          <w:p w14:paraId="4EB6012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wstawiania obiektów typu obraz, wykres, element OLE,</w:t>
            </w:r>
          </w:p>
          <w:p w14:paraId="3755FFF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poszerzenia i zwężania elementów wydruków poprzez przesunięcie kursorem,</w:t>
            </w:r>
          </w:p>
          <w:p w14:paraId="794A852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wyrównania względem innych elementów wydruku,</w:t>
            </w:r>
          </w:p>
          <w:p w14:paraId="3AE3B0E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usuwania całych elementów szablonu, dodawania nowych.</w:t>
            </w:r>
          </w:p>
        </w:tc>
      </w:tr>
      <w:tr w:rsidR="00347379" w:rsidRPr="00953607" w14:paraId="336030C5" w14:textId="77777777" w:rsidTr="00347379">
        <w:tc>
          <w:tcPr>
            <w:tcW w:w="675" w:type="dxa"/>
            <w:vAlign w:val="center"/>
          </w:tcPr>
          <w:p w14:paraId="402E6FA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91.</w:t>
            </w:r>
          </w:p>
        </w:tc>
        <w:tc>
          <w:tcPr>
            <w:tcW w:w="8613" w:type="dxa"/>
          </w:tcPr>
          <w:p w14:paraId="507F014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Wylogować się z systemu.</w:t>
            </w:r>
          </w:p>
        </w:tc>
      </w:tr>
      <w:tr w:rsidR="00347379" w:rsidRPr="00953607" w14:paraId="189BD518" w14:textId="77777777" w:rsidTr="00347379">
        <w:tc>
          <w:tcPr>
            <w:tcW w:w="675" w:type="dxa"/>
            <w:vAlign w:val="center"/>
          </w:tcPr>
          <w:p w14:paraId="0C3BCFB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92.</w:t>
            </w:r>
          </w:p>
        </w:tc>
        <w:tc>
          <w:tcPr>
            <w:tcW w:w="8613" w:type="dxa"/>
          </w:tcPr>
          <w:p w14:paraId="6D9C19E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loguje się do systemu, wybiera moduł do obsługi pozostałych opłat.</w:t>
            </w:r>
          </w:p>
        </w:tc>
      </w:tr>
      <w:tr w:rsidR="00347379" w:rsidRPr="00953607" w14:paraId="0D9ACDCE" w14:textId="77777777" w:rsidTr="00347379">
        <w:tc>
          <w:tcPr>
            <w:tcW w:w="675" w:type="dxa"/>
            <w:vAlign w:val="center"/>
          </w:tcPr>
          <w:p w14:paraId="2D4AC98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93.</w:t>
            </w:r>
          </w:p>
        </w:tc>
        <w:tc>
          <w:tcPr>
            <w:tcW w:w="8613" w:type="dxa"/>
          </w:tcPr>
          <w:p w14:paraId="2921B7F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Wprowadzić lub sprawdzić ustawienia modułu pozwalające na wprowadzenie opłaty. Ustawienia słownika opłat powinny umożliwiać ustawienie: nazwy opłaty, rodzaju, odsetek, rodzaju korespondencji (zawiadomienie, upomnienie), jednostki, która będzie prowadzić księgowość opłaty w module księgowości.</w:t>
            </w:r>
          </w:p>
        </w:tc>
      </w:tr>
      <w:tr w:rsidR="00347379" w:rsidRPr="00953607" w14:paraId="73A9CEED" w14:textId="77777777" w:rsidTr="00347379">
        <w:tc>
          <w:tcPr>
            <w:tcW w:w="675" w:type="dxa"/>
            <w:vAlign w:val="center"/>
          </w:tcPr>
          <w:p w14:paraId="06D61A3A"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94.</w:t>
            </w:r>
          </w:p>
        </w:tc>
        <w:tc>
          <w:tcPr>
            <w:tcW w:w="8613" w:type="dxa"/>
          </w:tcPr>
          <w:p w14:paraId="5EB8D3F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ustawienia zaokrąglania opłaty (do złotówki, do 10 groszy, do grosza).</w:t>
            </w:r>
          </w:p>
        </w:tc>
      </w:tr>
      <w:tr w:rsidR="00347379" w:rsidRPr="00953607" w14:paraId="29B41052" w14:textId="77777777" w:rsidTr="00347379">
        <w:tc>
          <w:tcPr>
            <w:tcW w:w="675" w:type="dxa"/>
            <w:vAlign w:val="center"/>
          </w:tcPr>
          <w:p w14:paraId="54744C83"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95.</w:t>
            </w:r>
          </w:p>
        </w:tc>
        <w:tc>
          <w:tcPr>
            <w:tcW w:w="8613" w:type="dxa"/>
          </w:tcPr>
          <w:p w14:paraId="0CA8258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Zmienić lub dodać dwie opłaty w celu ustawienia pobierania należności przez kasę i księgowość zobowiązań.</w:t>
            </w:r>
          </w:p>
        </w:tc>
      </w:tr>
      <w:tr w:rsidR="00347379" w:rsidRPr="00953607" w14:paraId="12FD1299" w14:textId="77777777" w:rsidTr="00347379">
        <w:tc>
          <w:tcPr>
            <w:tcW w:w="675" w:type="dxa"/>
            <w:vAlign w:val="center"/>
          </w:tcPr>
          <w:p w14:paraId="7BE2EBAF"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96.</w:t>
            </w:r>
          </w:p>
        </w:tc>
        <w:tc>
          <w:tcPr>
            <w:tcW w:w="8613" w:type="dxa"/>
          </w:tcPr>
          <w:p w14:paraId="4B7886D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Dodać kartotekę, na którą ma być naliczona opłata. Powinna istnieć możliwość dodania:</w:t>
            </w:r>
          </w:p>
          <w:p w14:paraId="69DADAD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kwoty,</w:t>
            </w:r>
          </w:p>
          <w:p w14:paraId="0C0B904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płatnika,</w:t>
            </w:r>
          </w:p>
          <w:p w14:paraId="32A9CF0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rat,</w:t>
            </w:r>
          </w:p>
          <w:p w14:paraId="377808F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terminu.</w:t>
            </w:r>
          </w:p>
        </w:tc>
      </w:tr>
      <w:tr w:rsidR="00347379" w:rsidRPr="00953607" w14:paraId="344095C3" w14:textId="77777777" w:rsidTr="00347379">
        <w:tc>
          <w:tcPr>
            <w:tcW w:w="675" w:type="dxa"/>
            <w:vAlign w:val="center"/>
          </w:tcPr>
          <w:p w14:paraId="11BF3EC4"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97.</w:t>
            </w:r>
          </w:p>
        </w:tc>
        <w:tc>
          <w:tcPr>
            <w:tcW w:w="8613" w:type="dxa"/>
          </w:tcPr>
          <w:p w14:paraId="70D7AE1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wyszukania wprowadzonych opłat. Wyszukanie powinno być możliwe przynajmniej wg:</w:t>
            </w:r>
          </w:p>
          <w:p w14:paraId="1D3F37E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rodzaju opłaty,</w:t>
            </w:r>
          </w:p>
          <w:p w14:paraId="1D50303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numerze,</w:t>
            </w:r>
          </w:p>
          <w:p w14:paraId="2856C0F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opisie,</w:t>
            </w:r>
          </w:p>
          <w:p w14:paraId="2336924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statusie,</w:t>
            </w:r>
          </w:p>
          <w:p w14:paraId="7F96D55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dacie wprowadzenia,</w:t>
            </w:r>
          </w:p>
          <w:p w14:paraId="5882FD6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terminie.</w:t>
            </w:r>
          </w:p>
        </w:tc>
      </w:tr>
      <w:tr w:rsidR="00347379" w:rsidRPr="00953607" w14:paraId="22F7D42A" w14:textId="77777777" w:rsidTr="00347379">
        <w:tc>
          <w:tcPr>
            <w:tcW w:w="675" w:type="dxa"/>
            <w:vAlign w:val="center"/>
          </w:tcPr>
          <w:p w14:paraId="2CBE33E8"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98.</w:t>
            </w:r>
          </w:p>
        </w:tc>
        <w:tc>
          <w:tcPr>
            <w:tcW w:w="8613" w:type="dxa"/>
          </w:tcPr>
          <w:p w14:paraId="17DA0B7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stan naliczeń dla kartoteki w module księgowości zobowiązań.</w:t>
            </w:r>
          </w:p>
        </w:tc>
      </w:tr>
      <w:tr w:rsidR="00347379" w:rsidRPr="00953607" w14:paraId="1EDC5DD0" w14:textId="77777777" w:rsidTr="00347379">
        <w:tc>
          <w:tcPr>
            <w:tcW w:w="675" w:type="dxa"/>
            <w:vAlign w:val="center"/>
          </w:tcPr>
          <w:p w14:paraId="18931E9C"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99.</w:t>
            </w:r>
          </w:p>
        </w:tc>
        <w:tc>
          <w:tcPr>
            <w:tcW w:w="8613" w:type="dxa"/>
          </w:tcPr>
          <w:p w14:paraId="5F0A07D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Anulować wybraną opłatę.</w:t>
            </w:r>
          </w:p>
        </w:tc>
      </w:tr>
      <w:tr w:rsidR="00347379" w:rsidRPr="00953607" w14:paraId="19FF6B54" w14:textId="77777777" w:rsidTr="00347379">
        <w:tc>
          <w:tcPr>
            <w:tcW w:w="675" w:type="dxa"/>
            <w:vAlign w:val="center"/>
          </w:tcPr>
          <w:p w14:paraId="0707B4B4"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100.</w:t>
            </w:r>
          </w:p>
        </w:tc>
        <w:tc>
          <w:tcPr>
            <w:tcW w:w="8613" w:type="dxa"/>
          </w:tcPr>
          <w:p w14:paraId="4DAC237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Dla wybranej kartoteki wystawić decyzję o </w:t>
            </w:r>
          </w:p>
          <w:p w14:paraId="5FD8C63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odroczeniu terminu płatności,</w:t>
            </w:r>
          </w:p>
          <w:p w14:paraId="1A3A461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rozłożeniu zapłaty należności na raty,</w:t>
            </w:r>
          </w:p>
          <w:p w14:paraId="489EB23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umorzeniu zaległości,</w:t>
            </w:r>
          </w:p>
          <w:p w14:paraId="0B28097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umorzeniu odsetek.</w:t>
            </w:r>
          </w:p>
        </w:tc>
      </w:tr>
      <w:tr w:rsidR="00347379" w:rsidRPr="00953607" w14:paraId="1A505BF1" w14:textId="77777777" w:rsidTr="00347379">
        <w:tc>
          <w:tcPr>
            <w:tcW w:w="675" w:type="dxa"/>
            <w:vAlign w:val="center"/>
          </w:tcPr>
          <w:p w14:paraId="76C5343A"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101.</w:t>
            </w:r>
          </w:p>
        </w:tc>
        <w:tc>
          <w:tcPr>
            <w:tcW w:w="8613" w:type="dxa"/>
          </w:tcPr>
          <w:p w14:paraId="0671968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możliwość ustawienia zmian na szablonach ww. decyzji, zweryfikować możliwość ustawienia minimum:</w:t>
            </w:r>
          </w:p>
          <w:p w14:paraId="4EA94DE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koloru, rozmiaru i stylu czcionki (podkreślenia, przekreślenia, pogrubienia),</w:t>
            </w:r>
          </w:p>
          <w:p w14:paraId="501E76F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parametrów strony typu szerokość, wysokość, marginesy, koloru tła, wyśrodkowania, wyrównania,</w:t>
            </w:r>
          </w:p>
          <w:p w14:paraId="3BC7296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kopiowania formatu elementów znajdujących się na wydruku i wklejania tego formatu do innych elementów,</w:t>
            </w:r>
          </w:p>
          <w:p w14:paraId="628CA41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wstawiania pól tekstowych,</w:t>
            </w:r>
          </w:p>
          <w:p w14:paraId="4881003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wstawiania obiektów typu obraz, wykres, element OLE,</w:t>
            </w:r>
          </w:p>
          <w:p w14:paraId="17F23EB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poszerzenia i zwężania elementów wydruków poprzez przesunięcie kursorem,</w:t>
            </w:r>
          </w:p>
          <w:p w14:paraId="435C81D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wyrównania względem innych elementów wydruku,</w:t>
            </w:r>
          </w:p>
          <w:p w14:paraId="4EEDF80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usuwania całych elementów szablonu, dodawania nowych.</w:t>
            </w:r>
          </w:p>
        </w:tc>
      </w:tr>
    </w:tbl>
    <w:p w14:paraId="17E3DFA8" w14:textId="77777777" w:rsidR="00347379" w:rsidRPr="00953607" w:rsidRDefault="00347379" w:rsidP="00347379">
      <w:pPr>
        <w:rPr>
          <w:rFonts w:eastAsia="Corbel" w:cs="Corbel"/>
        </w:rPr>
      </w:pPr>
    </w:p>
    <w:p w14:paraId="1C07DEDD" w14:textId="77777777" w:rsidR="00347379" w:rsidRPr="00953607" w:rsidRDefault="00347379" w:rsidP="008E56A5">
      <w:pPr>
        <w:rPr>
          <w:rFonts w:eastAsia="Corbel" w:cs="Corbel"/>
          <w:color w:val="7B881D"/>
        </w:rPr>
      </w:pPr>
      <w:r w:rsidRPr="00953607">
        <w:rPr>
          <w:rFonts w:eastAsia="Times New Roman" w:cs="Corbel"/>
          <w:color w:val="7B881D"/>
        </w:rPr>
        <w:lastRenderedPageBreak/>
        <w:t>Scenariusz nr 9 w zakresie Zintegrowanego Systemu Dziedzinowego. Obszar zwrotu podatku akcyzowego.</w:t>
      </w:r>
    </w:p>
    <w:p w14:paraId="74FD8BEA" w14:textId="77777777" w:rsidR="00347379" w:rsidRPr="00953607" w:rsidRDefault="00347379" w:rsidP="00347379">
      <w:pPr>
        <w:rPr>
          <w:rFonts w:eastAsia="Corbel" w:cs="Corbe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8459"/>
      </w:tblGrid>
      <w:tr w:rsidR="00347379" w:rsidRPr="00953607" w14:paraId="759D10D2" w14:textId="77777777" w:rsidTr="00347379">
        <w:trPr>
          <w:trHeight w:val="542"/>
        </w:trPr>
        <w:tc>
          <w:tcPr>
            <w:tcW w:w="460" w:type="dxa"/>
            <w:shd w:val="clear" w:color="auto" w:fill="D3E070"/>
            <w:vAlign w:val="center"/>
          </w:tcPr>
          <w:p w14:paraId="3DED82B9" w14:textId="77777777" w:rsidR="00347379" w:rsidRPr="00953607" w:rsidRDefault="00347379" w:rsidP="00347379">
            <w:pPr>
              <w:spacing w:line="360" w:lineRule="auto"/>
              <w:jc w:val="center"/>
              <w:rPr>
                <w:rFonts w:eastAsia="Corbel" w:cs="Tw Cen MT"/>
              </w:rPr>
            </w:pPr>
            <w:r w:rsidRPr="00953607">
              <w:rPr>
                <w:rFonts w:eastAsia="Corbel" w:cs="Tw Cen MT"/>
              </w:rPr>
              <w:t>Lp.</w:t>
            </w:r>
          </w:p>
        </w:tc>
        <w:tc>
          <w:tcPr>
            <w:tcW w:w="8600" w:type="dxa"/>
            <w:shd w:val="clear" w:color="auto" w:fill="D3E070"/>
            <w:vAlign w:val="center"/>
          </w:tcPr>
          <w:p w14:paraId="5BBCD0A4" w14:textId="77777777" w:rsidR="00347379" w:rsidRPr="00953607" w:rsidRDefault="00347379" w:rsidP="00347379">
            <w:pPr>
              <w:spacing w:line="360" w:lineRule="auto"/>
              <w:jc w:val="center"/>
              <w:rPr>
                <w:rFonts w:eastAsia="Corbel" w:cs="Tw Cen MT"/>
              </w:rPr>
            </w:pPr>
            <w:r w:rsidRPr="00953607">
              <w:rPr>
                <w:rFonts w:eastAsia="Corbel" w:cs="Tw Cen MT"/>
              </w:rPr>
              <w:t>Kroki do zrealizowania</w:t>
            </w:r>
          </w:p>
        </w:tc>
      </w:tr>
      <w:tr w:rsidR="00347379" w:rsidRPr="00953607" w14:paraId="01A2CB15" w14:textId="77777777" w:rsidTr="00347379">
        <w:tc>
          <w:tcPr>
            <w:tcW w:w="460" w:type="dxa"/>
          </w:tcPr>
          <w:p w14:paraId="259B420D" w14:textId="77777777" w:rsidR="00347379" w:rsidRPr="00953607" w:rsidRDefault="00347379" w:rsidP="00347379">
            <w:pPr>
              <w:spacing w:line="360" w:lineRule="auto"/>
              <w:rPr>
                <w:rFonts w:eastAsia="Corbel" w:cs="Tw Cen MT"/>
              </w:rPr>
            </w:pPr>
            <w:r w:rsidRPr="00953607">
              <w:rPr>
                <w:rFonts w:eastAsia="Corbel" w:cs="Tw Cen MT"/>
              </w:rPr>
              <w:t>1.</w:t>
            </w:r>
          </w:p>
        </w:tc>
        <w:tc>
          <w:tcPr>
            <w:tcW w:w="8600" w:type="dxa"/>
          </w:tcPr>
          <w:p w14:paraId="5041A6A4" w14:textId="77777777" w:rsidR="00347379" w:rsidRPr="00953607" w:rsidRDefault="00347379" w:rsidP="00347379">
            <w:pPr>
              <w:spacing w:line="360" w:lineRule="auto"/>
              <w:jc w:val="both"/>
              <w:rPr>
                <w:rFonts w:eastAsia="Corbel" w:cs="Tw Cen MT"/>
              </w:rPr>
            </w:pPr>
            <w:r w:rsidRPr="00953607">
              <w:rPr>
                <w:rFonts w:eastAsia="Corbel" w:cs="Tw Cen MT"/>
              </w:rPr>
              <w:t>Uruchomić logowanie do obszaru obsługi zwrotu akcyzy zawartej w cenie oleju napędowego dla rolników.</w:t>
            </w:r>
          </w:p>
        </w:tc>
      </w:tr>
      <w:tr w:rsidR="00347379" w:rsidRPr="00953607" w14:paraId="2F450289" w14:textId="77777777" w:rsidTr="00347379">
        <w:trPr>
          <w:trHeight w:val="382"/>
        </w:trPr>
        <w:tc>
          <w:tcPr>
            <w:tcW w:w="460" w:type="dxa"/>
          </w:tcPr>
          <w:p w14:paraId="5D558E83" w14:textId="77777777" w:rsidR="00347379" w:rsidRPr="00953607" w:rsidRDefault="00347379" w:rsidP="00347379">
            <w:pPr>
              <w:spacing w:line="360" w:lineRule="auto"/>
              <w:rPr>
                <w:rFonts w:eastAsia="Corbel" w:cs="Tw Cen MT"/>
              </w:rPr>
            </w:pPr>
            <w:r w:rsidRPr="00953607">
              <w:rPr>
                <w:rFonts w:eastAsia="Corbel" w:cs="Tw Cen MT"/>
              </w:rPr>
              <w:t>2.</w:t>
            </w:r>
          </w:p>
        </w:tc>
        <w:tc>
          <w:tcPr>
            <w:tcW w:w="8600" w:type="dxa"/>
          </w:tcPr>
          <w:p w14:paraId="36492609" w14:textId="77777777" w:rsidR="00347379" w:rsidRPr="00953607" w:rsidRDefault="00347379" w:rsidP="00347379">
            <w:pPr>
              <w:spacing w:line="360" w:lineRule="auto"/>
              <w:jc w:val="both"/>
              <w:rPr>
                <w:rFonts w:eastAsia="Corbel" w:cs="Tw Cen MT"/>
              </w:rPr>
            </w:pPr>
            <w:r w:rsidRPr="00953607">
              <w:rPr>
                <w:rFonts w:eastAsia="Corbel" w:cs="Tw Cen MT"/>
              </w:rPr>
              <w:t>Zalogować się jako użytkownik mający uprawnienia wprowadzania i edycji zmian w obszarze zwrotu akcyzy zawartej w cenie oleju napędowego dla rolników.</w:t>
            </w:r>
          </w:p>
        </w:tc>
      </w:tr>
      <w:tr w:rsidR="00347379" w:rsidRPr="00953607" w14:paraId="24221500" w14:textId="77777777" w:rsidTr="00347379">
        <w:tc>
          <w:tcPr>
            <w:tcW w:w="460" w:type="dxa"/>
          </w:tcPr>
          <w:p w14:paraId="057EFE64" w14:textId="77777777" w:rsidR="00347379" w:rsidRPr="00953607" w:rsidRDefault="00347379" w:rsidP="00347379">
            <w:pPr>
              <w:spacing w:line="360" w:lineRule="auto"/>
              <w:rPr>
                <w:rFonts w:eastAsia="Corbel" w:cs="Tw Cen MT"/>
              </w:rPr>
            </w:pPr>
            <w:r w:rsidRPr="00953607">
              <w:rPr>
                <w:rFonts w:eastAsia="Corbel" w:cs="Tw Cen MT"/>
              </w:rPr>
              <w:t>3.</w:t>
            </w:r>
          </w:p>
        </w:tc>
        <w:tc>
          <w:tcPr>
            <w:tcW w:w="8600" w:type="dxa"/>
          </w:tcPr>
          <w:p w14:paraId="73F1F3C7" w14:textId="77777777" w:rsidR="00347379" w:rsidRPr="00953607" w:rsidRDefault="00347379" w:rsidP="00347379">
            <w:pPr>
              <w:spacing w:line="360" w:lineRule="auto"/>
              <w:jc w:val="both"/>
              <w:rPr>
                <w:rFonts w:eastAsia="Corbel" w:cs="Tw Cen MT"/>
              </w:rPr>
            </w:pPr>
            <w:r w:rsidRPr="00953607">
              <w:rPr>
                <w:rFonts w:eastAsia="Corbel" w:cs="Tw Cen MT"/>
              </w:rPr>
              <w:t>Wybrać kontekst pracy tj. jednostkę oraz rok oraz określić okres składania wniosków (luty bądź sierpień). Użytkownik określa okres składania wniosków na miesiąc luty.</w:t>
            </w:r>
          </w:p>
        </w:tc>
      </w:tr>
      <w:tr w:rsidR="00347379" w:rsidRPr="00953607" w14:paraId="4ED390CE" w14:textId="77777777" w:rsidTr="00347379">
        <w:tc>
          <w:tcPr>
            <w:tcW w:w="460" w:type="dxa"/>
          </w:tcPr>
          <w:p w14:paraId="4A8C76A5" w14:textId="77777777" w:rsidR="00347379" w:rsidRPr="00953607" w:rsidRDefault="00347379" w:rsidP="00347379">
            <w:pPr>
              <w:spacing w:line="360" w:lineRule="auto"/>
              <w:rPr>
                <w:rFonts w:eastAsia="Corbel" w:cs="Tw Cen MT"/>
              </w:rPr>
            </w:pPr>
            <w:r w:rsidRPr="00953607">
              <w:rPr>
                <w:rFonts w:eastAsia="Corbel" w:cs="Tw Cen MT"/>
              </w:rPr>
              <w:t>4.</w:t>
            </w:r>
          </w:p>
        </w:tc>
        <w:tc>
          <w:tcPr>
            <w:tcW w:w="8600" w:type="dxa"/>
          </w:tcPr>
          <w:p w14:paraId="09B06306" w14:textId="77777777" w:rsidR="00347379" w:rsidRPr="00953607" w:rsidRDefault="00347379" w:rsidP="00347379">
            <w:pPr>
              <w:spacing w:line="360" w:lineRule="auto"/>
              <w:jc w:val="both"/>
              <w:rPr>
                <w:rFonts w:eastAsia="Corbel" w:cs="Tw Cen MT"/>
              </w:rPr>
            </w:pPr>
            <w:r w:rsidRPr="00953607">
              <w:rPr>
                <w:rFonts w:eastAsia="Corbel" w:cs="Tw Cen MT"/>
              </w:rPr>
              <w:t>W podglądzie rejestrów wniosków użytkownik podgląda dane wprowadzonych wniosków oraz wyszukuje wprowadzone wnioski co najmniej po: sygnaturze wniosku, nazwie podmiotu składającego wniosek, dacie złożenia wniosku, PESEL bądź NIP.</w:t>
            </w:r>
          </w:p>
        </w:tc>
      </w:tr>
      <w:tr w:rsidR="00347379" w:rsidRPr="00953607" w14:paraId="4A62EF49" w14:textId="77777777" w:rsidTr="00347379">
        <w:tc>
          <w:tcPr>
            <w:tcW w:w="460" w:type="dxa"/>
          </w:tcPr>
          <w:p w14:paraId="25670E72" w14:textId="77777777" w:rsidR="00347379" w:rsidRPr="00953607" w:rsidRDefault="00347379" w:rsidP="00347379">
            <w:pPr>
              <w:spacing w:line="360" w:lineRule="auto"/>
              <w:rPr>
                <w:rFonts w:eastAsia="Corbel" w:cs="Tw Cen MT"/>
              </w:rPr>
            </w:pPr>
            <w:r w:rsidRPr="00953607">
              <w:rPr>
                <w:rFonts w:eastAsia="Corbel" w:cs="Tw Cen MT"/>
              </w:rPr>
              <w:t>5.</w:t>
            </w:r>
          </w:p>
        </w:tc>
        <w:tc>
          <w:tcPr>
            <w:tcW w:w="8600" w:type="dxa"/>
          </w:tcPr>
          <w:p w14:paraId="7DA1FC8F" w14:textId="77777777" w:rsidR="00347379" w:rsidRPr="00953607" w:rsidRDefault="00347379" w:rsidP="00347379">
            <w:pPr>
              <w:spacing w:line="360" w:lineRule="auto"/>
              <w:jc w:val="both"/>
              <w:rPr>
                <w:rFonts w:eastAsia="Corbel" w:cs="Tw Cen MT"/>
              </w:rPr>
            </w:pPr>
            <w:r w:rsidRPr="00953607">
              <w:rPr>
                <w:rFonts w:eastAsia="Corbel" w:cs="Tw Cen MT"/>
              </w:rPr>
              <w:t>Użytkownik rejestruje nowy wniosek, określa czy wniosek wprowadzany wniosek jest na  osobą prywatną czy firmę.</w:t>
            </w:r>
          </w:p>
        </w:tc>
      </w:tr>
      <w:tr w:rsidR="00347379" w:rsidRPr="00953607" w14:paraId="1E02FCBF" w14:textId="77777777" w:rsidTr="00347379">
        <w:tc>
          <w:tcPr>
            <w:tcW w:w="460" w:type="dxa"/>
          </w:tcPr>
          <w:p w14:paraId="5082AEBE" w14:textId="77777777" w:rsidR="00347379" w:rsidRPr="00953607" w:rsidRDefault="00347379" w:rsidP="00347379">
            <w:pPr>
              <w:spacing w:line="360" w:lineRule="auto"/>
              <w:rPr>
                <w:rFonts w:eastAsia="Corbel" w:cs="Tw Cen MT"/>
              </w:rPr>
            </w:pPr>
            <w:r w:rsidRPr="00953607">
              <w:rPr>
                <w:rFonts w:eastAsia="Corbel" w:cs="Tw Cen MT"/>
              </w:rPr>
              <w:t>6.</w:t>
            </w:r>
          </w:p>
        </w:tc>
        <w:tc>
          <w:tcPr>
            <w:tcW w:w="8600" w:type="dxa"/>
          </w:tcPr>
          <w:p w14:paraId="40768617" w14:textId="77777777" w:rsidR="00347379" w:rsidRPr="00953607" w:rsidRDefault="00347379" w:rsidP="00347379">
            <w:pPr>
              <w:spacing w:line="360" w:lineRule="auto"/>
              <w:jc w:val="both"/>
              <w:rPr>
                <w:rFonts w:eastAsia="Corbel" w:cs="Tw Cen MT"/>
              </w:rPr>
            </w:pPr>
            <w:r w:rsidRPr="00953607">
              <w:rPr>
                <w:rFonts w:eastAsia="Corbel" w:cs="Tw Cen MT"/>
              </w:rPr>
              <w:t>W zależności od powyższego wyboru użytkownik wprowadza NIP bądź PESEL/ Nr dowodu osobistego. Nr paszportu/ bądź inny dokument potwierdzający tożsamość (identyfikację).</w:t>
            </w:r>
          </w:p>
        </w:tc>
      </w:tr>
      <w:tr w:rsidR="00347379" w:rsidRPr="00953607" w14:paraId="3F0BD58C" w14:textId="77777777" w:rsidTr="00347379">
        <w:tc>
          <w:tcPr>
            <w:tcW w:w="460" w:type="dxa"/>
          </w:tcPr>
          <w:p w14:paraId="73A6DD70" w14:textId="77777777" w:rsidR="00347379" w:rsidRPr="00953607" w:rsidRDefault="00347379" w:rsidP="00347379">
            <w:pPr>
              <w:spacing w:line="360" w:lineRule="auto"/>
              <w:rPr>
                <w:rFonts w:eastAsia="Corbel" w:cs="Tw Cen MT"/>
              </w:rPr>
            </w:pPr>
            <w:r w:rsidRPr="00953607">
              <w:rPr>
                <w:rFonts w:eastAsia="Corbel" w:cs="Tw Cen MT"/>
              </w:rPr>
              <w:t>7.</w:t>
            </w:r>
          </w:p>
        </w:tc>
        <w:tc>
          <w:tcPr>
            <w:tcW w:w="8600" w:type="dxa"/>
          </w:tcPr>
          <w:p w14:paraId="6389F86A" w14:textId="77777777" w:rsidR="00347379" w:rsidRPr="00953607" w:rsidRDefault="00347379" w:rsidP="00347379">
            <w:pPr>
              <w:spacing w:line="360" w:lineRule="auto"/>
              <w:jc w:val="both"/>
              <w:rPr>
                <w:rFonts w:eastAsia="Corbel" w:cs="Tw Cen MT"/>
              </w:rPr>
            </w:pPr>
            <w:r w:rsidRPr="00953607">
              <w:rPr>
                <w:rFonts w:eastAsia="Corbel" w:cs="Tw Cen MT"/>
              </w:rPr>
              <w:t xml:space="preserve">Użytkownik wprowadza dane nowego wniosku poprzez uzupełnianie pól </w:t>
            </w:r>
            <w:r w:rsidRPr="00953607">
              <w:rPr>
                <w:rFonts w:eastAsia="Corbel" w:cs="Tw Cen MT"/>
              </w:rPr>
              <w:br/>
              <w:t>w zakresie co najmniej: sygnatura, data złożenia wniosku, powierzchnia użytków rolnych oraz w przypadku wypłaty na rachunek bankowy – uzupełnia numer rachunku bankowego.</w:t>
            </w:r>
          </w:p>
        </w:tc>
      </w:tr>
      <w:tr w:rsidR="00347379" w:rsidRPr="00953607" w14:paraId="356DEC95" w14:textId="77777777" w:rsidTr="00347379">
        <w:tc>
          <w:tcPr>
            <w:tcW w:w="460" w:type="dxa"/>
          </w:tcPr>
          <w:p w14:paraId="440C29EF" w14:textId="77777777" w:rsidR="00347379" w:rsidRPr="00953607" w:rsidRDefault="00347379" w:rsidP="00347379">
            <w:pPr>
              <w:spacing w:line="360" w:lineRule="auto"/>
              <w:rPr>
                <w:rFonts w:eastAsia="Corbel" w:cs="Tw Cen MT"/>
              </w:rPr>
            </w:pPr>
            <w:r w:rsidRPr="00953607">
              <w:rPr>
                <w:rFonts w:eastAsia="Corbel" w:cs="Tw Cen MT"/>
              </w:rPr>
              <w:t>8.</w:t>
            </w:r>
          </w:p>
        </w:tc>
        <w:tc>
          <w:tcPr>
            <w:tcW w:w="8600" w:type="dxa"/>
          </w:tcPr>
          <w:p w14:paraId="21B19A01" w14:textId="77777777" w:rsidR="00347379" w:rsidRPr="00953607" w:rsidRDefault="00347379" w:rsidP="00347379">
            <w:pPr>
              <w:spacing w:line="360" w:lineRule="auto"/>
              <w:jc w:val="both"/>
              <w:rPr>
                <w:rFonts w:eastAsia="Corbel" w:cs="Tw Cen MT"/>
              </w:rPr>
            </w:pPr>
            <w:r w:rsidRPr="00953607">
              <w:rPr>
                <w:rFonts w:eastAsia="Corbel" w:cs="Tw Cen MT"/>
              </w:rPr>
              <w:t>Użytkownik wprowadza wniosek osoby, która w przeszłości składała już wniosek i system automatycznie uzupełni dane z poprzedniego wniosku.</w:t>
            </w:r>
          </w:p>
        </w:tc>
      </w:tr>
      <w:tr w:rsidR="00347379" w:rsidRPr="00953607" w14:paraId="600C1768" w14:textId="77777777" w:rsidTr="00347379">
        <w:tc>
          <w:tcPr>
            <w:tcW w:w="460" w:type="dxa"/>
          </w:tcPr>
          <w:p w14:paraId="5519F043" w14:textId="77777777" w:rsidR="00347379" w:rsidRPr="00953607" w:rsidRDefault="00347379" w:rsidP="00347379">
            <w:pPr>
              <w:spacing w:line="360" w:lineRule="auto"/>
              <w:rPr>
                <w:rFonts w:eastAsia="Corbel" w:cs="Tw Cen MT"/>
              </w:rPr>
            </w:pPr>
            <w:r w:rsidRPr="00953607">
              <w:rPr>
                <w:rFonts w:eastAsia="Corbel" w:cs="Tw Cen MT"/>
              </w:rPr>
              <w:t>9.</w:t>
            </w:r>
          </w:p>
        </w:tc>
        <w:tc>
          <w:tcPr>
            <w:tcW w:w="8600" w:type="dxa"/>
          </w:tcPr>
          <w:p w14:paraId="5F2315E7" w14:textId="77777777" w:rsidR="00347379" w:rsidRPr="00953607" w:rsidRDefault="00347379" w:rsidP="00347379">
            <w:pPr>
              <w:spacing w:line="360" w:lineRule="auto"/>
              <w:jc w:val="both"/>
              <w:rPr>
                <w:rFonts w:eastAsia="Corbel" w:cs="Tw Cen MT"/>
              </w:rPr>
            </w:pPr>
            <w:r w:rsidRPr="00953607">
              <w:rPr>
                <w:rFonts w:eastAsia="Corbel" w:cs="Tw Cen MT"/>
              </w:rPr>
              <w:t>Użytkownik wprowadza dane wniosku z jednoczesnym wpisaniem danych powierzchni gruntów rolnych pochodzących z obszaru podatkowego (automatyczny import danych pochodzących z obszaru podatkowego).</w:t>
            </w:r>
          </w:p>
        </w:tc>
      </w:tr>
      <w:tr w:rsidR="00347379" w:rsidRPr="00953607" w14:paraId="6E49A3BD" w14:textId="77777777" w:rsidTr="00347379">
        <w:tc>
          <w:tcPr>
            <w:tcW w:w="460" w:type="dxa"/>
          </w:tcPr>
          <w:p w14:paraId="4AEADE7A" w14:textId="77777777" w:rsidR="00347379" w:rsidRPr="00953607" w:rsidRDefault="00347379" w:rsidP="00347379">
            <w:pPr>
              <w:spacing w:line="360" w:lineRule="auto"/>
              <w:rPr>
                <w:rFonts w:eastAsia="Corbel" w:cs="Tw Cen MT"/>
              </w:rPr>
            </w:pPr>
            <w:r w:rsidRPr="00953607">
              <w:rPr>
                <w:rFonts w:eastAsia="Corbel" w:cs="Tw Cen MT"/>
              </w:rPr>
              <w:t>10.</w:t>
            </w:r>
          </w:p>
        </w:tc>
        <w:tc>
          <w:tcPr>
            <w:tcW w:w="8600" w:type="dxa"/>
          </w:tcPr>
          <w:p w14:paraId="2F65C52A" w14:textId="77777777" w:rsidR="00347379" w:rsidRPr="00953607" w:rsidRDefault="00347379" w:rsidP="00347379">
            <w:pPr>
              <w:spacing w:line="360" w:lineRule="auto"/>
              <w:jc w:val="both"/>
              <w:rPr>
                <w:rFonts w:eastAsia="Corbel" w:cs="Tw Cen MT"/>
              </w:rPr>
            </w:pPr>
            <w:r w:rsidRPr="00953607">
              <w:rPr>
                <w:rFonts w:eastAsia="Corbel" w:cs="Tw Cen MT"/>
              </w:rPr>
              <w:t>Użytkownik wpisuje dane dodatkowe / informacyjne np. o załączonych dokumentach / załącznikach itp.</w:t>
            </w:r>
          </w:p>
        </w:tc>
      </w:tr>
      <w:tr w:rsidR="00347379" w:rsidRPr="00953607" w14:paraId="2E767048" w14:textId="77777777" w:rsidTr="00347379">
        <w:tc>
          <w:tcPr>
            <w:tcW w:w="460" w:type="dxa"/>
          </w:tcPr>
          <w:p w14:paraId="1A1B6E71" w14:textId="77777777" w:rsidR="00347379" w:rsidRPr="00953607" w:rsidRDefault="00347379" w:rsidP="00347379">
            <w:pPr>
              <w:spacing w:line="360" w:lineRule="auto"/>
              <w:rPr>
                <w:rFonts w:eastAsia="Corbel" w:cs="Tw Cen MT"/>
              </w:rPr>
            </w:pPr>
            <w:r w:rsidRPr="00953607">
              <w:rPr>
                <w:rFonts w:eastAsia="Corbel" w:cs="Tw Cen MT"/>
              </w:rPr>
              <w:t>11.</w:t>
            </w:r>
          </w:p>
        </w:tc>
        <w:tc>
          <w:tcPr>
            <w:tcW w:w="8600" w:type="dxa"/>
          </w:tcPr>
          <w:p w14:paraId="2968A45E" w14:textId="77777777" w:rsidR="00347379" w:rsidRPr="00953607" w:rsidRDefault="00347379" w:rsidP="00347379">
            <w:pPr>
              <w:spacing w:line="360" w:lineRule="auto"/>
              <w:jc w:val="both"/>
              <w:rPr>
                <w:rFonts w:eastAsia="Corbel" w:cs="Tw Cen MT"/>
              </w:rPr>
            </w:pPr>
            <w:r w:rsidRPr="00953607">
              <w:rPr>
                <w:rFonts w:eastAsia="Corbel" w:cs="Tw Cen MT"/>
              </w:rPr>
              <w:t>Użytkownik wprowadza dane kilku gospodarstw, które są wliczane do rocznego limitu.</w:t>
            </w:r>
          </w:p>
        </w:tc>
      </w:tr>
      <w:tr w:rsidR="00347379" w:rsidRPr="00953607" w14:paraId="17BC1237" w14:textId="77777777" w:rsidTr="00347379">
        <w:tc>
          <w:tcPr>
            <w:tcW w:w="460" w:type="dxa"/>
          </w:tcPr>
          <w:p w14:paraId="10BE5499" w14:textId="77777777" w:rsidR="00347379" w:rsidRPr="00953607" w:rsidRDefault="00347379" w:rsidP="00347379">
            <w:pPr>
              <w:spacing w:line="360" w:lineRule="auto"/>
              <w:rPr>
                <w:rFonts w:eastAsia="Corbel" w:cs="Tw Cen MT"/>
              </w:rPr>
            </w:pPr>
            <w:r w:rsidRPr="00953607">
              <w:rPr>
                <w:rFonts w:eastAsia="Corbel" w:cs="Tw Cen MT"/>
              </w:rPr>
              <w:lastRenderedPageBreak/>
              <w:t>12.</w:t>
            </w:r>
          </w:p>
        </w:tc>
        <w:tc>
          <w:tcPr>
            <w:tcW w:w="8600" w:type="dxa"/>
          </w:tcPr>
          <w:p w14:paraId="70C02E45" w14:textId="77777777" w:rsidR="00347379" w:rsidRPr="00953607" w:rsidRDefault="00347379" w:rsidP="00347379">
            <w:pPr>
              <w:spacing w:line="360" w:lineRule="auto"/>
              <w:jc w:val="both"/>
              <w:rPr>
                <w:rFonts w:eastAsia="Corbel" w:cs="Tw Cen MT"/>
              </w:rPr>
            </w:pPr>
            <w:r w:rsidRPr="00953607">
              <w:rPr>
                <w:rFonts w:eastAsia="Corbel" w:cs="Tw Cen MT"/>
              </w:rPr>
              <w:t>Użytkownikowi automatycznie przedstawiane są informacje o maksymalnej wielkości przysługującego zwrotu dla zadanej powierzchni gruntów.</w:t>
            </w:r>
          </w:p>
        </w:tc>
      </w:tr>
      <w:tr w:rsidR="00347379" w:rsidRPr="00953607" w14:paraId="2B097D39" w14:textId="77777777" w:rsidTr="00347379">
        <w:tc>
          <w:tcPr>
            <w:tcW w:w="460" w:type="dxa"/>
          </w:tcPr>
          <w:p w14:paraId="25139948" w14:textId="77777777" w:rsidR="00347379" w:rsidRPr="00953607" w:rsidRDefault="00347379" w:rsidP="00347379">
            <w:pPr>
              <w:spacing w:line="360" w:lineRule="auto"/>
              <w:rPr>
                <w:rFonts w:eastAsia="Corbel" w:cs="Tw Cen MT"/>
              </w:rPr>
            </w:pPr>
            <w:r w:rsidRPr="00953607">
              <w:rPr>
                <w:rFonts w:eastAsia="Corbel" w:cs="Tw Cen MT"/>
              </w:rPr>
              <w:t>13.</w:t>
            </w:r>
          </w:p>
        </w:tc>
        <w:tc>
          <w:tcPr>
            <w:tcW w:w="8600" w:type="dxa"/>
          </w:tcPr>
          <w:p w14:paraId="7BEC15B3" w14:textId="77777777" w:rsidR="00347379" w:rsidRPr="00953607" w:rsidRDefault="00347379" w:rsidP="00347379">
            <w:pPr>
              <w:spacing w:line="360" w:lineRule="auto"/>
              <w:jc w:val="both"/>
              <w:rPr>
                <w:rFonts w:eastAsia="Corbel" w:cs="Tw Cen MT"/>
              </w:rPr>
            </w:pPr>
            <w:r w:rsidRPr="00953607">
              <w:rPr>
                <w:rFonts w:eastAsia="Corbel" w:cs="Tw Cen MT"/>
              </w:rPr>
              <w:t>Użytkownik określa czy wliczać wprowadzony wniosek do sprawozdań okresowych lub rocznych (w przypadku gdy wniosek jest złożony przez osobę (np. wójta) przynależącą do innej gminy lub wniosek zostaje złożony poza okresem składania wniosków).</w:t>
            </w:r>
          </w:p>
        </w:tc>
      </w:tr>
      <w:tr w:rsidR="00347379" w:rsidRPr="00953607" w14:paraId="1AD79AFA" w14:textId="77777777" w:rsidTr="00347379">
        <w:tc>
          <w:tcPr>
            <w:tcW w:w="460" w:type="dxa"/>
          </w:tcPr>
          <w:p w14:paraId="2615BDAA" w14:textId="77777777" w:rsidR="00347379" w:rsidRPr="00953607" w:rsidRDefault="00347379" w:rsidP="00347379">
            <w:pPr>
              <w:spacing w:line="360" w:lineRule="auto"/>
              <w:rPr>
                <w:rFonts w:eastAsia="Corbel" w:cs="Tw Cen MT"/>
              </w:rPr>
            </w:pPr>
            <w:r w:rsidRPr="00953607">
              <w:rPr>
                <w:rFonts w:eastAsia="Corbel" w:cs="Tw Cen MT"/>
              </w:rPr>
              <w:t>14.</w:t>
            </w:r>
          </w:p>
        </w:tc>
        <w:tc>
          <w:tcPr>
            <w:tcW w:w="8600" w:type="dxa"/>
          </w:tcPr>
          <w:p w14:paraId="2B19E0F3" w14:textId="77777777" w:rsidR="00347379" w:rsidRPr="00953607" w:rsidRDefault="00347379" w:rsidP="00347379">
            <w:pPr>
              <w:spacing w:line="360" w:lineRule="auto"/>
              <w:jc w:val="both"/>
              <w:rPr>
                <w:rFonts w:eastAsia="Corbel" w:cs="Tw Cen MT"/>
              </w:rPr>
            </w:pPr>
            <w:r w:rsidRPr="00953607">
              <w:rPr>
                <w:rFonts w:eastAsia="Corbel" w:cs="Tw Cen MT"/>
              </w:rPr>
              <w:t xml:space="preserve">Użytkownik zapisując wprowadzony wniosek decyduje czy automatycznie pobrać i przydzielić powierzchnie z danych podatkowych (pochodzących </w:t>
            </w:r>
            <w:r w:rsidRPr="00953607">
              <w:rPr>
                <w:rFonts w:eastAsia="Corbel" w:cs="Tw Cen MT"/>
              </w:rPr>
              <w:br/>
              <w:t>z obszaru naliczeń podatków).</w:t>
            </w:r>
          </w:p>
        </w:tc>
      </w:tr>
      <w:tr w:rsidR="00347379" w:rsidRPr="00953607" w14:paraId="6EF6A772" w14:textId="77777777" w:rsidTr="00347379">
        <w:tc>
          <w:tcPr>
            <w:tcW w:w="460" w:type="dxa"/>
          </w:tcPr>
          <w:p w14:paraId="5C613459" w14:textId="77777777" w:rsidR="00347379" w:rsidRPr="00953607" w:rsidRDefault="00347379" w:rsidP="00347379">
            <w:pPr>
              <w:spacing w:line="360" w:lineRule="auto"/>
              <w:rPr>
                <w:rFonts w:eastAsia="Corbel" w:cs="Tw Cen MT"/>
              </w:rPr>
            </w:pPr>
            <w:r w:rsidRPr="00953607">
              <w:rPr>
                <w:rFonts w:eastAsia="Corbel" w:cs="Tw Cen MT"/>
              </w:rPr>
              <w:t>15.</w:t>
            </w:r>
          </w:p>
        </w:tc>
        <w:tc>
          <w:tcPr>
            <w:tcW w:w="8600" w:type="dxa"/>
          </w:tcPr>
          <w:p w14:paraId="182217C5" w14:textId="77777777" w:rsidR="00347379" w:rsidRPr="00953607" w:rsidRDefault="00347379" w:rsidP="00347379">
            <w:pPr>
              <w:spacing w:line="360" w:lineRule="auto"/>
              <w:jc w:val="both"/>
              <w:rPr>
                <w:rFonts w:eastAsia="Corbel" w:cs="Tw Cen MT"/>
              </w:rPr>
            </w:pPr>
            <w:r w:rsidRPr="00953607">
              <w:rPr>
                <w:rFonts w:eastAsia="Corbel" w:cs="Tw Cen MT"/>
              </w:rPr>
              <w:t>Następnie użytkownik uzupełnia wykaz załączonych do wniosku faktur za paliwo w zakresie co najmniej: data faktury, numer faktury, ilość oleju napędowego, NIP wystawcy faktury (który można wprowadzać ręcznie bądź wybrać z uprzednio utworzonej listy).</w:t>
            </w:r>
          </w:p>
        </w:tc>
      </w:tr>
      <w:tr w:rsidR="00347379" w:rsidRPr="00953607" w14:paraId="03EFBC35" w14:textId="77777777" w:rsidTr="00347379">
        <w:tc>
          <w:tcPr>
            <w:tcW w:w="460" w:type="dxa"/>
          </w:tcPr>
          <w:p w14:paraId="0782BA2D" w14:textId="77777777" w:rsidR="00347379" w:rsidRPr="00953607" w:rsidRDefault="00347379" w:rsidP="00347379">
            <w:pPr>
              <w:spacing w:line="360" w:lineRule="auto"/>
              <w:rPr>
                <w:rFonts w:eastAsia="Corbel" w:cs="Tw Cen MT"/>
              </w:rPr>
            </w:pPr>
            <w:r w:rsidRPr="00953607">
              <w:rPr>
                <w:rFonts w:eastAsia="Corbel" w:cs="Tw Cen MT"/>
              </w:rPr>
              <w:t>16.</w:t>
            </w:r>
          </w:p>
        </w:tc>
        <w:tc>
          <w:tcPr>
            <w:tcW w:w="8600" w:type="dxa"/>
          </w:tcPr>
          <w:p w14:paraId="3D2D0A45" w14:textId="77777777" w:rsidR="00347379" w:rsidRPr="00953607" w:rsidRDefault="00347379" w:rsidP="00347379">
            <w:pPr>
              <w:spacing w:line="360" w:lineRule="auto"/>
              <w:jc w:val="both"/>
              <w:rPr>
                <w:rFonts w:eastAsia="Corbel" w:cs="Tw Cen MT"/>
              </w:rPr>
            </w:pPr>
            <w:r w:rsidRPr="00953607">
              <w:rPr>
                <w:rFonts w:eastAsia="Corbel" w:cs="Tw Cen MT"/>
              </w:rPr>
              <w:t>Użytkownik wprowadza zbiorczo ilość oleju, która podlega zwrotowi akcyzy.</w:t>
            </w:r>
          </w:p>
        </w:tc>
      </w:tr>
      <w:tr w:rsidR="00347379" w:rsidRPr="00953607" w14:paraId="1486ACB2" w14:textId="77777777" w:rsidTr="00347379">
        <w:tc>
          <w:tcPr>
            <w:tcW w:w="460" w:type="dxa"/>
          </w:tcPr>
          <w:p w14:paraId="1F13E724" w14:textId="77777777" w:rsidR="00347379" w:rsidRPr="00953607" w:rsidRDefault="00347379" w:rsidP="00347379">
            <w:pPr>
              <w:spacing w:line="360" w:lineRule="auto"/>
              <w:rPr>
                <w:rFonts w:eastAsia="Corbel" w:cs="Tw Cen MT"/>
              </w:rPr>
            </w:pPr>
            <w:r w:rsidRPr="00953607">
              <w:rPr>
                <w:rFonts w:eastAsia="Corbel" w:cs="Tw Cen MT"/>
              </w:rPr>
              <w:t>17.</w:t>
            </w:r>
          </w:p>
        </w:tc>
        <w:tc>
          <w:tcPr>
            <w:tcW w:w="8600" w:type="dxa"/>
          </w:tcPr>
          <w:p w14:paraId="59971828" w14:textId="77777777" w:rsidR="00347379" w:rsidRPr="00953607" w:rsidRDefault="00347379" w:rsidP="00347379">
            <w:pPr>
              <w:spacing w:line="360" w:lineRule="auto"/>
              <w:jc w:val="both"/>
              <w:rPr>
                <w:rFonts w:eastAsia="Corbel" w:cs="Tw Cen MT"/>
              </w:rPr>
            </w:pPr>
            <w:r w:rsidRPr="00953607">
              <w:rPr>
                <w:rFonts w:eastAsia="Corbel" w:cs="Tw Cen MT"/>
              </w:rPr>
              <w:t>Użytkownik wydaje decyzję potwierdzającą (wariant pierwszy) / odmowną (wariant drugi) i uzupełnia datę wydania decyzji oraz ew. uzasadnienie decyzji / bądź indywidualnej informacji.</w:t>
            </w:r>
          </w:p>
        </w:tc>
      </w:tr>
      <w:tr w:rsidR="00347379" w:rsidRPr="00953607" w14:paraId="2E93B21A" w14:textId="77777777" w:rsidTr="00347379">
        <w:tc>
          <w:tcPr>
            <w:tcW w:w="460" w:type="dxa"/>
          </w:tcPr>
          <w:p w14:paraId="0D9BED4D" w14:textId="77777777" w:rsidR="00347379" w:rsidRPr="00953607" w:rsidRDefault="00347379" w:rsidP="00347379">
            <w:pPr>
              <w:spacing w:line="360" w:lineRule="auto"/>
              <w:rPr>
                <w:rFonts w:eastAsia="Corbel" w:cs="Tw Cen MT"/>
              </w:rPr>
            </w:pPr>
            <w:r w:rsidRPr="00953607">
              <w:rPr>
                <w:rFonts w:eastAsia="Corbel" w:cs="Tw Cen MT"/>
              </w:rPr>
              <w:t>18.</w:t>
            </w:r>
          </w:p>
        </w:tc>
        <w:tc>
          <w:tcPr>
            <w:tcW w:w="8600" w:type="dxa"/>
          </w:tcPr>
          <w:p w14:paraId="31EB6523" w14:textId="77777777" w:rsidR="00347379" w:rsidRPr="00953607" w:rsidRDefault="00347379" w:rsidP="00347379">
            <w:pPr>
              <w:spacing w:line="360" w:lineRule="auto"/>
              <w:jc w:val="both"/>
              <w:rPr>
                <w:rFonts w:eastAsia="Corbel" w:cs="Tw Cen MT"/>
              </w:rPr>
            </w:pPr>
            <w:r w:rsidRPr="00953607">
              <w:rPr>
                <w:rFonts w:eastAsia="Corbel" w:cs="Tw Cen MT"/>
              </w:rPr>
              <w:t>Użytkownik wprowadza informacje o wypłacie kwoty uzupełniając co najmniej: kwotę wypłaty, datę wypłaty, symbol potwierdzania wypłaty tj. numer i rodzaj dokumentu poświadczającego wypłatę.</w:t>
            </w:r>
          </w:p>
        </w:tc>
      </w:tr>
      <w:tr w:rsidR="00347379" w:rsidRPr="00953607" w14:paraId="74430BE8" w14:textId="77777777" w:rsidTr="00347379">
        <w:tc>
          <w:tcPr>
            <w:tcW w:w="460" w:type="dxa"/>
          </w:tcPr>
          <w:p w14:paraId="732466BC" w14:textId="77777777" w:rsidR="00347379" w:rsidRPr="00953607" w:rsidRDefault="00347379" w:rsidP="00347379">
            <w:pPr>
              <w:spacing w:line="360" w:lineRule="auto"/>
              <w:rPr>
                <w:rFonts w:eastAsia="Corbel" w:cs="Tw Cen MT"/>
              </w:rPr>
            </w:pPr>
            <w:r w:rsidRPr="00953607">
              <w:rPr>
                <w:rFonts w:eastAsia="Corbel" w:cs="Tw Cen MT"/>
              </w:rPr>
              <w:t>19.</w:t>
            </w:r>
          </w:p>
        </w:tc>
        <w:tc>
          <w:tcPr>
            <w:tcW w:w="8600" w:type="dxa"/>
          </w:tcPr>
          <w:p w14:paraId="56862B96" w14:textId="77777777" w:rsidR="00347379" w:rsidRPr="00953607" w:rsidRDefault="00347379" w:rsidP="00347379">
            <w:pPr>
              <w:spacing w:line="360" w:lineRule="auto"/>
              <w:jc w:val="both"/>
              <w:rPr>
                <w:rFonts w:eastAsia="Corbel" w:cs="Tw Cen MT"/>
              </w:rPr>
            </w:pPr>
            <w:r w:rsidRPr="00953607">
              <w:rPr>
                <w:rFonts w:eastAsia="Corbel" w:cs="Tw Cen MT"/>
              </w:rPr>
              <w:t>Użytkownik generuje automatycznie wykaz podmiotów, którym przysługuje zwrot przelewany na konto bankowe.</w:t>
            </w:r>
          </w:p>
        </w:tc>
      </w:tr>
      <w:tr w:rsidR="00347379" w:rsidRPr="00953607" w14:paraId="2E71E683" w14:textId="77777777" w:rsidTr="00347379">
        <w:tc>
          <w:tcPr>
            <w:tcW w:w="460" w:type="dxa"/>
          </w:tcPr>
          <w:p w14:paraId="4B2CAB22" w14:textId="77777777" w:rsidR="00347379" w:rsidRPr="00953607" w:rsidRDefault="00347379" w:rsidP="00347379">
            <w:pPr>
              <w:spacing w:line="360" w:lineRule="auto"/>
              <w:rPr>
                <w:rFonts w:eastAsia="Corbel" w:cs="Tw Cen MT"/>
              </w:rPr>
            </w:pPr>
            <w:r w:rsidRPr="00953607">
              <w:rPr>
                <w:rFonts w:eastAsia="Corbel" w:cs="Tw Cen MT"/>
              </w:rPr>
              <w:t>20.</w:t>
            </w:r>
          </w:p>
        </w:tc>
        <w:tc>
          <w:tcPr>
            <w:tcW w:w="8600" w:type="dxa"/>
          </w:tcPr>
          <w:p w14:paraId="0BAE07E7" w14:textId="77777777" w:rsidR="00347379" w:rsidRPr="00953607" w:rsidRDefault="00347379" w:rsidP="00347379">
            <w:pPr>
              <w:spacing w:line="360" w:lineRule="auto"/>
              <w:jc w:val="both"/>
              <w:rPr>
                <w:rFonts w:eastAsia="Corbel" w:cs="Tw Cen MT"/>
              </w:rPr>
            </w:pPr>
            <w:r w:rsidRPr="00953607">
              <w:rPr>
                <w:rFonts w:eastAsia="Corbel" w:cs="Tw Cen MT"/>
              </w:rPr>
              <w:t>Użytkownik wybiera wskazane przez siebie przelewy w celu eksportu do pliku ELIXIR dla przelewów bankowych.</w:t>
            </w:r>
          </w:p>
        </w:tc>
      </w:tr>
      <w:tr w:rsidR="00347379" w:rsidRPr="00953607" w14:paraId="5312BCF2" w14:textId="77777777" w:rsidTr="00347379">
        <w:trPr>
          <w:trHeight w:val="2865"/>
        </w:trPr>
        <w:tc>
          <w:tcPr>
            <w:tcW w:w="460" w:type="dxa"/>
          </w:tcPr>
          <w:p w14:paraId="62A4EEE7" w14:textId="77777777" w:rsidR="00347379" w:rsidRPr="00953607" w:rsidRDefault="00347379" w:rsidP="00347379">
            <w:pPr>
              <w:spacing w:line="360" w:lineRule="auto"/>
              <w:rPr>
                <w:rFonts w:eastAsia="Corbel" w:cs="Tw Cen MT"/>
              </w:rPr>
            </w:pPr>
            <w:r w:rsidRPr="00953607">
              <w:rPr>
                <w:rFonts w:eastAsia="Corbel" w:cs="Tw Cen MT"/>
              </w:rPr>
              <w:t>21.</w:t>
            </w:r>
          </w:p>
        </w:tc>
        <w:tc>
          <w:tcPr>
            <w:tcW w:w="8600" w:type="dxa"/>
          </w:tcPr>
          <w:p w14:paraId="6C6E0069" w14:textId="77777777" w:rsidR="00347379" w:rsidRPr="00953607" w:rsidRDefault="00347379" w:rsidP="00347379">
            <w:pPr>
              <w:spacing w:line="360" w:lineRule="auto"/>
              <w:jc w:val="both"/>
              <w:rPr>
                <w:rFonts w:eastAsia="Corbel" w:cs="Tw Cen MT"/>
              </w:rPr>
            </w:pPr>
            <w:r w:rsidRPr="00953607">
              <w:rPr>
                <w:rFonts w:eastAsia="Corbel" w:cs="Tw Cen MT"/>
              </w:rPr>
              <w:t xml:space="preserve">Użytkownik uruchamia wykonanie wydruków i generuje co najmniej: sprawozdanie rzeczowo-finansowe z realizacji wypłat producentom rolnym zwrotu podatku akcyzowego zawartego w cenie oleju napędowego wykorzystywanego do produkcji rolnej, sprawozdanie z rozliczenia dotacji celowej z realizacji wypłat producentom rolnym zwrotu podatku akcyzowego zawartego w cenie oleju napędowego wykorzystywanego do produkcji rolnej, Wniosek o przekazanie gminie dotacji celowej na postępowanie w sprawie zwrotu </w:t>
            </w:r>
            <w:r w:rsidRPr="00953607">
              <w:rPr>
                <w:rFonts w:eastAsia="Corbel" w:cs="Tw Cen MT"/>
              </w:rPr>
              <w:lastRenderedPageBreak/>
              <w:t>producentom rolnym podatku akcyzowego zawartego w cenie oleju napędowego wykorzystywanego do produkcji rolnej i jego wypłatę.</w:t>
            </w:r>
          </w:p>
        </w:tc>
      </w:tr>
    </w:tbl>
    <w:p w14:paraId="10E7730C" w14:textId="77777777" w:rsidR="00347379" w:rsidRPr="00953607" w:rsidRDefault="00347379" w:rsidP="00347379">
      <w:pPr>
        <w:rPr>
          <w:rFonts w:eastAsia="Corbel" w:cs="Corbel"/>
        </w:rPr>
      </w:pPr>
    </w:p>
    <w:p w14:paraId="1A3552C0" w14:textId="77777777" w:rsidR="00347379" w:rsidRPr="00953607" w:rsidRDefault="00347379" w:rsidP="008E56A5">
      <w:pPr>
        <w:rPr>
          <w:rFonts w:eastAsia="Corbel" w:cs="Corbel"/>
          <w:color w:val="7B881D"/>
        </w:rPr>
      </w:pPr>
      <w:r w:rsidRPr="00953607">
        <w:rPr>
          <w:rFonts w:eastAsia="Times New Roman" w:cs="Corbel"/>
          <w:color w:val="7B881D"/>
        </w:rPr>
        <w:t>Scenariusz nr 10 w zakresie Zintegrowanego Systemu Dziedzinowego. Obszar finanse i księgowość.</w:t>
      </w:r>
    </w:p>
    <w:p w14:paraId="0AB45CDB" w14:textId="77777777" w:rsidR="00347379" w:rsidRPr="00953607" w:rsidRDefault="00347379" w:rsidP="00347379">
      <w:pPr>
        <w:rPr>
          <w:rFonts w:eastAsia="Corbel" w:cs="Corbe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8930"/>
      </w:tblGrid>
      <w:tr w:rsidR="00347379" w:rsidRPr="00953607" w14:paraId="68F90114" w14:textId="77777777" w:rsidTr="00347379">
        <w:trPr>
          <w:trHeight w:val="635"/>
        </w:trPr>
        <w:tc>
          <w:tcPr>
            <w:tcW w:w="568" w:type="dxa"/>
            <w:shd w:val="clear" w:color="auto" w:fill="D3E070"/>
            <w:vAlign w:val="center"/>
          </w:tcPr>
          <w:p w14:paraId="445AED83" w14:textId="77777777" w:rsidR="00347379" w:rsidRPr="00953607" w:rsidRDefault="00347379" w:rsidP="00347379">
            <w:pPr>
              <w:spacing w:after="0" w:line="360" w:lineRule="auto"/>
              <w:jc w:val="center"/>
              <w:rPr>
                <w:rFonts w:eastAsia="Corbel" w:cs="Tw Cen MT"/>
                <w:lang w:eastAsia="pl-PL"/>
              </w:rPr>
            </w:pPr>
            <w:r w:rsidRPr="00953607">
              <w:rPr>
                <w:rFonts w:eastAsia="Corbel" w:cs="Tw Cen MT"/>
                <w:lang w:eastAsia="pl-PL"/>
              </w:rPr>
              <w:t>Lp.</w:t>
            </w:r>
          </w:p>
        </w:tc>
        <w:tc>
          <w:tcPr>
            <w:tcW w:w="8930" w:type="dxa"/>
            <w:shd w:val="clear" w:color="auto" w:fill="D3E070"/>
            <w:vAlign w:val="center"/>
          </w:tcPr>
          <w:p w14:paraId="6F569E04" w14:textId="77777777" w:rsidR="00347379" w:rsidRPr="00953607" w:rsidRDefault="00347379" w:rsidP="00347379">
            <w:pPr>
              <w:spacing w:after="0" w:line="360" w:lineRule="auto"/>
              <w:jc w:val="center"/>
              <w:rPr>
                <w:rFonts w:eastAsia="Corbel" w:cs="Tw Cen MT"/>
                <w:lang w:eastAsia="pl-PL"/>
              </w:rPr>
            </w:pPr>
            <w:r w:rsidRPr="00953607">
              <w:rPr>
                <w:rFonts w:eastAsia="Corbel" w:cs="Tw Cen MT"/>
                <w:lang w:eastAsia="pl-PL"/>
              </w:rPr>
              <w:t>Kroki do wykonania.</w:t>
            </w:r>
          </w:p>
        </w:tc>
      </w:tr>
      <w:tr w:rsidR="00347379" w:rsidRPr="00953607" w14:paraId="1D744185" w14:textId="77777777" w:rsidTr="00347379">
        <w:tc>
          <w:tcPr>
            <w:tcW w:w="568" w:type="dxa"/>
            <w:vAlign w:val="center"/>
          </w:tcPr>
          <w:p w14:paraId="33AB3F66"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w:t>
            </w:r>
          </w:p>
        </w:tc>
        <w:tc>
          <w:tcPr>
            <w:tcW w:w="8930" w:type="dxa"/>
          </w:tcPr>
          <w:p w14:paraId="4BABEB7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loguje się do modułu finansowego.</w:t>
            </w:r>
          </w:p>
        </w:tc>
      </w:tr>
      <w:tr w:rsidR="00347379" w:rsidRPr="00953607" w14:paraId="217B4867" w14:textId="77777777" w:rsidTr="00347379">
        <w:tc>
          <w:tcPr>
            <w:tcW w:w="568" w:type="dxa"/>
            <w:vAlign w:val="center"/>
          </w:tcPr>
          <w:p w14:paraId="10023B46"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w:t>
            </w:r>
          </w:p>
        </w:tc>
        <w:tc>
          <w:tcPr>
            <w:tcW w:w="8930" w:type="dxa"/>
          </w:tcPr>
          <w:p w14:paraId="40A8A97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wybiera kontekst, w ramach którego będzie wykonywał operacje. Informacja o wybranym kontekście, którym może być jednostka budżetowa, wyświetla się na pasku ekranu do obsługi księgowości.</w:t>
            </w:r>
          </w:p>
        </w:tc>
      </w:tr>
      <w:tr w:rsidR="00347379" w:rsidRPr="00953607" w14:paraId="43C0E256" w14:textId="77777777" w:rsidTr="00347379">
        <w:tc>
          <w:tcPr>
            <w:tcW w:w="568" w:type="dxa"/>
            <w:vAlign w:val="center"/>
          </w:tcPr>
          <w:p w14:paraId="1195540A"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w:t>
            </w:r>
          </w:p>
        </w:tc>
        <w:tc>
          <w:tcPr>
            <w:tcW w:w="8930" w:type="dxa"/>
          </w:tcPr>
          <w:p w14:paraId="28C5B51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Utworzyć plan kont na podstawie zadanej struktury. </w:t>
            </w:r>
          </w:p>
        </w:tc>
      </w:tr>
      <w:tr w:rsidR="00347379" w:rsidRPr="00953607" w14:paraId="54F45998" w14:textId="77777777" w:rsidTr="00347379">
        <w:tc>
          <w:tcPr>
            <w:tcW w:w="568" w:type="dxa"/>
            <w:vAlign w:val="center"/>
          </w:tcPr>
          <w:p w14:paraId="59B7D2CF"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w:t>
            </w:r>
          </w:p>
        </w:tc>
        <w:tc>
          <w:tcPr>
            <w:tcW w:w="8930" w:type="dxa"/>
          </w:tcPr>
          <w:p w14:paraId="7C1F39A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Uruchomić przegląd konta, usunięcie niepotrzebnego konta, zmienić atrybuty konta.</w:t>
            </w:r>
          </w:p>
        </w:tc>
      </w:tr>
      <w:tr w:rsidR="00347379" w:rsidRPr="00953607" w14:paraId="550299C7" w14:textId="77777777" w:rsidTr="00347379">
        <w:tc>
          <w:tcPr>
            <w:tcW w:w="568" w:type="dxa"/>
            <w:vAlign w:val="center"/>
          </w:tcPr>
          <w:p w14:paraId="3D1DFB74"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w:t>
            </w:r>
          </w:p>
        </w:tc>
        <w:tc>
          <w:tcPr>
            <w:tcW w:w="8930" w:type="dxa"/>
          </w:tcPr>
          <w:p w14:paraId="424465C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Utworzyć lub edytować bloki kont grupujące konta z informacją o kontrahentach.</w:t>
            </w:r>
          </w:p>
        </w:tc>
      </w:tr>
      <w:tr w:rsidR="00347379" w:rsidRPr="00953607" w14:paraId="5CC09627" w14:textId="77777777" w:rsidTr="00347379">
        <w:tc>
          <w:tcPr>
            <w:tcW w:w="568" w:type="dxa"/>
            <w:vAlign w:val="center"/>
          </w:tcPr>
          <w:p w14:paraId="5FD2507E"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6.</w:t>
            </w:r>
          </w:p>
        </w:tc>
        <w:tc>
          <w:tcPr>
            <w:tcW w:w="8930" w:type="dxa"/>
          </w:tcPr>
          <w:p w14:paraId="2266CC8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Utworzyć konto analityczne, skorygować je lub usunąć w zależności od potrzeb.</w:t>
            </w:r>
          </w:p>
        </w:tc>
      </w:tr>
      <w:tr w:rsidR="00347379" w:rsidRPr="00953607" w14:paraId="5BD6CD4D" w14:textId="77777777" w:rsidTr="00347379">
        <w:tc>
          <w:tcPr>
            <w:tcW w:w="568" w:type="dxa"/>
            <w:vAlign w:val="center"/>
          </w:tcPr>
          <w:p w14:paraId="634D4AD4"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7.</w:t>
            </w:r>
          </w:p>
        </w:tc>
        <w:tc>
          <w:tcPr>
            <w:tcW w:w="8930" w:type="dxa"/>
          </w:tcPr>
          <w:p w14:paraId="273CA01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Automatycznie przenieść plan kont utworzony w jednostce organizacyjnej do obsługiwanej jednostki.</w:t>
            </w:r>
          </w:p>
        </w:tc>
      </w:tr>
      <w:tr w:rsidR="00347379" w:rsidRPr="00953607" w14:paraId="5D706F5C" w14:textId="77777777" w:rsidTr="00347379">
        <w:tc>
          <w:tcPr>
            <w:tcW w:w="568" w:type="dxa"/>
            <w:vAlign w:val="center"/>
          </w:tcPr>
          <w:p w14:paraId="5A8EE43A"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8.</w:t>
            </w:r>
          </w:p>
        </w:tc>
        <w:tc>
          <w:tcPr>
            <w:tcW w:w="8930" w:type="dxa"/>
          </w:tcPr>
          <w:p w14:paraId="36D67C6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Przejrzeć szczegółowe dane dot. stanów i obrotów kont analitycznych </w:t>
            </w:r>
            <w:r w:rsidRPr="00953607">
              <w:rPr>
                <w:rFonts w:eastAsia="Corbel" w:cs="Tw Cen MT"/>
                <w:lang w:eastAsia="pl-PL"/>
              </w:rPr>
              <w:br/>
              <w:t>i klasyfikacji budżetowej według zadanych kryteriów.</w:t>
            </w:r>
          </w:p>
        </w:tc>
      </w:tr>
      <w:tr w:rsidR="00347379" w:rsidRPr="00953607" w14:paraId="02B3014F" w14:textId="77777777" w:rsidTr="00347379">
        <w:tc>
          <w:tcPr>
            <w:tcW w:w="568" w:type="dxa"/>
            <w:vAlign w:val="center"/>
          </w:tcPr>
          <w:p w14:paraId="3D6D0FBD"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9.</w:t>
            </w:r>
          </w:p>
        </w:tc>
        <w:tc>
          <w:tcPr>
            <w:tcW w:w="8930" w:type="dxa"/>
          </w:tcPr>
          <w:p w14:paraId="1C018E0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Ustalić parametry (typ budżetu, funkcja konta, parametry do naliczeń Rb-27S/Rb-28S) dla kont syntetycznych z klasyfikacją budżetową.</w:t>
            </w:r>
          </w:p>
        </w:tc>
      </w:tr>
      <w:tr w:rsidR="00347379" w:rsidRPr="00953607" w14:paraId="4C701839" w14:textId="77777777" w:rsidTr="00347379">
        <w:tc>
          <w:tcPr>
            <w:tcW w:w="568" w:type="dxa"/>
            <w:vAlign w:val="center"/>
          </w:tcPr>
          <w:p w14:paraId="2845E7DA"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10.</w:t>
            </w:r>
          </w:p>
        </w:tc>
        <w:tc>
          <w:tcPr>
            <w:tcW w:w="8930" w:type="dxa"/>
          </w:tcPr>
          <w:p w14:paraId="1CDC59D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Zaimportować parametry kont syntetycznych z klasyfikacją budżetową z lat poprzednich.</w:t>
            </w:r>
          </w:p>
        </w:tc>
      </w:tr>
      <w:tr w:rsidR="00347379" w:rsidRPr="00953607" w14:paraId="098A8E13" w14:textId="77777777" w:rsidTr="00347379">
        <w:tc>
          <w:tcPr>
            <w:tcW w:w="568" w:type="dxa"/>
            <w:vAlign w:val="center"/>
          </w:tcPr>
          <w:p w14:paraId="035E319B"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11.</w:t>
            </w:r>
          </w:p>
        </w:tc>
        <w:tc>
          <w:tcPr>
            <w:tcW w:w="8930" w:type="dxa"/>
          </w:tcPr>
          <w:p w14:paraId="4FA1B43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Wprowadzić dokument księgowy do bieżącego dziennika z jednoczesnym zadekretowaniem na właściwe konto księgowe.</w:t>
            </w:r>
          </w:p>
        </w:tc>
      </w:tr>
      <w:tr w:rsidR="00347379" w:rsidRPr="00953607" w14:paraId="03DAA354" w14:textId="77777777" w:rsidTr="00347379">
        <w:tc>
          <w:tcPr>
            <w:tcW w:w="568" w:type="dxa"/>
            <w:vAlign w:val="center"/>
          </w:tcPr>
          <w:p w14:paraId="23793350"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12.</w:t>
            </w:r>
          </w:p>
        </w:tc>
        <w:tc>
          <w:tcPr>
            <w:tcW w:w="8930" w:type="dxa"/>
          </w:tcPr>
          <w:p w14:paraId="7BB257A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Usunąć niezaksięgowaną pozycję dokumentu.</w:t>
            </w:r>
          </w:p>
        </w:tc>
      </w:tr>
      <w:tr w:rsidR="00347379" w:rsidRPr="00953607" w14:paraId="013B7FB5" w14:textId="77777777" w:rsidTr="00347379">
        <w:tc>
          <w:tcPr>
            <w:tcW w:w="568" w:type="dxa"/>
            <w:vAlign w:val="center"/>
          </w:tcPr>
          <w:p w14:paraId="75B87D64"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13.</w:t>
            </w:r>
          </w:p>
        </w:tc>
        <w:tc>
          <w:tcPr>
            <w:tcW w:w="8930" w:type="dxa"/>
          </w:tcPr>
          <w:p w14:paraId="41AF682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Zmodyfikować pozycję księgową i dziennika dokumentu.</w:t>
            </w:r>
          </w:p>
        </w:tc>
      </w:tr>
      <w:tr w:rsidR="00347379" w:rsidRPr="00953607" w14:paraId="75F60883" w14:textId="77777777" w:rsidTr="00347379">
        <w:tc>
          <w:tcPr>
            <w:tcW w:w="568" w:type="dxa"/>
            <w:vAlign w:val="center"/>
          </w:tcPr>
          <w:p w14:paraId="629EE691"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14.</w:t>
            </w:r>
          </w:p>
        </w:tc>
        <w:tc>
          <w:tcPr>
            <w:tcW w:w="8930" w:type="dxa"/>
          </w:tcPr>
          <w:p w14:paraId="0500422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Zmienić plan kont na etapie wprowadzania dokumentu.</w:t>
            </w:r>
          </w:p>
        </w:tc>
      </w:tr>
      <w:tr w:rsidR="00347379" w:rsidRPr="00953607" w14:paraId="1B928D48" w14:textId="77777777" w:rsidTr="00347379">
        <w:tc>
          <w:tcPr>
            <w:tcW w:w="568" w:type="dxa"/>
            <w:vAlign w:val="center"/>
          </w:tcPr>
          <w:p w14:paraId="7AB17496"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lastRenderedPageBreak/>
              <w:t>15.</w:t>
            </w:r>
          </w:p>
        </w:tc>
        <w:tc>
          <w:tcPr>
            <w:tcW w:w="8930" w:type="dxa"/>
          </w:tcPr>
          <w:p w14:paraId="04D2870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Zaksięgować dokument finansowy (wybrany lub wszystkie dokumenty) </w:t>
            </w:r>
            <w:r w:rsidRPr="00953607">
              <w:rPr>
                <w:rFonts w:eastAsia="Corbel" w:cs="Tw Cen MT"/>
                <w:lang w:eastAsia="pl-PL"/>
              </w:rPr>
              <w:br/>
              <w:t>z uwzględnieniem poprawności.</w:t>
            </w:r>
          </w:p>
        </w:tc>
      </w:tr>
      <w:tr w:rsidR="00347379" w:rsidRPr="00953607" w14:paraId="0223F39F" w14:textId="77777777" w:rsidTr="00347379">
        <w:tc>
          <w:tcPr>
            <w:tcW w:w="568" w:type="dxa"/>
            <w:vAlign w:val="center"/>
          </w:tcPr>
          <w:p w14:paraId="6042BB0D"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16.</w:t>
            </w:r>
          </w:p>
        </w:tc>
        <w:tc>
          <w:tcPr>
            <w:tcW w:w="8930" w:type="dxa"/>
          </w:tcPr>
          <w:p w14:paraId="7B0ECEE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Przeprowadzić równoczesne księgowanie zaangażowania środków, dokonanych wydatków budżetowych, ewidencji wydatków strukturalnych, dokonanych wydatków budżetowych w układzie zadaniowym na kontach pozabilansowych.</w:t>
            </w:r>
          </w:p>
        </w:tc>
      </w:tr>
      <w:tr w:rsidR="00347379" w:rsidRPr="00953607" w14:paraId="6CEB8376" w14:textId="77777777" w:rsidTr="00347379">
        <w:tc>
          <w:tcPr>
            <w:tcW w:w="568" w:type="dxa"/>
            <w:vAlign w:val="center"/>
          </w:tcPr>
          <w:p w14:paraId="3845D8BA"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17.</w:t>
            </w:r>
          </w:p>
        </w:tc>
        <w:tc>
          <w:tcPr>
            <w:tcW w:w="8930" w:type="dxa"/>
          </w:tcPr>
          <w:p w14:paraId="6A9839B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Powielić jeden dokument w całości lub jego część.</w:t>
            </w:r>
          </w:p>
        </w:tc>
      </w:tr>
      <w:tr w:rsidR="00347379" w:rsidRPr="00953607" w14:paraId="705A547F" w14:textId="77777777" w:rsidTr="00347379">
        <w:tc>
          <w:tcPr>
            <w:tcW w:w="568" w:type="dxa"/>
            <w:vAlign w:val="center"/>
          </w:tcPr>
          <w:p w14:paraId="221F3F7A"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18.</w:t>
            </w:r>
          </w:p>
        </w:tc>
        <w:tc>
          <w:tcPr>
            <w:tcW w:w="8930" w:type="dxa"/>
          </w:tcPr>
          <w:p w14:paraId="23D2FDA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Utworzyć nowy schemat dekretowania. Następnie zmienić ten schemat i usunąć.</w:t>
            </w:r>
          </w:p>
        </w:tc>
      </w:tr>
      <w:tr w:rsidR="00347379" w:rsidRPr="00953607" w14:paraId="417DC324" w14:textId="77777777" w:rsidTr="00347379">
        <w:tc>
          <w:tcPr>
            <w:tcW w:w="568" w:type="dxa"/>
            <w:vAlign w:val="center"/>
          </w:tcPr>
          <w:p w14:paraId="546881FF"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19.</w:t>
            </w:r>
          </w:p>
        </w:tc>
        <w:tc>
          <w:tcPr>
            <w:tcW w:w="8930" w:type="dxa"/>
          </w:tcPr>
          <w:p w14:paraId="4850093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Utworzyć nową pozycję w dokumencie na podstawie schematu.</w:t>
            </w:r>
          </w:p>
        </w:tc>
      </w:tr>
      <w:tr w:rsidR="00347379" w:rsidRPr="00953607" w14:paraId="42D88BD4" w14:textId="77777777" w:rsidTr="00347379">
        <w:tc>
          <w:tcPr>
            <w:tcW w:w="568" w:type="dxa"/>
            <w:vAlign w:val="center"/>
          </w:tcPr>
          <w:p w14:paraId="10B41F36"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20.</w:t>
            </w:r>
          </w:p>
        </w:tc>
        <w:tc>
          <w:tcPr>
            <w:tcW w:w="8930" w:type="dxa"/>
          </w:tcPr>
          <w:p w14:paraId="691E1A0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Zmodyfikować kwotę i opis jednocześnie dla kilku wybranych pozycji dokumentu.</w:t>
            </w:r>
          </w:p>
        </w:tc>
      </w:tr>
      <w:tr w:rsidR="00347379" w:rsidRPr="00953607" w14:paraId="366F3BF6" w14:textId="77777777" w:rsidTr="00347379">
        <w:tc>
          <w:tcPr>
            <w:tcW w:w="568" w:type="dxa"/>
            <w:vAlign w:val="center"/>
          </w:tcPr>
          <w:p w14:paraId="08791A56"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21.</w:t>
            </w:r>
          </w:p>
        </w:tc>
        <w:tc>
          <w:tcPr>
            <w:tcW w:w="8930" w:type="dxa"/>
          </w:tcPr>
          <w:p w14:paraId="28F4124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Zaimportować plik XML z dokumentami finansowymi, następnie zadekretować je zgodnie z ustalonymi schematami.</w:t>
            </w:r>
          </w:p>
        </w:tc>
      </w:tr>
      <w:tr w:rsidR="00347379" w:rsidRPr="00953607" w14:paraId="427D2426" w14:textId="77777777" w:rsidTr="00347379">
        <w:tc>
          <w:tcPr>
            <w:tcW w:w="568" w:type="dxa"/>
            <w:vAlign w:val="center"/>
          </w:tcPr>
          <w:p w14:paraId="645C2F58"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22.</w:t>
            </w:r>
          </w:p>
        </w:tc>
        <w:tc>
          <w:tcPr>
            <w:tcW w:w="8930" w:type="dxa"/>
          </w:tcPr>
          <w:p w14:paraId="3F91412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Sprawdzić automatyczne zadekretowanie raportów kasowych pochodzących </w:t>
            </w:r>
            <w:r w:rsidRPr="00953607">
              <w:rPr>
                <w:rFonts w:eastAsia="Corbel" w:cs="Tw Cen MT"/>
                <w:lang w:eastAsia="pl-PL"/>
              </w:rPr>
              <w:br/>
              <w:t>z modułu do obsługi kasy.</w:t>
            </w:r>
          </w:p>
        </w:tc>
      </w:tr>
      <w:tr w:rsidR="00347379" w:rsidRPr="00953607" w14:paraId="607C22A8" w14:textId="77777777" w:rsidTr="00347379">
        <w:tc>
          <w:tcPr>
            <w:tcW w:w="568" w:type="dxa"/>
            <w:vAlign w:val="center"/>
          </w:tcPr>
          <w:p w14:paraId="55E09B5F"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23.</w:t>
            </w:r>
          </w:p>
        </w:tc>
        <w:tc>
          <w:tcPr>
            <w:tcW w:w="8930" w:type="dxa"/>
          </w:tcPr>
          <w:p w14:paraId="24B575F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Zmienić schematy dekretowania raportów kasowych.</w:t>
            </w:r>
          </w:p>
        </w:tc>
      </w:tr>
      <w:tr w:rsidR="00347379" w:rsidRPr="00953607" w14:paraId="1BEE0718" w14:textId="77777777" w:rsidTr="00347379">
        <w:tc>
          <w:tcPr>
            <w:tcW w:w="568" w:type="dxa"/>
            <w:vAlign w:val="center"/>
          </w:tcPr>
          <w:p w14:paraId="154A6645"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24.</w:t>
            </w:r>
          </w:p>
        </w:tc>
        <w:tc>
          <w:tcPr>
            <w:tcW w:w="8930" w:type="dxa"/>
          </w:tcPr>
          <w:p w14:paraId="6242135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sprawdza, czy zaimportowane wcześniej operacje finansowe dot. księgowości zobowiązań, środków trwałych, faktur i płac zostały zadekretowane zgodnie z ustawieniami (integracja z innymi modułami systemu).</w:t>
            </w:r>
          </w:p>
        </w:tc>
      </w:tr>
      <w:tr w:rsidR="00347379" w:rsidRPr="00953607" w14:paraId="05B038B9" w14:textId="77777777" w:rsidTr="00347379">
        <w:tc>
          <w:tcPr>
            <w:tcW w:w="568" w:type="dxa"/>
            <w:vAlign w:val="center"/>
          </w:tcPr>
          <w:p w14:paraId="1592E68F"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25.</w:t>
            </w:r>
          </w:p>
        </w:tc>
        <w:tc>
          <w:tcPr>
            <w:tcW w:w="8930" w:type="dxa"/>
          </w:tcPr>
          <w:p w14:paraId="3FA3B05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zmiany schematów dekretowania operacji pochodzących z innych modułów, a także wyłączenia lub włączenia importowania.</w:t>
            </w:r>
          </w:p>
        </w:tc>
      </w:tr>
      <w:tr w:rsidR="00347379" w:rsidRPr="00953607" w14:paraId="1C357A1E" w14:textId="77777777" w:rsidTr="00347379">
        <w:tc>
          <w:tcPr>
            <w:tcW w:w="568" w:type="dxa"/>
            <w:vAlign w:val="center"/>
          </w:tcPr>
          <w:p w14:paraId="547CB925"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26.</w:t>
            </w:r>
          </w:p>
        </w:tc>
        <w:tc>
          <w:tcPr>
            <w:tcW w:w="8930" w:type="dxa"/>
          </w:tcPr>
          <w:p w14:paraId="4FD7932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usunięcia roboczych dekretów powstałych na podstawie operacji związanych z księgowością zobowiązań.</w:t>
            </w:r>
          </w:p>
        </w:tc>
      </w:tr>
      <w:tr w:rsidR="00347379" w:rsidRPr="00953607" w14:paraId="45BC4F6D" w14:textId="77777777" w:rsidTr="00347379">
        <w:tc>
          <w:tcPr>
            <w:tcW w:w="568" w:type="dxa"/>
            <w:vAlign w:val="center"/>
          </w:tcPr>
          <w:p w14:paraId="4A9A8BCB"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27.</w:t>
            </w:r>
          </w:p>
        </w:tc>
        <w:tc>
          <w:tcPr>
            <w:tcW w:w="8930" w:type="dxa"/>
          </w:tcPr>
          <w:p w14:paraId="25F1BBB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Wydrukować kartotekę wg zadanych parametrów, np. dla wszystkich dzienników, z uwzględnieniem kont analitycznych w ujęciu za dany miesiąc.</w:t>
            </w:r>
          </w:p>
        </w:tc>
      </w:tr>
      <w:tr w:rsidR="00347379" w:rsidRPr="00953607" w14:paraId="406AE19E" w14:textId="77777777" w:rsidTr="00347379">
        <w:tc>
          <w:tcPr>
            <w:tcW w:w="568" w:type="dxa"/>
            <w:vAlign w:val="center"/>
          </w:tcPr>
          <w:p w14:paraId="643FD58C"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28.</w:t>
            </w:r>
          </w:p>
        </w:tc>
        <w:tc>
          <w:tcPr>
            <w:tcW w:w="8930" w:type="dxa"/>
          </w:tcPr>
          <w:p w14:paraId="7FF04A9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Wydrukować dokumenty księgowe wg ustalonych kryteriów, np. dla wszystkich dzienników, wg ustalonej daty z dokumentów księgowanych.</w:t>
            </w:r>
          </w:p>
        </w:tc>
      </w:tr>
      <w:tr w:rsidR="00347379" w:rsidRPr="00953607" w14:paraId="387C4CAD" w14:textId="77777777" w:rsidTr="00347379">
        <w:tc>
          <w:tcPr>
            <w:tcW w:w="568" w:type="dxa"/>
            <w:vAlign w:val="center"/>
          </w:tcPr>
          <w:p w14:paraId="5F5E44FC"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29.</w:t>
            </w:r>
          </w:p>
        </w:tc>
        <w:tc>
          <w:tcPr>
            <w:tcW w:w="8930" w:type="dxa"/>
          </w:tcPr>
          <w:p w14:paraId="3E89688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wydruku dekretów z brakującą klasyfikacją.</w:t>
            </w:r>
          </w:p>
        </w:tc>
      </w:tr>
      <w:tr w:rsidR="00347379" w:rsidRPr="00953607" w14:paraId="14328A8B" w14:textId="77777777" w:rsidTr="00347379">
        <w:tc>
          <w:tcPr>
            <w:tcW w:w="568" w:type="dxa"/>
            <w:vAlign w:val="center"/>
          </w:tcPr>
          <w:p w14:paraId="13965AD2"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30.</w:t>
            </w:r>
          </w:p>
        </w:tc>
        <w:tc>
          <w:tcPr>
            <w:tcW w:w="8930" w:type="dxa"/>
          </w:tcPr>
          <w:p w14:paraId="0A26F93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Użytkownik ma możliwość wydruku obrotów i sald ze wskazaniem co najmniej: jednego dziennika lub kilku dzienników, dla kont analitycznych </w:t>
            </w:r>
            <w:r w:rsidRPr="00953607">
              <w:rPr>
                <w:rFonts w:eastAsia="Corbel" w:cs="Tw Cen MT"/>
                <w:lang w:eastAsia="pl-PL"/>
              </w:rPr>
              <w:br/>
              <w:t>z uwzględnieniem danego roku, miesiąca i dnia.</w:t>
            </w:r>
          </w:p>
        </w:tc>
      </w:tr>
      <w:tr w:rsidR="00347379" w:rsidRPr="00953607" w14:paraId="01BD20EB" w14:textId="77777777" w:rsidTr="00347379">
        <w:tc>
          <w:tcPr>
            <w:tcW w:w="568" w:type="dxa"/>
            <w:vAlign w:val="center"/>
          </w:tcPr>
          <w:p w14:paraId="71F9C3BF"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31.</w:t>
            </w:r>
          </w:p>
        </w:tc>
        <w:tc>
          <w:tcPr>
            <w:tcW w:w="8930" w:type="dxa"/>
          </w:tcPr>
          <w:p w14:paraId="15D75AA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wydruku należności i zobowiązań dla wybranego zakresu kont, dla kartotek kontrahentów.</w:t>
            </w:r>
          </w:p>
        </w:tc>
      </w:tr>
      <w:tr w:rsidR="00347379" w:rsidRPr="00953607" w14:paraId="4A91CBBF" w14:textId="77777777" w:rsidTr="00347379">
        <w:tc>
          <w:tcPr>
            <w:tcW w:w="568" w:type="dxa"/>
            <w:vAlign w:val="center"/>
          </w:tcPr>
          <w:p w14:paraId="4FA49AF5"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lastRenderedPageBreak/>
              <w:t>32.</w:t>
            </w:r>
          </w:p>
        </w:tc>
        <w:tc>
          <w:tcPr>
            <w:tcW w:w="8930" w:type="dxa"/>
          </w:tcPr>
          <w:p w14:paraId="78D97CB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wydruku karty dochodów i wydatków wg co najmniej: zakresu miesięcy, zakresu kont klasyfikacji budżetowej, zadanego roku.</w:t>
            </w:r>
          </w:p>
        </w:tc>
      </w:tr>
      <w:tr w:rsidR="00347379" w:rsidRPr="00953607" w14:paraId="17D2A4ED" w14:textId="77777777" w:rsidTr="00347379">
        <w:tc>
          <w:tcPr>
            <w:tcW w:w="568" w:type="dxa"/>
            <w:vAlign w:val="center"/>
          </w:tcPr>
          <w:p w14:paraId="56424DCE"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33.</w:t>
            </w:r>
          </w:p>
        </w:tc>
        <w:tc>
          <w:tcPr>
            <w:tcW w:w="8930" w:type="dxa"/>
          </w:tcPr>
          <w:p w14:paraId="48AFB57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Użytkownik ma możliwość również sprawdzenia kont klasyfikacji budżetowej </w:t>
            </w:r>
            <w:r w:rsidRPr="00953607">
              <w:rPr>
                <w:rFonts w:eastAsia="Corbel" w:cs="Tw Cen MT"/>
                <w:lang w:eastAsia="pl-PL"/>
              </w:rPr>
              <w:br/>
              <w:t>z brakującymi grupami paragrafów oraz zaktualizowania grup paragrafów.</w:t>
            </w:r>
          </w:p>
        </w:tc>
      </w:tr>
      <w:tr w:rsidR="00347379" w:rsidRPr="00953607" w14:paraId="3E6BDFC1" w14:textId="77777777" w:rsidTr="00347379">
        <w:tc>
          <w:tcPr>
            <w:tcW w:w="568" w:type="dxa"/>
            <w:vAlign w:val="center"/>
          </w:tcPr>
          <w:p w14:paraId="070DDF22"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34.</w:t>
            </w:r>
          </w:p>
        </w:tc>
        <w:tc>
          <w:tcPr>
            <w:tcW w:w="8930" w:type="dxa"/>
          </w:tcPr>
          <w:p w14:paraId="3A35D65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Wydrukować zestawienie księgowań wg co najmniej: określenia kwoty księgowania, roku, dzienników.</w:t>
            </w:r>
          </w:p>
        </w:tc>
      </w:tr>
      <w:tr w:rsidR="00347379" w:rsidRPr="00953607" w14:paraId="4069EBCE" w14:textId="77777777" w:rsidTr="00347379">
        <w:tc>
          <w:tcPr>
            <w:tcW w:w="568" w:type="dxa"/>
            <w:vAlign w:val="center"/>
          </w:tcPr>
          <w:p w14:paraId="4B73D265"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35.</w:t>
            </w:r>
          </w:p>
        </w:tc>
        <w:tc>
          <w:tcPr>
            <w:tcW w:w="8930" w:type="dxa"/>
          </w:tcPr>
          <w:p w14:paraId="355B3A0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Użytkownik ma możliwość prowadzenia ewidencji rozrachunków </w:t>
            </w:r>
            <w:r w:rsidRPr="00953607">
              <w:rPr>
                <w:rFonts w:eastAsia="Corbel" w:cs="Tw Cen MT"/>
                <w:lang w:eastAsia="pl-PL"/>
              </w:rPr>
              <w:br/>
              <w:t>z kontrahentami, co najmniej w zakresie:</w:t>
            </w:r>
          </w:p>
          <w:p w14:paraId="07CD96A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prowadzenia i przeglądu kartotek kontrahentów,</w:t>
            </w:r>
          </w:p>
          <w:p w14:paraId="751A41E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wydruku zestawienia wszystkich rachunków kontrahenta,</w:t>
            </w:r>
          </w:p>
          <w:p w14:paraId="0B5F8A6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oddzielnego przeglądu wszystkich nierozliczonych rachunków kontrahenta,</w:t>
            </w:r>
          </w:p>
          <w:p w14:paraId="6B4D1D2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usuwania nierozliczonych i rozliczonych rachunków kontrahenta,</w:t>
            </w:r>
          </w:p>
          <w:p w14:paraId="08655B6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rozliczania rachunków nierozlicznych kontrahenta,</w:t>
            </w:r>
          </w:p>
          <w:p w14:paraId="33707BA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kojarzenia rachunków kontrahenta,</w:t>
            </w:r>
          </w:p>
          <w:p w14:paraId="7D43709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wydruku potwierdzenia salda kontrahenta,</w:t>
            </w:r>
          </w:p>
          <w:p w14:paraId="1F43CF1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tworzenie dokumentu elektronicznego na podstawie potwierdzenia salda kontrahenta (możliwości wysłania go poprzez system EZD na skrytkę kontrahenta),</w:t>
            </w:r>
          </w:p>
          <w:p w14:paraId="076C64A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wykonania spłaty rachunku przelewem elektronicznych w określonym standardzie,</w:t>
            </w:r>
          </w:p>
          <w:p w14:paraId="645EE09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oddzielnego przeglądu wszystkich rozliczonych rachunków kontrahenta,</w:t>
            </w:r>
          </w:p>
          <w:p w14:paraId="26DBE7D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eksportu informacji o rozliczeniu rachunków kontrahenta do pliku XML,</w:t>
            </w:r>
          </w:p>
          <w:p w14:paraId="5D59DFC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wydruku zestawienia rachunków rozliczonych i nierozlicznych,</w:t>
            </w:r>
          </w:p>
          <w:p w14:paraId="5BEB73E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wydruku zestawienia kontrahentów wraz z zadłużeniami lub należnościami,</w:t>
            </w:r>
          </w:p>
          <w:p w14:paraId="72C9E96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wystawiania not odsetkowych z możliwością dowolnego definiowania tekstu,</w:t>
            </w:r>
          </w:p>
          <w:p w14:paraId="470C5D7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anulowania wystawionych not odsetkowych.</w:t>
            </w:r>
          </w:p>
        </w:tc>
      </w:tr>
      <w:tr w:rsidR="00347379" w:rsidRPr="00953607" w14:paraId="76DB285F" w14:textId="77777777" w:rsidTr="00347379">
        <w:tc>
          <w:tcPr>
            <w:tcW w:w="568" w:type="dxa"/>
            <w:vAlign w:val="center"/>
          </w:tcPr>
          <w:p w14:paraId="3A880E4F"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36.</w:t>
            </w:r>
          </w:p>
        </w:tc>
        <w:tc>
          <w:tcPr>
            <w:tcW w:w="8930" w:type="dxa"/>
          </w:tcPr>
          <w:p w14:paraId="1099C9B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Zarejestrować i zaksięgować realizację dochodów i wydatków ze sprawozdań Rb-27S, Rb-28S z podległych jednostek i urzędów skarbowych.</w:t>
            </w:r>
          </w:p>
        </w:tc>
      </w:tr>
      <w:tr w:rsidR="00347379" w:rsidRPr="00953607" w14:paraId="296720BB" w14:textId="77777777" w:rsidTr="00347379">
        <w:tc>
          <w:tcPr>
            <w:tcW w:w="568" w:type="dxa"/>
            <w:vAlign w:val="center"/>
          </w:tcPr>
          <w:p w14:paraId="50A8B0A2"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37.</w:t>
            </w:r>
          </w:p>
        </w:tc>
        <w:tc>
          <w:tcPr>
            <w:tcW w:w="8930" w:type="dxa"/>
          </w:tcPr>
          <w:p w14:paraId="728D14E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Naliczyć i wykonać sprawozdania Rb-27S, Rb-28S.</w:t>
            </w:r>
          </w:p>
        </w:tc>
      </w:tr>
      <w:tr w:rsidR="00347379" w:rsidRPr="00953607" w14:paraId="3D9216CC" w14:textId="77777777" w:rsidTr="00347379">
        <w:tc>
          <w:tcPr>
            <w:tcW w:w="568" w:type="dxa"/>
            <w:vAlign w:val="center"/>
          </w:tcPr>
          <w:p w14:paraId="745F7EDF"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38.</w:t>
            </w:r>
          </w:p>
        </w:tc>
        <w:tc>
          <w:tcPr>
            <w:tcW w:w="8930" w:type="dxa"/>
          </w:tcPr>
          <w:p w14:paraId="0E93222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Zarejestrować sprawozdaniaRb-30S, Rb-33, Rb-34S z podległych jednostek </w:t>
            </w:r>
            <w:r w:rsidRPr="00953607">
              <w:rPr>
                <w:rFonts w:eastAsia="Corbel" w:cs="Tw Cen MT"/>
                <w:lang w:eastAsia="pl-PL"/>
              </w:rPr>
              <w:br/>
              <w:t>i wykonać sprawozdań zbiorczych.</w:t>
            </w:r>
          </w:p>
        </w:tc>
      </w:tr>
      <w:tr w:rsidR="00347379" w:rsidRPr="00953607" w14:paraId="7BFC24D6" w14:textId="77777777" w:rsidTr="00347379">
        <w:tc>
          <w:tcPr>
            <w:tcW w:w="568" w:type="dxa"/>
            <w:vAlign w:val="center"/>
          </w:tcPr>
          <w:p w14:paraId="288167C7"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39.</w:t>
            </w:r>
          </w:p>
        </w:tc>
        <w:tc>
          <w:tcPr>
            <w:tcW w:w="8930" w:type="dxa"/>
          </w:tcPr>
          <w:p w14:paraId="077704B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Naliczyć i wykonać sprawozdanie Rb-50 o dotacjach, wydatkach związanych </w:t>
            </w:r>
            <w:r w:rsidRPr="00953607">
              <w:rPr>
                <w:rFonts w:eastAsia="Corbel" w:cs="Tw Cen MT"/>
                <w:lang w:eastAsia="pl-PL"/>
              </w:rPr>
              <w:br/>
              <w:t>z wykonywaniem zadań z zakresu administracji rządowej oraz innych zadań zleconych jednostkom samorządu terytorialnego.</w:t>
            </w:r>
          </w:p>
        </w:tc>
      </w:tr>
      <w:tr w:rsidR="00347379" w:rsidRPr="00953607" w14:paraId="6990CA8D" w14:textId="77777777" w:rsidTr="00347379">
        <w:tc>
          <w:tcPr>
            <w:tcW w:w="568" w:type="dxa"/>
            <w:vAlign w:val="center"/>
          </w:tcPr>
          <w:p w14:paraId="131E0F78"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40.</w:t>
            </w:r>
          </w:p>
        </w:tc>
        <w:tc>
          <w:tcPr>
            <w:tcW w:w="8930" w:type="dxa"/>
          </w:tcPr>
          <w:p w14:paraId="03442D7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Zarejestrować sprawozdania jednostkowe Rb-27ZZ oraz naliczyć zbiorcze sprawozdanie.</w:t>
            </w:r>
          </w:p>
        </w:tc>
      </w:tr>
      <w:tr w:rsidR="00347379" w:rsidRPr="00953607" w14:paraId="22DBB5DB" w14:textId="77777777" w:rsidTr="00347379">
        <w:tc>
          <w:tcPr>
            <w:tcW w:w="568" w:type="dxa"/>
            <w:vAlign w:val="center"/>
          </w:tcPr>
          <w:p w14:paraId="72B77663"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lastRenderedPageBreak/>
              <w:t>41.</w:t>
            </w:r>
          </w:p>
        </w:tc>
        <w:tc>
          <w:tcPr>
            <w:tcW w:w="8930" w:type="dxa"/>
          </w:tcPr>
          <w:p w14:paraId="0345ABC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Opracować sprawozdanie Rb-NDS.</w:t>
            </w:r>
          </w:p>
        </w:tc>
      </w:tr>
      <w:tr w:rsidR="00347379" w:rsidRPr="00953607" w14:paraId="1AFA41FA" w14:textId="77777777" w:rsidTr="00347379">
        <w:tc>
          <w:tcPr>
            <w:tcW w:w="568" w:type="dxa"/>
            <w:vAlign w:val="center"/>
          </w:tcPr>
          <w:p w14:paraId="61DC4DC1"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42.</w:t>
            </w:r>
          </w:p>
        </w:tc>
        <w:tc>
          <w:tcPr>
            <w:tcW w:w="8930" w:type="dxa"/>
          </w:tcPr>
          <w:p w14:paraId="5B9FC29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Zarejestrować jednostkowe sprawozdania Rb-Z, Rb-N oraz naliczyć zbiorcze.</w:t>
            </w:r>
          </w:p>
        </w:tc>
      </w:tr>
      <w:tr w:rsidR="00347379" w:rsidRPr="00953607" w14:paraId="30DC98FC" w14:textId="77777777" w:rsidTr="00347379">
        <w:tc>
          <w:tcPr>
            <w:tcW w:w="568" w:type="dxa"/>
            <w:vAlign w:val="center"/>
          </w:tcPr>
          <w:p w14:paraId="0DC1E319"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43.</w:t>
            </w:r>
          </w:p>
        </w:tc>
        <w:tc>
          <w:tcPr>
            <w:tcW w:w="8930" w:type="dxa"/>
          </w:tcPr>
          <w:p w14:paraId="6231F04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podglądu danych sprawozdań Rb-27S, Rb-28S ze szczegółowością do zadania wraz z informacją o błędach.</w:t>
            </w:r>
          </w:p>
        </w:tc>
      </w:tr>
      <w:tr w:rsidR="00347379" w:rsidRPr="00953607" w14:paraId="15F83CA8" w14:textId="77777777" w:rsidTr="00347379">
        <w:tc>
          <w:tcPr>
            <w:tcW w:w="568" w:type="dxa"/>
            <w:vAlign w:val="center"/>
          </w:tcPr>
          <w:p w14:paraId="19E5BB50"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44.</w:t>
            </w:r>
          </w:p>
        </w:tc>
        <w:tc>
          <w:tcPr>
            <w:tcW w:w="8930" w:type="dxa"/>
          </w:tcPr>
          <w:p w14:paraId="1D4FB5A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Wyeksportować sprawozdania do pliku XML oraz pliku w standardzie zgodnym </w:t>
            </w:r>
            <w:r w:rsidRPr="00953607">
              <w:rPr>
                <w:rFonts w:eastAsia="Corbel" w:cs="Tw Cen MT"/>
                <w:lang w:eastAsia="pl-PL"/>
              </w:rPr>
              <w:br/>
              <w:t xml:space="preserve">z systemem </w:t>
            </w:r>
            <w:proofErr w:type="spellStart"/>
            <w:r w:rsidRPr="00953607">
              <w:rPr>
                <w:rFonts w:eastAsia="Corbel" w:cs="Tw Cen MT"/>
                <w:lang w:eastAsia="pl-PL"/>
              </w:rPr>
              <w:t>Besti</w:t>
            </w:r>
            <w:proofErr w:type="spellEnd"/>
            <w:r w:rsidRPr="00953607">
              <w:rPr>
                <w:rFonts w:eastAsia="Corbel" w:cs="Tw Cen MT"/>
                <w:lang w:eastAsia="pl-PL"/>
              </w:rPr>
              <w:t>@.</w:t>
            </w:r>
          </w:p>
        </w:tc>
      </w:tr>
      <w:tr w:rsidR="00347379" w:rsidRPr="00953607" w14:paraId="611E424A" w14:textId="77777777" w:rsidTr="00347379">
        <w:tc>
          <w:tcPr>
            <w:tcW w:w="568" w:type="dxa"/>
            <w:vAlign w:val="center"/>
          </w:tcPr>
          <w:p w14:paraId="6F3BB7F8"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45.</w:t>
            </w:r>
          </w:p>
        </w:tc>
        <w:tc>
          <w:tcPr>
            <w:tcW w:w="8930" w:type="dxa"/>
          </w:tcPr>
          <w:p w14:paraId="610D951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Naliczyć i wydrukować sprawozdania o wydatkach strukturalnych Rb-</w:t>
            </w:r>
            <w:proofErr w:type="spellStart"/>
            <w:r w:rsidRPr="00953607">
              <w:rPr>
                <w:rFonts w:eastAsia="Corbel" w:cs="Tw Cen MT"/>
                <w:lang w:eastAsia="pl-PL"/>
              </w:rPr>
              <w:t>Wsa</w:t>
            </w:r>
            <w:proofErr w:type="spellEnd"/>
            <w:r w:rsidRPr="00953607">
              <w:rPr>
                <w:rFonts w:eastAsia="Corbel" w:cs="Tw Cen MT"/>
                <w:lang w:eastAsia="pl-PL"/>
              </w:rPr>
              <w:t>.</w:t>
            </w:r>
          </w:p>
        </w:tc>
      </w:tr>
      <w:tr w:rsidR="00347379" w:rsidRPr="00953607" w14:paraId="35106E3F" w14:textId="77777777" w:rsidTr="00347379">
        <w:tc>
          <w:tcPr>
            <w:tcW w:w="568" w:type="dxa"/>
            <w:vAlign w:val="center"/>
          </w:tcPr>
          <w:p w14:paraId="60E1F908"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46.</w:t>
            </w:r>
          </w:p>
        </w:tc>
        <w:tc>
          <w:tcPr>
            <w:tcW w:w="8930" w:type="dxa"/>
          </w:tcPr>
          <w:p w14:paraId="581B942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Przejrzeć i wydrukować stany wydatków strukturalnych.</w:t>
            </w:r>
          </w:p>
        </w:tc>
      </w:tr>
      <w:tr w:rsidR="00347379" w:rsidRPr="00953607" w14:paraId="7DEC0967" w14:textId="77777777" w:rsidTr="00347379">
        <w:tc>
          <w:tcPr>
            <w:tcW w:w="568" w:type="dxa"/>
            <w:vAlign w:val="center"/>
          </w:tcPr>
          <w:p w14:paraId="52622FF1"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47.</w:t>
            </w:r>
          </w:p>
        </w:tc>
        <w:tc>
          <w:tcPr>
            <w:tcW w:w="8930" w:type="dxa"/>
          </w:tcPr>
          <w:p w14:paraId="1BD60E3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Przejrzeć i zmienić zarejestrowane dane do sprawozdania Rb-</w:t>
            </w:r>
            <w:proofErr w:type="spellStart"/>
            <w:r w:rsidRPr="00953607">
              <w:rPr>
                <w:rFonts w:eastAsia="Corbel" w:cs="Tw Cen MT"/>
                <w:lang w:eastAsia="pl-PL"/>
              </w:rPr>
              <w:t>Wsa</w:t>
            </w:r>
            <w:proofErr w:type="spellEnd"/>
            <w:r w:rsidRPr="00953607">
              <w:rPr>
                <w:rFonts w:eastAsia="Corbel" w:cs="Tw Cen MT"/>
                <w:lang w:eastAsia="pl-PL"/>
              </w:rPr>
              <w:t>.</w:t>
            </w:r>
          </w:p>
        </w:tc>
      </w:tr>
      <w:tr w:rsidR="00347379" w:rsidRPr="00953607" w14:paraId="28CBEE29" w14:textId="77777777" w:rsidTr="00347379">
        <w:tc>
          <w:tcPr>
            <w:tcW w:w="568" w:type="dxa"/>
            <w:vAlign w:val="center"/>
          </w:tcPr>
          <w:p w14:paraId="6331A1D0"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48.</w:t>
            </w:r>
          </w:p>
        </w:tc>
        <w:tc>
          <w:tcPr>
            <w:tcW w:w="8930" w:type="dxa"/>
          </w:tcPr>
          <w:p w14:paraId="021989E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kojarzenia z wydatkami strukturalnymi wydatków budżetowych, które nie zostały uwzględnione w trakcie procesu dekretowania.</w:t>
            </w:r>
          </w:p>
        </w:tc>
      </w:tr>
      <w:tr w:rsidR="00347379" w:rsidRPr="00953607" w14:paraId="5D45CEFC" w14:textId="77777777" w:rsidTr="00347379">
        <w:tc>
          <w:tcPr>
            <w:tcW w:w="568" w:type="dxa"/>
            <w:vAlign w:val="center"/>
          </w:tcPr>
          <w:p w14:paraId="327C57D1"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49.</w:t>
            </w:r>
          </w:p>
        </w:tc>
        <w:tc>
          <w:tcPr>
            <w:tcW w:w="8930" w:type="dxa"/>
          </w:tcPr>
          <w:p w14:paraId="6741AAE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Zaimportować sprawozdania o wydatkach strukturalnych z jednostek podległych.</w:t>
            </w:r>
          </w:p>
        </w:tc>
      </w:tr>
      <w:tr w:rsidR="00347379" w:rsidRPr="00953607" w14:paraId="5CC77B72" w14:textId="77777777" w:rsidTr="00347379">
        <w:tc>
          <w:tcPr>
            <w:tcW w:w="568" w:type="dxa"/>
            <w:vAlign w:val="center"/>
          </w:tcPr>
          <w:p w14:paraId="5A227170"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50.</w:t>
            </w:r>
          </w:p>
        </w:tc>
        <w:tc>
          <w:tcPr>
            <w:tcW w:w="8930" w:type="dxa"/>
          </w:tcPr>
          <w:p w14:paraId="7666B1F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skorzystania z kalkulatora odsetek.</w:t>
            </w:r>
          </w:p>
        </w:tc>
      </w:tr>
      <w:tr w:rsidR="00347379" w:rsidRPr="00953607" w14:paraId="402B1A21" w14:textId="77777777" w:rsidTr="00347379">
        <w:tc>
          <w:tcPr>
            <w:tcW w:w="568" w:type="dxa"/>
            <w:vAlign w:val="center"/>
          </w:tcPr>
          <w:p w14:paraId="6BD7AF56"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51.</w:t>
            </w:r>
          </w:p>
        </w:tc>
        <w:tc>
          <w:tcPr>
            <w:tcW w:w="8930" w:type="dxa"/>
          </w:tcPr>
          <w:p w14:paraId="4C6E57C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modyfikacji słownika rodzajów dokumentów finansowych.</w:t>
            </w:r>
          </w:p>
        </w:tc>
      </w:tr>
      <w:tr w:rsidR="00347379" w:rsidRPr="00953607" w14:paraId="1F0B6A42" w14:textId="77777777" w:rsidTr="00347379">
        <w:tc>
          <w:tcPr>
            <w:tcW w:w="568" w:type="dxa"/>
            <w:vAlign w:val="center"/>
          </w:tcPr>
          <w:p w14:paraId="509648D7"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52.</w:t>
            </w:r>
          </w:p>
        </w:tc>
        <w:tc>
          <w:tcPr>
            <w:tcW w:w="8930" w:type="dxa"/>
          </w:tcPr>
          <w:p w14:paraId="30754CA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modyfikacja słownika klasyfikacji strukturalnej, w tym przepisania klasyfikacji strukturalnej z roku poprzedniego.</w:t>
            </w:r>
          </w:p>
        </w:tc>
      </w:tr>
      <w:tr w:rsidR="00347379" w:rsidRPr="00953607" w14:paraId="3AAB4D85" w14:textId="77777777" w:rsidTr="00347379">
        <w:tc>
          <w:tcPr>
            <w:tcW w:w="568" w:type="dxa"/>
            <w:vAlign w:val="center"/>
          </w:tcPr>
          <w:p w14:paraId="13F81E8D"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53.</w:t>
            </w:r>
          </w:p>
        </w:tc>
        <w:tc>
          <w:tcPr>
            <w:tcW w:w="8930" w:type="dxa"/>
          </w:tcPr>
          <w:p w14:paraId="30B8C00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Użytkownik ma możliwość określania danych nagłówkowych sprawozdań budżetowych na potrzeby eksportu do systemu </w:t>
            </w:r>
            <w:proofErr w:type="spellStart"/>
            <w:r w:rsidRPr="00953607">
              <w:rPr>
                <w:rFonts w:eastAsia="Corbel" w:cs="Tw Cen MT"/>
                <w:lang w:eastAsia="pl-PL"/>
              </w:rPr>
              <w:t>Besti</w:t>
            </w:r>
            <w:proofErr w:type="spellEnd"/>
            <w:r w:rsidRPr="00953607">
              <w:rPr>
                <w:rFonts w:eastAsia="Corbel" w:cs="Tw Cen MT"/>
                <w:lang w:eastAsia="pl-PL"/>
              </w:rPr>
              <w:t>@.</w:t>
            </w:r>
          </w:p>
        </w:tc>
      </w:tr>
      <w:tr w:rsidR="00347379" w:rsidRPr="00953607" w14:paraId="602576B0" w14:textId="77777777" w:rsidTr="00347379">
        <w:tc>
          <w:tcPr>
            <w:tcW w:w="568" w:type="dxa"/>
            <w:vAlign w:val="center"/>
          </w:tcPr>
          <w:p w14:paraId="58C9A8A7"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54.</w:t>
            </w:r>
          </w:p>
        </w:tc>
        <w:tc>
          <w:tcPr>
            <w:tcW w:w="8930" w:type="dxa"/>
          </w:tcPr>
          <w:p w14:paraId="4B57F77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Zamknąć okres obrachunkowy: miesiąc, rok, z możliwością:</w:t>
            </w:r>
          </w:p>
          <w:p w14:paraId="08BE7B0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określenia parametrów do przeksięgowań stanów kont na koniec roku,</w:t>
            </w:r>
          </w:p>
          <w:p w14:paraId="0E82CF1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ustalenia kont klasyfikacji do przeniesienia sald na rok następny w przypadku tworzenia automatycznego bilansu otwarcia,</w:t>
            </w:r>
          </w:p>
          <w:p w14:paraId="4B4EFEB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określenia parametrów i wykonywania automatycznych przeksięgowań sald dzienników,</w:t>
            </w:r>
          </w:p>
          <w:p w14:paraId="308DB0A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tworzenia dekretu przeksięgowującego salda dla podanych w parametrach kont,</w:t>
            </w:r>
          </w:p>
          <w:p w14:paraId="46BDF2A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zamknięcia ksiąg rachunkowych w danym roku wraz z możliwością przeniesienia planu kont oraz BO na rok następny,</w:t>
            </w:r>
          </w:p>
          <w:p w14:paraId="00127BD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wydruku zestawienia brakujących sald bieżącego roku do przeniesienia następnym okresie obrachunkowym.</w:t>
            </w:r>
          </w:p>
        </w:tc>
      </w:tr>
      <w:tr w:rsidR="00347379" w:rsidRPr="00953607" w14:paraId="52BDBFD9" w14:textId="77777777" w:rsidTr="00347379">
        <w:tc>
          <w:tcPr>
            <w:tcW w:w="568" w:type="dxa"/>
            <w:vAlign w:val="center"/>
          </w:tcPr>
          <w:p w14:paraId="184735C1"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55.</w:t>
            </w:r>
          </w:p>
        </w:tc>
        <w:tc>
          <w:tcPr>
            <w:tcW w:w="8930" w:type="dxa"/>
          </w:tcPr>
          <w:p w14:paraId="7EE5D8D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Sporządzić bilans roczny (Bilans, Rachunek zysków i strat, Zestawienie zmian </w:t>
            </w:r>
            <w:r w:rsidRPr="00953607">
              <w:rPr>
                <w:rFonts w:eastAsia="Corbel" w:cs="Tw Cen MT"/>
                <w:lang w:eastAsia="pl-PL"/>
              </w:rPr>
              <w:br/>
              <w:t>w funduszu jednostki) jednostki/budżetu oraz bilans łączny dla jednostki nadrzędnej.</w:t>
            </w:r>
          </w:p>
        </w:tc>
      </w:tr>
      <w:tr w:rsidR="00347379" w:rsidRPr="00953607" w14:paraId="014D2DDD" w14:textId="77777777" w:rsidTr="00347379">
        <w:tc>
          <w:tcPr>
            <w:tcW w:w="568" w:type="dxa"/>
            <w:vAlign w:val="center"/>
          </w:tcPr>
          <w:p w14:paraId="5475C3C5"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56.</w:t>
            </w:r>
          </w:p>
        </w:tc>
        <w:tc>
          <w:tcPr>
            <w:tcW w:w="8930" w:type="dxa"/>
          </w:tcPr>
          <w:p w14:paraId="44E4318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wprowadzenia kont księgowych niezbędnych do naliczenia bilansu i załączników.</w:t>
            </w:r>
          </w:p>
        </w:tc>
      </w:tr>
      <w:tr w:rsidR="00347379" w:rsidRPr="00953607" w14:paraId="42B1EE1F" w14:textId="77777777" w:rsidTr="00347379">
        <w:tc>
          <w:tcPr>
            <w:tcW w:w="568" w:type="dxa"/>
            <w:vAlign w:val="center"/>
          </w:tcPr>
          <w:p w14:paraId="08E529A4"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lastRenderedPageBreak/>
              <w:t>57.</w:t>
            </w:r>
          </w:p>
        </w:tc>
        <w:tc>
          <w:tcPr>
            <w:tcW w:w="8930" w:type="dxa"/>
          </w:tcPr>
          <w:p w14:paraId="5A7B2E7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wprowadzenia danych uzupełniających do bilansu jednostki lub łącznego.</w:t>
            </w:r>
          </w:p>
        </w:tc>
      </w:tr>
      <w:tr w:rsidR="00347379" w:rsidRPr="00953607" w14:paraId="3D96B61D" w14:textId="77777777" w:rsidTr="00347379">
        <w:tc>
          <w:tcPr>
            <w:tcW w:w="568" w:type="dxa"/>
            <w:vAlign w:val="center"/>
          </w:tcPr>
          <w:p w14:paraId="3F08F27B"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58.</w:t>
            </w:r>
          </w:p>
        </w:tc>
        <w:tc>
          <w:tcPr>
            <w:tcW w:w="8930" w:type="dxa"/>
          </w:tcPr>
          <w:p w14:paraId="554B1CA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eksportu bilansu i załączników jednostki podległej do pliku XML.</w:t>
            </w:r>
          </w:p>
        </w:tc>
      </w:tr>
      <w:tr w:rsidR="00347379" w:rsidRPr="00953607" w14:paraId="1856D05A" w14:textId="77777777" w:rsidTr="00347379">
        <w:tc>
          <w:tcPr>
            <w:tcW w:w="568" w:type="dxa"/>
            <w:vAlign w:val="center"/>
          </w:tcPr>
          <w:p w14:paraId="59D55E03"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59.</w:t>
            </w:r>
          </w:p>
        </w:tc>
        <w:tc>
          <w:tcPr>
            <w:tcW w:w="8930" w:type="dxa"/>
          </w:tcPr>
          <w:p w14:paraId="69846D0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Użytkownik ma możliwość importu pliku XML z danymi bilansu i załączników </w:t>
            </w:r>
            <w:r w:rsidRPr="00953607">
              <w:rPr>
                <w:rFonts w:eastAsia="Corbel" w:cs="Tw Cen MT"/>
                <w:lang w:eastAsia="pl-PL"/>
              </w:rPr>
              <w:br/>
              <w:t>w jednostce nadrzędnej.</w:t>
            </w:r>
          </w:p>
        </w:tc>
      </w:tr>
      <w:tr w:rsidR="00347379" w:rsidRPr="00953607" w14:paraId="28D16EDB" w14:textId="77777777" w:rsidTr="00347379">
        <w:tc>
          <w:tcPr>
            <w:tcW w:w="568" w:type="dxa"/>
            <w:vAlign w:val="center"/>
          </w:tcPr>
          <w:p w14:paraId="5583D261"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60.</w:t>
            </w:r>
          </w:p>
        </w:tc>
        <w:tc>
          <w:tcPr>
            <w:tcW w:w="8930" w:type="dxa"/>
          </w:tcPr>
          <w:p w14:paraId="3D2AAA3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Zarejestrować bilanse jednostek w jednostce nadrzędnej w celu naliczenia bilansów łącznych.</w:t>
            </w:r>
          </w:p>
        </w:tc>
      </w:tr>
      <w:tr w:rsidR="00347379" w:rsidRPr="00953607" w14:paraId="4C6EB001" w14:textId="77777777" w:rsidTr="00347379">
        <w:tc>
          <w:tcPr>
            <w:tcW w:w="568" w:type="dxa"/>
            <w:vAlign w:val="center"/>
          </w:tcPr>
          <w:p w14:paraId="05967DBC"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61.</w:t>
            </w:r>
          </w:p>
        </w:tc>
        <w:tc>
          <w:tcPr>
            <w:tcW w:w="8930" w:type="dxa"/>
          </w:tcPr>
          <w:p w14:paraId="7962554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otwarcia nowego roku księgowego bez zamykania roku bieżącego – możliwość swobodnej pracy na przełomie lat.</w:t>
            </w:r>
          </w:p>
        </w:tc>
      </w:tr>
      <w:tr w:rsidR="00347379" w:rsidRPr="00953607" w14:paraId="7C1550B6" w14:textId="77777777" w:rsidTr="00347379">
        <w:tc>
          <w:tcPr>
            <w:tcW w:w="568" w:type="dxa"/>
            <w:vAlign w:val="center"/>
          </w:tcPr>
          <w:p w14:paraId="4D62F226"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62.</w:t>
            </w:r>
          </w:p>
        </w:tc>
        <w:tc>
          <w:tcPr>
            <w:tcW w:w="8930" w:type="dxa"/>
          </w:tcPr>
          <w:p w14:paraId="67F0893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ma możliwość wprowadzania, rozliczania oraz dekretowania wyciągów bankowych:</w:t>
            </w:r>
          </w:p>
          <w:p w14:paraId="11CC4AD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dodać, edytować, zatwierdzać oraz usuwać wyciągi bankowe,</w:t>
            </w:r>
          </w:p>
          <w:p w14:paraId="6560B1E3"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dodać, edytować, usuwać, rozliczać przelewy z wyciągów bankowych,</w:t>
            </w:r>
          </w:p>
          <w:p w14:paraId="499534B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tworzyć robocze dokumenty księgowe na podstawie zatwierdzanego wyciągu bankowego.</w:t>
            </w:r>
          </w:p>
        </w:tc>
      </w:tr>
      <w:tr w:rsidR="00347379" w:rsidRPr="00953607" w14:paraId="608FB61F" w14:textId="77777777" w:rsidTr="00347379">
        <w:tc>
          <w:tcPr>
            <w:tcW w:w="568" w:type="dxa"/>
            <w:vAlign w:val="center"/>
          </w:tcPr>
          <w:p w14:paraId="58C64157"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63.</w:t>
            </w:r>
          </w:p>
        </w:tc>
        <w:tc>
          <w:tcPr>
            <w:tcW w:w="8930" w:type="dxa"/>
          </w:tcPr>
          <w:p w14:paraId="48C57DB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Możliwość utworzenia w systemie sprawozdań:</w:t>
            </w:r>
          </w:p>
          <w:p w14:paraId="5B75EBB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Rb-NWS,</w:t>
            </w:r>
          </w:p>
          <w:p w14:paraId="55E1AC5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Rb-ZN,</w:t>
            </w:r>
          </w:p>
          <w:p w14:paraId="4D9C868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Rb-UZ,</w:t>
            </w:r>
          </w:p>
          <w:p w14:paraId="08E1C07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Rb-UN,</w:t>
            </w:r>
          </w:p>
          <w:p w14:paraId="57A22DE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Rb-50,</w:t>
            </w:r>
          </w:p>
          <w:p w14:paraId="03C82DD2"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Rb-27S,</w:t>
            </w:r>
          </w:p>
          <w:p w14:paraId="3192938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Rb-28S,</w:t>
            </w:r>
          </w:p>
          <w:p w14:paraId="5F326B6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w:t>
            </w:r>
            <w:proofErr w:type="spellStart"/>
            <w:r w:rsidRPr="00953607">
              <w:rPr>
                <w:rFonts w:eastAsia="Corbel" w:cs="Tw Cen MT"/>
                <w:lang w:eastAsia="pl-PL"/>
              </w:rPr>
              <w:t>Wsa</w:t>
            </w:r>
            <w:proofErr w:type="spellEnd"/>
            <w:r w:rsidRPr="00953607">
              <w:rPr>
                <w:rFonts w:eastAsia="Corbel" w:cs="Tw Cen MT"/>
                <w:lang w:eastAsia="pl-PL"/>
              </w:rPr>
              <w:t>,</w:t>
            </w:r>
          </w:p>
          <w:p w14:paraId="2C4EFB3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Rb-30...Rb-34S,</w:t>
            </w:r>
          </w:p>
          <w:p w14:paraId="6D08AB5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Rb-N,</w:t>
            </w:r>
          </w:p>
          <w:p w14:paraId="00A34A6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Rb-Z,</w:t>
            </w:r>
          </w:p>
          <w:p w14:paraId="136A4B0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Rb-27ZZ,</w:t>
            </w:r>
          </w:p>
          <w:p w14:paraId="6FCD1DD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Rb-PDP,</w:t>
            </w:r>
          </w:p>
          <w:p w14:paraId="2AFDAAD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Rb-NDS.</w:t>
            </w:r>
          </w:p>
        </w:tc>
      </w:tr>
      <w:tr w:rsidR="00347379" w:rsidRPr="00953607" w14:paraId="7E62BE9F" w14:textId="77777777" w:rsidTr="00347379">
        <w:tc>
          <w:tcPr>
            <w:tcW w:w="568" w:type="dxa"/>
            <w:vAlign w:val="center"/>
          </w:tcPr>
          <w:p w14:paraId="044AB010" w14:textId="77777777" w:rsidR="00347379" w:rsidRPr="00953607" w:rsidRDefault="00347379" w:rsidP="00347379">
            <w:pPr>
              <w:spacing w:after="0" w:line="360" w:lineRule="auto"/>
              <w:jc w:val="center"/>
              <w:rPr>
                <w:rFonts w:eastAsia="Corbel" w:cs="Tw Cen MT"/>
                <w:color w:val="000000"/>
                <w:lang w:eastAsia="pl-PL"/>
              </w:rPr>
            </w:pPr>
            <w:r w:rsidRPr="00953607">
              <w:rPr>
                <w:rFonts w:eastAsia="Corbel" w:cs="Tw Cen MT"/>
                <w:color w:val="000000"/>
                <w:lang w:eastAsia="pl-PL"/>
              </w:rPr>
              <w:t>64.</w:t>
            </w:r>
          </w:p>
        </w:tc>
        <w:tc>
          <w:tcPr>
            <w:tcW w:w="8930" w:type="dxa"/>
          </w:tcPr>
          <w:p w14:paraId="4050FF6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Utworzyć bilans skonsolidowany.</w:t>
            </w:r>
          </w:p>
        </w:tc>
      </w:tr>
    </w:tbl>
    <w:p w14:paraId="2D37E069" w14:textId="77777777" w:rsidR="00347379" w:rsidRDefault="00347379" w:rsidP="00347379">
      <w:pPr>
        <w:rPr>
          <w:rFonts w:eastAsia="Corbel" w:cs="Corbel"/>
          <w:color w:val="7B881D"/>
        </w:rPr>
      </w:pPr>
    </w:p>
    <w:p w14:paraId="53A8DF5B" w14:textId="77777777" w:rsidR="00953607" w:rsidRDefault="00953607" w:rsidP="00347379">
      <w:pPr>
        <w:rPr>
          <w:rFonts w:eastAsia="Corbel" w:cs="Corbel"/>
          <w:color w:val="7B881D"/>
        </w:rPr>
      </w:pPr>
    </w:p>
    <w:p w14:paraId="108D7D47" w14:textId="77777777" w:rsidR="00953607" w:rsidRDefault="00953607" w:rsidP="00347379">
      <w:pPr>
        <w:rPr>
          <w:rFonts w:eastAsia="Corbel" w:cs="Corbel"/>
          <w:color w:val="7B881D"/>
        </w:rPr>
      </w:pPr>
    </w:p>
    <w:p w14:paraId="1F0BD0C1" w14:textId="77777777" w:rsidR="00953607" w:rsidRDefault="00953607" w:rsidP="00347379">
      <w:pPr>
        <w:rPr>
          <w:rFonts w:eastAsia="Corbel" w:cs="Corbel"/>
          <w:color w:val="7B881D"/>
        </w:rPr>
      </w:pPr>
    </w:p>
    <w:p w14:paraId="23544C4A" w14:textId="77777777" w:rsidR="00953607" w:rsidRPr="00953607" w:rsidRDefault="00953607" w:rsidP="00347379">
      <w:pPr>
        <w:rPr>
          <w:rFonts w:eastAsia="Corbel" w:cs="Corbel"/>
          <w:color w:val="7B881D"/>
        </w:rPr>
      </w:pPr>
    </w:p>
    <w:p w14:paraId="73FF73FE" w14:textId="77777777" w:rsidR="00347379" w:rsidRPr="00953607" w:rsidRDefault="00347379" w:rsidP="008E56A5">
      <w:pPr>
        <w:rPr>
          <w:rFonts w:eastAsia="Corbel" w:cs="Corbel"/>
          <w:color w:val="7B881D"/>
        </w:rPr>
      </w:pPr>
      <w:r w:rsidRPr="00953607">
        <w:rPr>
          <w:rFonts w:eastAsia="Times New Roman" w:cs="Corbel"/>
          <w:color w:val="7B881D"/>
        </w:rPr>
        <w:lastRenderedPageBreak/>
        <w:t>Scenariusz nr 11 w zakresie Zintegrowanego Systemu Dziedzinowego. Obszar masowych przelewów.</w:t>
      </w:r>
    </w:p>
    <w:p w14:paraId="2A11D18F" w14:textId="77777777" w:rsidR="00347379" w:rsidRPr="00953607" w:rsidRDefault="00347379" w:rsidP="00347379">
      <w:pPr>
        <w:rPr>
          <w:rFonts w:eastAsia="Corbel" w:cs="Corbe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8289"/>
      </w:tblGrid>
      <w:tr w:rsidR="00347379" w:rsidRPr="00953607" w14:paraId="65DF00F6" w14:textId="77777777" w:rsidTr="00347379">
        <w:trPr>
          <w:trHeight w:val="585"/>
        </w:trPr>
        <w:tc>
          <w:tcPr>
            <w:tcW w:w="675" w:type="dxa"/>
            <w:shd w:val="clear" w:color="auto" w:fill="D3E070"/>
            <w:vAlign w:val="center"/>
          </w:tcPr>
          <w:p w14:paraId="08A11F36" w14:textId="77777777" w:rsidR="00347379" w:rsidRPr="00953607" w:rsidRDefault="00347379" w:rsidP="00347379">
            <w:pPr>
              <w:spacing w:after="0" w:line="240" w:lineRule="auto"/>
              <w:jc w:val="center"/>
              <w:rPr>
                <w:rFonts w:eastAsia="Corbel" w:cs="Tw Cen MT"/>
                <w:lang w:eastAsia="pl-PL"/>
              </w:rPr>
            </w:pPr>
            <w:r w:rsidRPr="00953607">
              <w:rPr>
                <w:rFonts w:eastAsia="Corbel" w:cs="Tw Cen MT"/>
                <w:lang w:eastAsia="pl-PL"/>
              </w:rPr>
              <w:t>Lp.</w:t>
            </w:r>
          </w:p>
        </w:tc>
        <w:tc>
          <w:tcPr>
            <w:tcW w:w="8613" w:type="dxa"/>
            <w:shd w:val="clear" w:color="auto" w:fill="D3E070"/>
            <w:vAlign w:val="center"/>
          </w:tcPr>
          <w:p w14:paraId="2837204D" w14:textId="77777777" w:rsidR="00347379" w:rsidRPr="00953607" w:rsidRDefault="00347379" w:rsidP="00347379">
            <w:pPr>
              <w:spacing w:after="0" w:line="240" w:lineRule="auto"/>
              <w:jc w:val="center"/>
              <w:rPr>
                <w:rFonts w:eastAsia="Corbel" w:cs="Tw Cen MT"/>
                <w:lang w:eastAsia="pl-PL"/>
              </w:rPr>
            </w:pPr>
            <w:r w:rsidRPr="00953607">
              <w:rPr>
                <w:rFonts w:eastAsia="Corbel" w:cs="Tw Cen MT"/>
                <w:lang w:eastAsia="pl-PL"/>
              </w:rPr>
              <w:t>Kroki do wykonania.</w:t>
            </w:r>
          </w:p>
        </w:tc>
      </w:tr>
      <w:tr w:rsidR="00347379" w:rsidRPr="00953607" w14:paraId="759EE6F4" w14:textId="77777777" w:rsidTr="00347379">
        <w:tc>
          <w:tcPr>
            <w:tcW w:w="675" w:type="dxa"/>
            <w:vAlign w:val="center"/>
          </w:tcPr>
          <w:p w14:paraId="3734D926"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1.</w:t>
            </w:r>
          </w:p>
        </w:tc>
        <w:tc>
          <w:tcPr>
            <w:tcW w:w="8613" w:type="dxa"/>
          </w:tcPr>
          <w:p w14:paraId="017B635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Użytkownik loguje się do systemu, wybiera moduł do obsługi płatności masowych.</w:t>
            </w:r>
          </w:p>
        </w:tc>
      </w:tr>
      <w:tr w:rsidR="00347379" w:rsidRPr="00953607" w14:paraId="7D84873C" w14:textId="77777777" w:rsidTr="00347379">
        <w:tc>
          <w:tcPr>
            <w:tcW w:w="675" w:type="dxa"/>
            <w:vAlign w:val="center"/>
          </w:tcPr>
          <w:p w14:paraId="6C0F237D"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2.</w:t>
            </w:r>
          </w:p>
        </w:tc>
        <w:tc>
          <w:tcPr>
            <w:tcW w:w="8613" w:type="dxa"/>
          </w:tcPr>
          <w:p w14:paraId="1BD159B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Dokonać ustawień parametrów niezbędnych do pracy modułu lub zaprezentować wcześniej zdefiniowane ustawienia obejmujące:</w:t>
            </w:r>
          </w:p>
          <w:p w14:paraId="496C6DB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banku obsługującego urząd,</w:t>
            </w:r>
          </w:p>
          <w:p w14:paraId="5FB9FF50"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oraz formatu plików importowanych z banku.</w:t>
            </w:r>
          </w:p>
        </w:tc>
      </w:tr>
      <w:tr w:rsidR="00347379" w:rsidRPr="00953607" w14:paraId="0E3F3B4D" w14:textId="77777777" w:rsidTr="00347379">
        <w:tc>
          <w:tcPr>
            <w:tcW w:w="675" w:type="dxa"/>
            <w:vAlign w:val="center"/>
          </w:tcPr>
          <w:p w14:paraId="60450D91"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3.</w:t>
            </w:r>
          </w:p>
        </w:tc>
        <w:tc>
          <w:tcPr>
            <w:tcW w:w="8613" w:type="dxa"/>
          </w:tcPr>
          <w:p w14:paraId="54266EC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ustawienia możliwości pracy w wariancie, gdy urząd stosuje konta ogólne:</w:t>
            </w:r>
          </w:p>
          <w:p w14:paraId="6174D934"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wprowadzania kont ogólnych z uwzględnieniem podatku/rodzaju należności,</w:t>
            </w:r>
          </w:p>
          <w:p w14:paraId="5ABD84F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wprowadzania szablonów kont z uwzględnieniem podatku/rodzaju należności,</w:t>
            </w:r>
          </w:p>
          <w:p w14:paraId="33A2F93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 generowania identyfikatorów rodzajów należności w ramach kartoteki </w:t>
            </w:r>
            <w:r w:rsidRPr="00953607">
              <w:rPr>
                <w:rFonts w:eastAsia="Corbel" w:cs="Tw Cen MT"/>
                <w:lang w:eastAsia="pl-PL"/>
              </w:rPr>
              <w:br/>
              <w:t>i podatku/rodzaju należności dla kont ogólnych, co umożliwia rozróżnienie należności wpłacanych na ogólne konto.</w:t>
            </w:r>
          </w:p>
        </w:tc>
      </w:tr>
      <w:tr w:rsidR="00347379" w:rsidRPr="00953607" w14:paraId="0FBB3137" w14:textId="77777777" w:rsidTr="00347379">
        <w:tc>
          <w:tcPr>
            <w:tcW w:w="675" w:type="dxa"/>
            <w:vAlign w:val="center"/>
          </w:tcPr>
          <w:p w14:paraId="2AD2B2AB"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4.</w:t>
            </w:r>
          </w:p>
        </w:tc>
        <w:tc>
          <w:tcPr>
            <w:tcW w:w="8613" w:type="dxa"/>
          </w:tcPr>
          <w:p w14:paraId="701D1EB6"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ustawienia możliwości pracy w wariancie, gdy urząd stosuje konta indywidualne:</w:t>
            </w:r>
          </w:p>
          <w:p w14:paraId="28302F18"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 generowania indywidualnych rachunków bankowych w ramach kartoteki </w:t>
            </w:r>
            <w:r w:rsidRPr="00953607">
              <w:rPr>
                <w:rFonts w:eastAsia="Corbel" w:cs="Tw Cen MT"/>
                <w:lang w:eastAsia="pl-PL"/>
              </w:rPr>
              <w:br/>
              <w:t>i podatku/rodzaju należności,</w:t>
            </w:r>
          </w:p>
          <w:p w14:paraId="5B8B72A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 wprowadzania ręcznego lub edycji indywidualnego rachunku bankowego </w:t>
            </w:r>
            <w:r w:rsidRPr="00953607">
              <w:rPr>
                <w:rFonts w:eastAsia="Corbel" w:cs="Tw Cen MT"/>
                <w:lang w:eastAsia="pl-PL"/>
              </w:rPr>
              <w:br/>
              <w:t>w ramach wybranej kartoteki.</w:t>
            </w:r>
          </w:p>
        </w:tc>
      </w:tr>
      <w:tr w:rsidR="00347379" w:rsidRPr="00953607" w14:paraId="27D51C4A" w14:textId="77777777" w:rsidTr="00347379">
        <w:tc>
          <w:tcPr>
            <w:tcW w:w="675" w:type="dxa"/>
            <w:vAlign w:val="center"/>
          </w:tcPr>
          <w:p w14:paraId="1B5BC0B5"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5.</w:t>
            </w:r>
          </w:p>
        </w:tc>
        <w:tc>
          <w:tcPr>
            <w:tcW w:w="8613" w:type="dxa"/>
          </w:tcPr>
          <w:p w14:paraId="29FC9C4C"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Wygenerować zawiadomienia:</w:t>
            </w:r>
          </w:p>
          <w:p w14:paraId="5B04E07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 indywidualnym numerze rachunku bankowego,</w:t>
            </w:r>
          </w:p>
          <w:p w14:paraId="6523C1F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o numerze konta ogólnego z podanie identyfikatora, który ma być tytułem przelewu w celu jego identyfikacji podczas wpłaty.</w:t>
            </w:r>
          </w:p>
        </w:tc>
      </w:tr>
      <w:tr w:rsidR="00347379" w:rsidRPr="00953607" w14:paraId="2B932BB3" w14:textId="77777777" w:rsidTr="00347379">
        <w:tc>
          <w:tcPr>
            <w:tcW w:w="675" w:type="dxa"/>
            <w:vAlign w:val="center"/>
          </w:tcPr>
          <w:p w14:paraId="35AB0A84"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6.</w:t>
            </w:r>
          </w:p>
        </w:tc>
        <w:tc>
          <w:tcPr>
            <w:tcW w:w="8613" w:type="dxa"/>
          </w:tcPr>
          <w:p w14:paraId="7DBF364D"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Wykonać import pliku przelewu.</w:t>
            </w:r>
          </w:p>
        </w:tc>
      </w:tr>
      <w:tr w:rsidR="00347379" w:rsidRPr="00953607" w14:paraId="719F43E6" w14:textId="77777777" w:rsidTr="00347379">
        <w:tc>
          <w:tcPr>
            <w:tcW w:w="675" w:type="dxa"/>
            <w:vAlign w:val="center"/>
          </w:tcPr>
          <w:p w14:paraId="48003217"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7.</w:t>
            </w:r>
          </w:p>
        </w:tc>
        <w:tc>
          <w:tcPr>
            <w:tcW w:w="8613" w:type="dxa"/>
          </w:tcPr>
          <w:p w14:paraId="4A8E81C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rozdysponowanie przelewów z uwzględnieniem co najmniej:</w:t>
            </w:r>
          </w:p>
          <w:p w14:paraId="5816B9C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automatycznego rozliczania przelewów: na rachunek indywidualny, na konto ogólne, gdzie w tytule jest rozpoznawalny identyfikator lub dyspozycja z zewnętrznego systemu do płatności online,</w:t>
            </w:r>
          </w:p>
          <w:p w14:paraId="7AE2612E"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14:paraId="59B72A01"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lastRenderedPageBreak/>
              <w:t>- ręcznego rozdysponowania,</w:t>
            </w:r>
          </w:p>
          <w:p w14:paraId="62D351C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rozdysponowania na należność własną wpłacającego lub należności innej osoby (np. wpłata komornicza),</w:t>
            </w:r>
          </w:p>
          <w:p w14:paraId="5FF57BA9"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rozdysponowania na kwoty do wyjaśnienia w ramach wybranego podatku/rodzaju należności,</w:t>
            </w:r>
          </w:p>
          <w:p w14:paraId="6795F4F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zaznaczenia operacji na wyciągu bankowych jako rozliczoną w module finansowo-księgowym lub poza systemem,</w:t>
            </w:r>
          </w:p>
          <w:p w14:paraId="7EE350C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rozliczenia przelewu.</w:t>
            </w:r>
          </w:p>
        </w:tc>
      </w:tr>
      <w:tr w:rsidR="00347379" w:rsidRPr="00953607" w14:paraId="27B97FD0" w14:textId="77777777" w:rsidTr="00347379">
        <w:tc>
          <w:tcPr>
            <w:tcW w:w="675" w:type="dxa"/>
            <w:vAlign w:val="center"/>
          </w:tcPr>
          <w:p w14:paraId="05FCCBC4"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lastRenderedPageBreak/>
              <w:t>8.</w:t>
            </w:r>
          </w:p>
        </w:tc>
        <w:tc>
          <w:tcPr>
            <w:tcW w:w="8613" w:type="dxa"/>
          </w:tcPr>
          <w:p w14:paraId="4E21BF65"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Obsłużyć wyciąg bankowy z uwzględnieniem co najmniej:</w:t>
            </w:r>
          </w:p>
          <w:p w14:paraId="7FB8716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automatycznego rozliczenie wyciągu po rozliczeniu wszystkich operacji,</w:t>
            </w:r>
          </w:p>
          <w:p w14:paraId="61E4B72B"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xml:space="preserve">- tworzenia dekretu na podstawie wyciągu w ramach wybranego kontekstu </w:t>
            </w:r>
            <w:r w:rsidRPr="00953607">
              <w:rPr>
                <w:rFonts w:eastAsia="Corbel" w:cs="Tw Cen MT"/>
                <w:lang w:eastAsia="pl-PL"/>
              </w:rPr>
              <w:br/>
              <w:t>w module finansowo-księgowym,</w:t>
            </w:r>
          </w:p>
          <w:p w14:paraId="1E53D29A"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wydruk wyciągu bankowego,</w:t>
            </w:r>
          </w:p>
          <w:p w14:paraId="10C31997"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 wydruku utworzonego dekretu.</w:t>
            </w:r>
          </w:p>
        </w:tc>
      </w:tr>
      <w:tr w:rsidR="00347379" w:rsidRPr="00953607" w14:paraId="2193AF18" w14:textId="77777777" w:rsidTr="00347379">
        <w:tc>
          <w:tcPr>
            <w:tcW w:w="675" w:type="dxa"/>
            <w:vAlign w:val="center"/>
          </w:tcPr>
          <w:p w14:paraId="12690CC2" w14:textId="77777777" w:rsidR="00347379" w:rsidRPr="00953607" w:rsidRDefault="00347379" w:rsidP="00347379">
            <w:pPr>
              <w:spacing w:after="0" w:line="360" w:lineRule="auto"/>
              <w:jc w:val="both"/>
              <w:rPr>
                <w:rFonts w:eastAsia="Corbel" w:cs="Tw Cen MT"/>
                <w:color w:val="000000"/>
                <w:lang w:eastAsia="pl-PL"/>
              </w:rPr>
            </w:pPr>
            <w:r w:rsidRPr="00953607">
              <w:rPr>
                <w:rFonts w:eastAsia="Corbel" w:cs="Tw Cen MT"/>
                <w:color w:val="000000"/>
                <w:lang w:eastAsia="pl-PL"/>
              </w:rPr>
              <w:t>9.</w:t>
            </w:r>
          </w:p>
        </w:tc>
        <w:tc>
          <w:tcPr>
            <w:tcW w:w="8613" w:type="dxa"/>
          </w:tcPr>
          <w:p w14:paraId="631B18CF" w14:textId="77777777" w:rsidR="00347379" w:rsidRPr="00953607" w:rsidRDefault="00347379" w:rsidP="00347379">
            <w:pPr>
              <w:spacing w:after="0" w:line="360" w:lineRule="auto"/>
              <w:jc w:val="both"/>
              <w:rPr>
                <w:rFonts w:eastAsia="Corbel" w:cs="Tw Cen MT"/>
                <w:lang w:eastAsia="pl-PL"/>
              </w:rPr>
            </w:pPr>
            <w:r w:rsidRPr="00953607">
              <w:rPr>
                <w:rFonts w:eastAsia="Corbel" w:cs="Tw Cen MT"/>
                <w:lang w:eastAsia="pl-PL"/>
              </w:rPr>
              <w:t>Sprawdzić integrację z modułem księgowania zobowiązań w zakresie księgowania wpłat na należności.</w:t>
            </w:r>
          </w:p>
        </w:tc>
      </w:tr>
    </w:tbl>
    <w:p w14:paraId="39B0E2CB" w14:textId="77777777" w:rsidR="00347379" w:rsidRPr="00953607" w:rsidRDefault="00347379" w:rsidP="00347379">
      <w:pPr>
        <w:rPr>
          <w:rFonts w:eastAsia="Corbel" w:cs="Corbel"/>
        </w:rPr>
      </w:pPr>
    </w:p>
    <w:p w14:paraId="51F94CA1" w14:textId="77777777" w:rsidR="00AA0DF4" w:rsidRDefault="00AA0DF4" w:rsidP="00AA0DF4">
      <w:pPr>
        <w:spacing w:after="0" w:line="240" w:lineRule="auto"/>
        <w:rPr>
          <w:rFonts w:eastAsia="Times New Roman" w:cs="Arial"/>
          <w:b/>
          <w:color w:val="FF0000"/>
          <w:lang w:eastAsia="pl-PL"/>
        </w:rPr>
      </w:pPr>
    </w:p>
    <w:p w14:paraId="63FD8FE2" w14:textId="77777777" w:rsidR="00953607" w:rsidRDefault="00953607" w:rsidP="00AA0DF4">
      <w:pPr>
        <w:spacing w:after="0" w:line="240" w:lineRule="auto"/>
        <w:rPr>
          <w:rFonts w:eastAsia="Times New Roman" w:cs="Arial"/>
          <w:b/>
          <w:color w:val="FF0000"/>
          <w:lang w:eastAsia="pl-PL"/>
        </w:rPr>
      </w:pPr>
    </w:p>
    <w:p w14:paraId="1185B150" w14:textId="77777777" w:rsidR="00953607" w:rsidRDefault="00953607" w:rsidP="00AA0DF4">
      <w:pPr>
        <w:spacing w:after="0" w:line="240" w:lineRule="auto"/>
        <w:rPr>
          <w:rFonts w:eastAsia="Times New Roman" w:cs="Arial"/>
          <w:b/>
          <w:color w:val="FF0000"/>
          <w:lang w:eastAsia="pl-PL"/>
        </w:rPr>
      </w:pPr>
    </w:p>
    <w:p w14:paraId="50F0063B" w14:textId="77777777" w:rsidR="00953607" w:rsidRDefault="00953607" w:rsidP="00AA0DF4">
      <w:pPr>
        <w:spacing w:after="0" w:line="240" w:lineRule="auto"/>
        <w:rPr>
          <w:rFonts w:eastAsia="Times New Roman" w:cs="Arial"/>
          <w:b/>
          <w:color w:val="FF0000"/>
          <w:lang w:eastAsia="pl-PL"/>
        </w:rPr>
      </w:pPr>
    </w:p>
    <w:p w14:paraId="232BD9CE" w14:textId="77777777" w:rsidR="00953607" w:rsidRDefault="00953607" w:rsidP="00AA0DF4">
      <w:pPr>
        <w:spacing w:after="0" w:line="240" w:lineRule="auto"/>
        <w:rPr>
          <w:rFonts w:eastAsia="Times New Roman" w:cs="Arial"/>
          <w:b/>
          <w:color w:val="FF0000"/>
          <w:lang w:eastAsia="pl-PL"/>
        </w:rPr>
      </w:pPr>
    </w:p>
    <w:p w14:paraId="644F7B8A" w14:textId="77777777" w:rsidR="00953607" w:rsidRDefault="00953607" w:rsidP="00AA0DF4">
      <w:pPr>
        <w:spacing w:after="0" w:line="240" w:lineRule="auto"/>
        <w:rPr>
          <w:rFonts w:eastAsia="Times New Roman" w:cs="Arial"/>
          <w:b/>
          <w:color w:val="FF0000"/>
          <w:lang w:eastAsia="pl-PL"/>
        </w:rPr>
      </w:pPr>
    </w:p>
    <w:p w14:paraId="584356D1" w14:textId="77777777" w:rsidR="00953607" w:rsidRDefault="00953607" w:rsidP="00AA0DF4">
      <w:pPr>
        <w:spacing w:after="0" w:line="240" w:lineRule="auto"/>
        <w:rPr>
          <w:rFonts w:eastAsia="Times New Roman" w:cs="Arial"/>
          <w:b/>
          <w:color w:val="FF0000"/>
          <w:lang w:eastAsia="pl-PL"/>
        </w:rPr>
      </w:pPr>
    </w:p>
    <w:p w14:paraId="2A66692B" w14:textId="77777777" w:rsidR="00953607" w:rsidRDefault="00953607" w:rsidP="00AA0DF4">
      <w:pPr>
        <w:spacing w:after="0" w:line="240" w:lineRule="auto"/>
        <w:rPr>
          <w:rFonts w:eastAsia="Times New Roman" w:cs="Arial"/>
          <w:b/>
          <w:color w:val="FF0000"/>
          <w:lang w:eastAsia="pl-PL"/>
        </w:rPr>
      </w:pPr>
    </w:p>
    <w:p w14:paraId="35DD56E9" w14:textId="77777777" w:rsidR="00953607" w:rsidRDefault="00953607" w:rsidP="00AA0DF4">
      <w:pPr>
        <w:spacing w:after="0" w:line="240" w:lineRule="auto"/>
        <w:rPr>
          <w:rFonts w:eastAsia="Times New Roman" w:cs="Arial"/>
          <w:b/>
          <w:color w:val="FF0000"/>
          <w:lang w:eastAsia="pl-PL"/>
        </w:rPr>
      </w:pPr>
    </w:p>
    <w:p w14:paraId="075BFCA5" w14:textId="77777777" w:rsidR="00953607" w:rsidRDefault="00953607" w:rsidP="00AA0DF4">
      <w:pPr>
        <w:spacing w:after="0" w:line="240" w:lineRule="auto"/>
        <w:rPr>
          <w:rFonts w:eastAsia="Times New Roman" w:cs="Arial"/>
          <w:b/>
          <w:color w:val="FF0000"/>
          <w:lang w:eastAsia="pl-PL"/>
        </w:rPr>
      </w:pPr>
    </w:p>
    <w:p w14:paraId="6EF7EACE" w14:textId="77777777" w:rsidR="00953607" w:rsidRDefault="00953607" w:rsidP="00AA0DF4">
      <w:pPr>
        <w:spacing w:after="0" w:line="240" w:lineRule="auto"/>
        <w:rPr>
          <w:rFonts w:eastAsia="Times New Roman" w:cs="Arial"/>
          <w:b/>
          <w:color w:val="FF0000"/>
          <w:lang w:eastAsia="pl-PL"/>
        </w:rPr>
      </w:pPr>
    </w:p>
    <w:p w14:paraId="37F7C8C3" w14:textId="77777777" w:rsidR="00953607" w:rsidRDefault="00953607" w:rsidP="00AA0DF4">
      <w:pPr>
        <w:spacing w:after="0" w:line="240" w:lineRule="auto"/>
        <w:rPr>
          <w:rFonts w:eastAsia="Times New Roman" w:cs="Arial"/>
          <w:b/>
          <w:color w:val="FF0000"/>
          <w:lang w:eastAsia="pl-PL"/>
        </w:rPr>
      </w:pPr>
    </w:p>
    <w:p w14:paraId="37DDB848" w14:textId="77777777" w:rsidR="00953607" w:rsidRDefault="00953607" w:rsidP="00AA0DF4">
      <w:pPr>
        <w:spacing w:after="0" w:line="240" w:lineRule="auto"/>
        <w:rPr>
          <w:rFonts w:eastAsia="Times New Roman" w:cs="Arial"/>
          <w:b/>
          <w:color w:val="FF0000"/>
          <w:lang w:eastAsia="pl-PL"/>
        </w:rPr>
      </w:pPr>
    </w:p>
    <w:p w14:paraId="4FF37B05" w14:textId="77777777" w:rsidR="00953607" w:rsidRDefault="00953607" w:rsidP="00AA0DF4">
      <w:pPr>
        <w:spacing w:after="0" w:line="240" w:lineRule="auto"/>
        <w:rPr>
          <w:rFonts w:eastAsia="Times New Roman" w:cs="Arial"/>
          <w:b/>
          <w:color w:val="FF0000"/>
          <w:lang w:eastAsia="pl-PL"/>
        </w:rPr>
      </w:pPr>
    </w:p>
    <w:p w14:paraId="4AC358FD" w14:textId="77777777" w:rsidR="00953607" w:rsidRDefault="00953607" w:rsidP="00AA0DF4">
      <w:pPr>
        <w:spacing w:after="0" w:line="240" w:lineRule="auto"/>
        <w:rPr>
          <w:rFonts w:eastAsia="Times New Roman" w:cs="Arial"/>
          <w:b/>
          <w:color w:val="FF0000"/>
          <w:lang w:eastAsia="pl-PL"/>
        </w:rPr>
      </w:pPr>
    </w:p>
    <w:p w14:paraId="4339CA83" w14:textId="77777777" w:rsidR="00953607" w:rsidRDefault="00953607" w:rsidP="00AA0DF4">
      <w:pPr>
        <w:spacing w:after="0" w:line="240" w:lineRule="auto"/>
        <w:rPr>
          <w:rFonts w:eastAsia="Times New Roman" w:cs="Arial"/>
          <w:b/>
          <w:color w:val="FF0000"/>
          <w:lang w:eastAsia="pl-PL"/>
        </w:rPr>
      </w:pPr>
    </w:p>
    <w:p w14:paraId="1B1ACCF2" w14:textId="77777777" w:rsidR="00953607" w:rsidRDefault="00953607" w:rsidP="00AA0DF4">
      <w:pPr>
        <w:spacing w:after="0" w:line="240" w:lineRule="auto"/>
        <w:rPr>
          <w:rFonts w:eastAsia="Times New Roman" w:cs="Arial"/>
          <w:b/>
          <w:color w:val="FF0000"/>
          <w:lang w:eastAsia="pl-PL"/>
        </w:rPr>
      </w:pPr>
    </w:p>
    <w:p w14:paraId="6E353315" w14:textId="77777777" w:rsidR="00953607" w:rsidRDefault="00953607" w:rsidP="00AA0DF4">
      <w:pPr>
        <w:spacing w:after="0" w:line="240" w:lineRule="auto"/>
        <w:rPr>
          <w:rFonts w:eastAsia="Times New Roman" w:cs="Arial"/>
          <w:b/>
          <w:color w:val="FF0000"/>
          <w:lang w:eastAsia="pl-PL"/>
        </w:rPr>
      </w:pPr>
    </w:p>
    <w:p w14:paraId="09F59E4C" w14:textId="77777777" w:rsidR="00953607" w:rsidRDefault="00953607" w:rsidP="00AA0DF4">
      <w:pPr>
        <w:spacing w:after="0" w:line="240" w:lineRule="auto"/>
        <w:rPr>
          <w:rFonts w:eastAsia="Times New Roman" w:cs="Arial"/>
          <w:b/>
          <w:color w:val="FF0000"/>
          <w:lang w:eastAsia="pl-PL"/>
        </w:rPr>
      </w:pPr>
    </w:p>
    <w:p w14:paraId="2EC69237" w14:textId="77777777" w:rsidR="00953607" w:rsidRDefault="00953607" w:rsidP="00AA0DF4">
      <w:pPr>
        <w:spacing w:after="0" w:line="240" w:lineRule="auto"/>
        <w:rPr>
          <w:rFonts w:eastAsia="Times New Roman" w:cs="Arial"/>
          <w:b/>
          <w:color w:val="FF0000"/>
          <w:lang w:eastAsia="pl-PL"/>
        </w:rPr>
      </w:pPr>
    </w:p>
    <w:p w14:paraId="12E42232" w14:textId="77777777" w:rsidR="00953607" w:rsidRDefault="00953607" w:rsidP="00AA0DF4">
      <w:pPr>
        <w:spacing w:after="0" w:line="240" w:lineRule="auto"/>
        <w:rPr>
          <w:rFonts w:eastAsia="Times New Roman" w:cs="Arial"/>
          <w:b/>
          <w:color w:val="FF0000"/>
          <w:lang w:eastAsia="pl-PL"/>
        </w:rPr>
      </w:pPr>
    </w:p>
    <w:p w14:paraId="5500A650" w14:textId="77777777" w:rsidR="00953607" w:rsidRDefault="00953607" w:rsidP="00AA0DF4">
      <w:pPr>
        <w:spacing w:after="0" w:line="240" w:lineRule="auto"/>
        <w:rPr>
          <w:rFonts w:eastAsia="Times New Roman" w:cs="Arial"/>
          <w:b/>
          <w:color w:val="FF0000"/>
          <w:lang w:eastAsia="pl-PL"/>
        </w:rPr>
      </w:pPr>
    </w:p>
    <w:p w14:paraId="14F93637" w14:textId="77777777" w:rsidR="00953607" w:rsidRDefault="00953607" w:rsidP="00AA0DF4">
      <w:pPr>
        <w:spacing w:after="0" w:line="240" w:lineRule="auto"/>
        <w:rPr>
          <w:rFonts w:eastAsia="Times New Roman" w:cs="Arial"/>
          <w:b/>
          <w:color w:val="FF0000"/>
          <w:lang w:eastAsia="pl-PL"/>
        </w:rPr>
      </w:pPr>
    </w:p>
    <w:p w14:paraId="37A185B7" w14:textId="77777777" w:rsidR="00953607" w:rsidRPr="00953607" w:rsidRDefault="00953607" w:rsidP="00AA0DF4">
      <w:pPr>
        <w:spacing w:after="0" w:line="240" w:lineRule="auto"/>
        <w:rPr>
          <w:rFonts w:eastAsia="Times New Roman" w:cs="Arial"/>
          <w:b/>
          <w:color w:val="FF0000"/>
          <w:lang w:eastAsia="pl-PL"/>
        </w:rPr>
      </w:pPr>
    </w:p>
    <w:p w14:paraId="4A939DFD" w14:textId="77777777" w:rsidR="00347379" w:rsidRPr="00953607" w:rsidRDefault="00347379" w:rsidP="00AA0DF4">
      <w:pPr>
        <w:spacing w:after="0" w:line="240" w:lineRule="auto"/>
        <w:rPr>
          <w:rFonts w:eastAsia="Times New Roman" w:cs="Arial"/>
          <w:b/>
          <w:color w:val="FF0000"/>
          <w:lang w:eastAsia="pl-PL"/>
        </w:rPr>
      </w:pPr>
    </w:p>
    <w:p w14:paraId="1C20CAF4" w14:textId="77777777" w:rsidR="00347379" w:rsidRPr="00953607" w:rsidRDefault="00347379" w:rsidP="00347379">
      <w:pPr>
        <w:spacing w:after="0" w:line="240" w:lineRule="auto"/>
        <w:jc w:val="both"/>
        <w:rPr>
          <w:rFonts w:eastAsia="Times New Roman" w:cs="Arial"/>
          <w:lang w:eastAsia="pl-PL"/>
        </w:rPr>
      </w:pPr>
      <w:r w:rsidRPr="00953607">
        <w:rPr>
          <w:rFonts w:eastAsia="Times New Roman" w:cs="Arial"/>
          <w:lang w:eastAsia="pl-PL"/>
        </w:rPr>
        <w:t>Załącznik nr 10 do SIWZ</w:t>
      </w:r>
    </w:p>
    <w:p w14:paraId="3116B687" w14:textId="77777777" w:rsidR="00347379" w:rsidRPr="00953607" w:rsidRDefault="00347379" w:rsidP="00347379">
      <w:pPr>
        <w:rPr>
          <w:rFonts w:cs="Times New Roman"/>
        </w:rPr>
      </w:pPr>
    </w:p>
    <w:p w14:paraId="4F65223F" w14:textId="77777777" w:rsidR="00347379" w:rsidRPr="00953607" w:rsidRDefault="003F46A0" w:rsidP="00347379">
      <w:pPr>
        <w:spacing w:after="120" w:line="360" w:lineRule="auto"/>
        <w:jc w:val="center"/>
        <w:rPr>
          <w:rFonts w:cs="Times New Roman"/>
          <w:b/>
          <w:bCs/>
        </w:rPr>
      </w:pPr>
      <w:r w:rsidRPr="00953607">
        <w:rPr>
          <w:rFonts w:cs="Times New Roman"/>
          <w:b/>
          <w:bCs/>
        </w:rPr>
        <w:t>WZÓR  UMOWY  N</w:t>
      </w:r>
      <w:r w:rsidR="00347379" w:rsidRPr="00953607">
        <w:rPr>
          <w:rFonts w:cs="Times New Roman"/>
          <w:b/>
          <w:bCs/>
        </w:rPr>
        <w:t>r</w:t>
      </w:r>
      <w:r w:rsidRPr="00953607">
        <w:rPr>
          <w:rFonts w:cs="Times New Roman"/>
          <w:b/>
          <w:bCs/>
        </w:rPr>
        <w:t xml:space="preserve"> </w:t>
      </w:r>
      <w:r w:rsidR="00150075">
        <w:rPr>
          <w:rFonts w:cs="Times New Roman"/>
          <w:b/>
          <w:bCs/>
        </w:rPr>
        <w:t>………………</w:t>
      </w:r>
      <w:r w:rsidRPr="00953607">
        <w:rPr>
          <w:rFonts w:cs="Times New Roman"/>
          <w:b/>
          <w:bCs/>
        </w:rPr>
        <w:t>…/2019</w:t>
      </w:r>
    </w:p>
    <w:p w14:paraId="75DFB67B" w14:textId="77777777" w:rsidR="00347379" w:rsidRPr="00953607" w:rsidRDefault="00347379" w:rsidP="00347379">
      <w:pPr>
        <w:spacing w:after="0"/>
        <w:jc w:val="both"/>
        <w:rPr>
          <w:rFonts w:cs="Arial"/>
        </w:rPr>
      </w:pPr>
      <w:r w:rsidRPr="00953607">
        <w:rPr>
          <w:rFonts w:cs="Arial"/>
        </w:rPr>
        <w:t>zawarta w dniu……………2019 r. w…………….pomiędzy:</w:t>
      </w:r>
    </w:p>
    <w:p w14:paraId="22688698" w14:textId="77777777" w:rsidR="00347379" w:rsidRPr="00953607" w:rsidRDefault="00347379" w:rsidP="00347379">
      <w:pPr>
        <w:spacing w:after="0"/>
        <w:jc w:val="both"/>
        <w:rPr>
          <w:rFonts w:cs="Arial"/>
        </w:rPr>
      </w:pPr>
      <w:r w:rsidRPr="00953607">
        <w:rPr>
          <w:rFonts w:cs="Arial"/>
        </w:rPr>
        <w:t>………………………….z siedzibą przy ul. ………………..w……………..,</w:t>
      </w:r>
    </w:p>
    <w:p w14:paraId="1F003D14" w14:textId="77777777" w:rsidR="00347379" w:rsidRPr="00953607" w:rsidRDefault="00347379" w:rsidP="00347379">
      <w:pPr>
        <w:spacing w:after="0"/>
        <w:jc w:val="both"/>
        <w:rPr>
          <w:rFonts w:cs="Arial"/>
        </w:rPr>
      </w:pPr>
      <w:r w:rsidRPr="00953607">
        <w:rPr>
          <w:rFonts w:cs="Arial"/>
        </w:rPr>
        <w:t>NIP………………., REGON …………………</w:t>
      </w:r>
    </w:p>
    <w:p w14:paraId="6733E328" w14:textId="77777777" w:rsidR="00347379" w:rsidRPr="00953607" w:rsidRDefault="00347379" w:rsidP="00347379">
      <w:pPr>
        <w:spacing w:after="0"/>
        <w:jc w:val="both"/>
        <w:rPr>
          <w:rFonts w:cs="Arial"/>
        </w:rPr>
      </w:pPr>
      <w:r w:rsidRPr="00953607">
        <w:rPr>
          <w:rFonts w:cs="Arial"/>
        </w:rPr>
        <w:t>reprezentowanym przez……………………</w:t>
      </w:r>
    </w:p>
    <w:p w14:paraId="4C9E6CE4" w14:textId="77777777" w:rsidR="00347379" w:rsidRPr="00953607" w:rsidRDefault="00347379" w:rsidP="00347379">
      <w:pPr>
        <w:spacing w:after="0"/>
        <w:jc w:val="both"/>
        <w:rPr>
          <w:rFonts w:cs="Arial"/>
        </w:rPr>
      </w:pPr>
      <w:r w:rsidRPr="00953607">
        <w:rPr>
          <w:rFonts w:cs="Arial"/>
        </w:rPr>
        <w:t>zwanym dalej „Zamawiającym”</w:t>
      </w:r>
    </w:p>
    <w:p w14:paraId="74C44E3A" w14:textId="77777777" w:rsidR="00347379" w:rsidRPr="00953607" w:rsidRDefault="00347379" w:rsidP="00347379">
      <w:pPr>
        <w:spacing w:after="0"/>
        <w:jc w:val="both"/>
        <w:rPr>
          <w:rFonts w:cs="Arial"/>
        </w:rPr>
      </w:pPr>
    </w:p>
    <w:p w14:paraId="29F9FA63" w14:textId="77777777" w:rsidR="00347379" w:rsidRPr="00953607" w:rsidRDefault="00347379" w:rsidP="00347379">
      <w:pPr>
        <w:spacing w:after="0"/>
        <w:jc w:val="both"/>
        <w:rPr>
          <w:rFonts w:cs="Arial"/>
        </w:rPr>
      </w:pPr>
      <w:r w:rsidRPr="00953607">
        <w:rPr>
          <w:rFonts w:cs="Arial"/>
        </w:rPr>
        <w:t>a</w:t>
      </w:r>
    </w:p>
    <w:p w14:paraId="7607706B" w14:textId="77777777" w:rsidR="00347379" w:rsidRPr="00953607" w:rsidRDefault="00347379" w:rsidP="00347379">
      <w:pPr>
        <w:spacing w:after="0"/>
        <w:jc w:val="both"/>
        <w:rPr>
          <w:rFonts w:cs="Arial"/>
        </w:rPr>
      </w:pPr>
    </w:p>
    <w:p w14:paraId="1670AB84" w14:textId="77777777" w:rsidR="00347379" w:rsidRPr="00953607" w:rsidRDefault="00347379" w:rsidP="00347379">
      <w:pPr>
        <w:spacing w:after="0"/>
        <w:jc w:val="both"/>
        <w:rPr>
          <w:rFonts w:cs="Arial"/>
        </w:rPr>
      </w:pPr>
      <w:r w:rsidRPr="00953607">
        <w:rPr>
          <w:rFonts w:cs="Arial"/>
        </w:rPr>
        <w:t>………………………….z siedzibą przy ul. ………………..w……………..,</w:t>
      </w:r>
    </w:p>
    <w:p w14:paraId="7B709721" w14:textId="77777777" w:rsidR="00347379" w:rsidRPr="00953607" w:rsidRDefault="00347379" w:rsidP="00347379">
      <w:pPr>
        <w:spacing w:after="0"/>
        <w:jc w:val="both"/>
        <w:rPr>
          <w:rFonts w:cs="Arial"/>
        </w:rPr>
      </w:pPr>
      <w:r w:rsidRPr="00953607">
        <w:rPr>
          <w:rFonts w:cs="Arial"/>
        </w:rPr>
        <w:t>NIP………………., REGON …………………</w:t>
      </w:r>
    </w:p>
    <w:p w14:paraId="2962C553" w14:textId="77777777" w:rsidR="00347379" w:rsidRPr="00953607" w:rsidRDefault="00347379" w:rsidP="00347379">
      <w:pPr>
        <w:spacing w:after="0"/>
        <w:jc w:val="both"/>
        <w:rPr>
          <w:rFonts w:cs="Arial"/>
        </w:rPr>
      </w:pPr>
      <w:r w:rsidRPr="00953607">
        <w:rPr>
          <w:rFonts w:cs="Arial"/>
        </w:rPr>
        <w:t>reprezentowanym przez……………………</w:t>
      </w:r>
    </w:p>
    <w:p w14:paraId="4D38D034" w14:textId="77777777" w:rsidR="00347379" w:rsidRPr="00953607" w:rsidRDefault="00347379" w:rsidP="00347379">
      <w:pPr>
        <w:spacing w:after="0"/>
        <w:jc w:val="both"/>
        <w:rPr>
          <w:rFonts w:cs="Arial"/>
        </w:rPr>
      </w:pPr>
      <w:r w:rsidRPr="00953607">
        <w:rPr>
          <w:rFonts w:cs="Arial"/>
        </w:rPr>
        <w:t>zwaną/</w:t>
      </w:r>
      <w:proofErr w:type="spellStart"/>
      <w:r w:rsidRPr="00953607">
        <w:rPr>
          <w:rFonts w:cs="Arial"/>
        </w:rPr>
        <w:t>nym</w:t>
      </w:r>
      <w:proofErr w:type="spellEnd"/>
      <w:r w:rsidRPr="00953607">
        <w:rPr>
          <w:rFonts w:cs="Arial"/>
        </w:rPr>
        <w:t xml:space="preserve"> dalej „Wykonawcą”</w:t>
      </w:r>
    </w:p>
    <w:p w14:paraId="17982692" w14:textId="77777777" w:rsidR="00347379" w:rsidRPr="00953607" w:rsidRDefault="00347379" w:rsidP="00347379">
      <w:pPr>
        <w:spacing w:after="0"/>
        <w:jc w:val="both"/>
        <w:rPr>
          <w:rFonts w:cs="Arial"/>
        </w:rPr>
      </w:pPr>
    </w:p>
    <w:p w14:paraId="430C740C" w14:textId="77777777" w:rsidR="00347379" w:rsidRPr="00953607" w:rsidRDefault="00347379" w:rsidP="00347379">
      <w:pPr>
        <w:spacing w:after="0"/>
        <w:jc w:val="both"/>
        <w:rPr>
          <w:rFonts w:cs="Arial"/>
        </w:rPr>
      </w:pPr>
      <w:r w:rsidRPr="00953607">
        <w:rPr>
          <w:rFonts w:cs="Arial"/>
        </w:rPr>
        <w:t>zwane dalej wspólnie ”Stronami”</w:t>
      </w:r>
    </w:p>
    <w:p w14:paraId="4FCCD55D" w14:textId="77777777" w:rsidR="00347379" w:rsidRPr="00953607" w:rsidRDefault="00347379" w:rsidP="00347379">
      <w:pPr>
        <w:spacing w:after="0"/>
        <w:jc w:val="both"/>
        <w:rPr>
          <w:rFonts w:cs="Arial"/>
        </w:rPr>
      </w:pPr>
    </w:p>
    <w:p w14:paraId="002224EF" w14:textId="77777777" w:rsidR="00347379" w:rsidRPr="00953607" w:rsidRDefault="00347379" w:rsidP="00347379">
      <w:pPr>
        <w:pStyle w:val="Listanumerowana"/>
        <w:numPr>
          <w:ilvl w:val="0"/>
          <w:numId w:val="0"/>
        </w:numPr>
        <w:spacing w:line="276" w:lineRule="auto"/>
        <w:jc w:val="center"/>
        <w:rPr>
          <w:rFonts w:asciiTheme="minorHAnsi" w:hAnsiTheme="minorHAnsi" w:cs="Arial"/>
          <w:b/>
          <w:bCs/>
          <w:sz w:val="22"/>
          <w:szCs w:val="22"/>
        </w:rPr>
      </w:pPr>
      <w:r w:rsidRPr="00953607">
        <w:rPr>
          <w:rFonts w:asciiTheme="minorHAnsi" w:hAnsiTheme="minorHAnsi" w:cs="Arial"/>
          <w:b/>
          <w:bCs/>
          <w:sz w:val="22"/>
          <w:szCs w:val="22"/>
        </w:rPr>
        <w:t>§ 1</w:t>
      </w:r>
    </w:p>
    <w:p w14:paraId="38EF97A0" w14:textId="77777777" w:rsidR="00347379" w:rsidRPr="00953607" w:rsidRDefault="00347379" w:rsidP="00347379">
      <w:pPr>
        <w:pStyle w:val="Listanumerowana"/>
        <w:numPr>
          <w:ilvl w:val="0"/>
          <w:numId w:val="0"/>
        </w:numPr>
        <w:spacing w:line="276" w:lineRule="auto"/>
        <w:jc w:val="center"/>
        <w:rPr>
          <w:rFonts w:asciiTheme="minorHAnsi" w:hAnsiTheme="minorHAnsi" w:cs="Arial"/>
          <w:b/>
          <w:bCs/>
          <w:sz w:val="22"/>
          <w:szCs w:val="22"/>
        </w:rPr>
      </w:pPr>
      <w:r w:rsidRPr="00953607">
        <w:rPr>
          <w:rFonts w:asciiTheme="minorHAnsi" w:hAnsiTheme="minorHAnsi" w:cs="Arial"/>
          <w:b/>
          <w:bCs/>
          <w:sz w:val="22"/>
          <w:szCs w:val="22"/>
        </w:rPr>
        <w:t>PODSTAWA PRAWNA ZAWARCIA UMOWY</w:t>
      </w:r>
    </w:p>
    <w:p w14:paraId="5A98B4CF" w14:textId="77777777" w:rsidR="00347379" w:rsidRPr="00953607" w:rsidRDefault="00347379" w:rsidP="00347379">
      <w:pPr>
        <w:pStyle w:val="Listanumerowana"/>
        <w:numPr>
          <w:ilvl w:val="0"/>
          <w:numId w:val="0"/>
        </w:numPr>
        <w:spacing w:line="276" w:lineRule="auto"/>
        <w:jc w:val="center"/>
        <w:rPr>
          <w:rFonts w:asciiTheme="minorHAnsi" w:hAnsiTheme="minorHAnsi" w:cs="Arial"/>
          <w:sz w:val="22"/>
          <w:szCs w:val="22"/>
        </w:rPr>
      </w:pPr>
    </w:p>
    <w:p w14:paraId="2F5D4FB4" w14:textId="77777777" w:rsidR="009711DB" w:rsidRDefault="00347379" w:rsidP="00E21156">
      <w:pPr>
        <w:pStyle w:val="Tekstpodstawowy"/>
        <w:tabs>
          <w:tab w:val="left" w:pos="-1980"/>
        </w:tabs>
        <w:jc w:val="both"/>
        <w:rPr>
          <w:rFonts w:asciiTheme="minorHAnsi" w:hAnsiTheme="minorHAnsi" w:cs="Arial"/>
          <w:sz w:val="22"/>
          <w:szCs w:val="22"/>
        </w:rPr>
      </w:pPr>
      <w:r w:rsidRPr="00953607">
        <w:rPr>
          <w:rFonts w:asciiTheme="minorHAnsi" w:hAnsiTheme="minorHAnsi" w:cs="Arial"/>
          <w:sz w:val="22"/>
          <w:szCs w:val="22"/>
        </w:rPr>
        <w:t>Podstawą zawarcia niniejszej Umowy jest wybór oferty najkorzystniejszej w przeprowadzonym postępowaniu o udziel</w:t>
      </w:r>
      <w:r w:rsidR="009711DB">
        <w:rPr>
          <w:rFonts w:asciiTheme="minorHAnsi" w:hAnsiTheme="minorHAnsi" w:cs="Arial"/>
          <w:sz w:val="22"/>
          <w:szCs w:val="22"/>
        </w:rPr>
        <w:t>enie zamówienia publicznego pn.</w:t>
      </w:r>
    </w:p>
    <w:p w14:paraId="29C77273" w14:textId="77777777" w:rsidR="009711DB" w:rsidRDefault="009711DB" w:rsidP="009711DB">
      <w:pPr>
        <w:pStyle w:val="Tekstpodstawowy"/>
        <w:tabs>
          <w:tab w:val="left" w:pos="-1980"/>
        </w:tabs>
        <w:jc w:val="center"/>
        <w:rPr>
          <w:rFonts w:asciiTheme="minorHAnsi" w:hAnsiTheme="minorHAnsi" w:cs="Arial"/>
          <w:sz w:val="22"/>
          <w:szCs w:val="22"/>
        </w:rPr>
      </w:pPr>
    </w:p>
    <w:p w14:paraId="637E793F" w14:textId="77777777" w:rsidR="009711DB" w:rsidRPr="009711DB" w:rsidRDefault="00347379" w:rsidP="009711DB">
      <w:pPr>
        <w:pStyle w:val="Tekstpodstawowy"/>
        <w:tabs>
          <w:tab w:val="left" w:pos="-1980"/>
        </w:tabs>
        <w:jc w:val="center"/>
        <w:rPr>
          <w:rFonts w:asciiTheme="minorHAnsi" w:hAnsiTheme="minorHAnsi" w:cs="Arial"/>
          <w:b/>
          <w:sz w:val="22"/>
          <w:szCs w:val="22"/>
        </w:rPr>
      </w:pPr>
      <w:r w:rsidRPr="009711DB">
        <w:rPr>
          <w:rFonts w:asciiTheme="minorHAnsi" w:hAnsiTheme="minorHAnsi" w:cs="Arial"/>
          <w:b/>
          <w:sz w:val="22"/>
          <w:szCs w:val="22"/>
        </w:rPr>
        <w:t>„Cyfrowa gmina – rozwój e-usług w gminie Gronowo Elbląskie”</w:t>
      </w:r>
    </w:p>
    <w:p w14:paraId="05FE4D11" w14:textId="77777777" w:rsidR="009711DB" w:rsidRDefault="009711DB" w:rsidP="00E21156">
      <w:pPr>
        <w:pStyle w:val="Tekstpodstawowy"/>
        <w:tabs>
          <w:tab w:val="left" w:pos="-1980"/>
        </w:tabs>
        <w:jc w:val="both"/>
        <w:rPr>
          <w:rFonts w:asciiTheme="minorHAnsi" w:hAnsiTheme="minorHAnsi" w:cs="Arial"/>
          <w:sz w:val="22"/>
          <w:szCs w:val="22"/>
        </w:rPr>
      </w:pPr>
    </w:p>
    <w:p w14:paraId="07DF3D3A" w14:textId="77777777" w:rsidR="00347379" w:rsidRPr="00953607" w:rsidRDefault="00347379" w:rsidP="00E21156">
      <w:pPr>
        <w:pStyle w:val="Tekstpodstawowy"/>
        <w:tabs>
          <w:tab w:val="left" w:pos="-1980"/>
        </w:tabs>
        <w:jc w:val="both"/>
        <w:rPr>
          <w:rFonts w:asciiTheme="minorHAnsi" w:hAnsiTheme="minorHAnsi" w:cs="Arial"/>
          <w:sz w:val="22"/>
          <w:szCs w:val="22"/>
        </w:rPr>
      </w:pPr>
      <w:r w:rsidRPr="00953607">
        <w:rPr>
          <w:rFonts w:asciiTheme="minorHAnsi" w:hAnsiTheme="minorHAnsi" w:cs="Arial"/>
          <w:sz w:val="22"/>
          <w:szCs w:val="22"/>
        </w:rPr>
        <w:t xml:space="preserve">w ramach Regionalnego Programu Operacyjnego Województwa Warmińsko-Mazurskiego na lata 2014–2020 </w:t>
      </w:r>
    </w:p>
    <w:p w14:paraId="1A3C8874" w14:textId="77777777" w:rsidR="00347379" w:rsidRPr="00953607" w:rsidRDefault="00347379" w:rsidP="00347379">
      <w:pPr>
        <w:pStyle w:val="Tekstpodstawowy"/>
        <w:tabs>
          <w:tab w:val="left" w:pos="-1980"/>
        </w:tabs>
        <w:rPr>
          <w:rFonts w:asciiTheme="minorHAnsi" w:hAnsiTheme="minorHAnsi" w:cs="Arial"/>
          <w:sz w:val="22"/>
          <w:szCs w:val="22"/>
        </w:rPr>
      </w:pPr>
    </w:p>
    <w:p w14:paraId="1F4B8E54" w14:textId="77777777" w:rsidR="00347379" w:rsidRPr="00953607" w:rsidRDefault="00347379" w:rsidP="00347379">
      <w:pPr>
        <w:pStyle w:val="Tekstpodstawowy"/>
        <w:tabs>
          <w:tab w:val="left" w:pos="-1980"/>
        </w:tabs>
        <w:spacing w:line="276" w:lineRule="auto"/>
        <w:rPr>
          <w:rFonts w:asciiTheme="minorHAnsi" w:hAnsiTheme="minorHAnsi" w:cs="Arial"/>
          <w:sz w:val="22"/>
          <w:szCs w:val="22"/>
        </w:rPr>
      </w:pPr>
    </w:p>
    <w:p w14:paraId="309FEB3B" w14:textId="77777777" w:rsidR="00347379" w:rsidRPr="00953607" w:rsidRDefault="00347379" w:rsidP="00347379">
      <w:pPr>
        <w:spacing w:after="0" w:line="240" w:lineRule="auto"/>
        <w:ind w:left="439" w:right="8" w:hanging="10"/>
        <w:jc w:val="center"/>
        <w:rPr>
          <w:rFonts w:cs="Arial"/>
          <w:b/>
          <w:bCs/>
        </w:rPr>
      </w:pPr>
      <w:r w:rsidRPr="00953607">
        <w:rPr>
          <w:rFonts w:cs="Arial"/>
          <w:b/>
          <w:bCs/>
        </w:rPr>
        <w:t xml:space="preserve">§ 2 </w:t>
      </w:r>
    </w:p>
    <w:p w14:paraId="0210118D" w14:textId="77777777" w:rsidR="00347379" w:rsidRPr="00953607" w:rsidRDefault="00347379" w:rsidP="00347379">
      <w:pPr>
        <w:spacing w:after="0" w:line="240" w:lineRule="auto"/>
        <w:ind w:left="720"/>
        <w:rPr>
          <w:rFonts w:cs="Arial"/>
        </w:rPr>
      </w:pPr>
    </w:p>
    <w:p w14:paraId="3D7DFCE7" w14:textId="77777777" w:rsidR="00347379" w:rsidRPr="00953607" w:rsidRDefault="00347379" w:rsidP="00347379">
      <w:pPr>
        <w:spacing w:after="0" w:line="240" w:lineRule="auto"/>
        <w:ind w:right="5"/>
        <w:jc w:val="center"/>
        <w:rPr>
          <w:rFonts w:cs="Arial"/>
          <w:b/>
          <w:bCs/>
        </w:rPr>
      </w:pPr>
      <w:r w:rsidRPr="00953607">
        <w:rPr>
          <w:rFonts w:cs="Arial"/>
          <w:b/>
          <w:bCs/>
        </w:rPr>
        <w:t>PRZEDMIOT UMOWY</w:t>
      </w:r>
    </w:p>
    <w:p w14:paraId="255C09FB" w14:textId="77777777" w:rsidR="00231C28" w:rsidRPr="00C637B0" w:rsidRDefault="00231C28" w:rsidP="00347379">
      <w:pPr>
        <w:spacing w:after="0" w:line="240" w:lineRule="auto"/>
        <w:ind w:right="5"/>
        <w:jc w:val="center"/>
        <w:rPr>
          <w:rFonts w:cs="Arial"/>
          <w:b/>
          <w:bCs/>
        </w:rPr>
      </w:pPr>
    </w:p>
    <w:p w14:paraId="56F7A76B" w14:textId="77777777" w:rsidR="00C634DB" w:rsidRPr="00C637B0" w:rsidRDefault="00C634DB" w:rsidP="00C634DB">
      <w:pPr>
        <w:pStyle w:val="Akapitzlist"/>
        <w:numPr>
          <w:ilvl w:val="0"/>
          <w:numId w:val="109"/>
        </w:numPr>
        <w:ind w:right="16"/>
        <w:jc w:val="both"/>
        <w:rPr>
          <w:rFonts w:cs="Arial"/>
        </w:rPr>
      </w:pPr>
      <w:r w:rsidRPr="00C637B0">
        <w:rPr>
          <w:rFonts w:cs="Arial"/>
        </w:rPr>
        <w:t>Przedmiotem zamówienia jest wdrożenie systemu informatycznego obejmującego:</w:t>
      </w:r>
    </w:p>
    <w:p w14:paraId="75DE876A" w14:textId="77777777" w:rsidR="00C634DB" w:rsidRPr="00C637B0" w:rsidRDefault="00C634DB" w:rsidP="00C634DB">
      <w:pPr>
        <w:jc w:val="both"/>
        <w:rPr>
          <w:rFonts w:cs="Arial"/>
        </w:rPr>
      </w:pPr>
      <w:r w:rsidRPr="00C637B0">
        <w:rPr>
          <w:rFonts w:cs="Arial"/>
          <w:b/>
        </w:rPr>
        <w:t>Zadanie nr 1</w:t>
      </w:r>
      <w:r w:rsidRPr="00C637B0">
        <w:rPr>
          <w:rFonts w:cs="Arial"/>
        </w:rPr>
        <w:t xml:space="preserve">. Zakup </w:t>
      </w:r>
      <w:proofErr w:type="spellStart"/>
      <w:r w:rsidRPr="00C637B0">
        <w:rPr>
          <w:rFonts w:cs="Arial"/>
        </w:rPr>
        <w:t>WNiP</w:t>
      </w:r>
      <w:proofErr w:type="spellEnd"/>
      <w:r w:rsidRPr="00C637B0">
        <w:rPr>
          <w:rFonts w:cs="Arial"/>
        </w:rPr>
        <w:t xml:space="preserve"> - Elektroniczny system zarządzania dokumentacją wraz z wdrożeniem.</w:t>
      </w:r>
    </w:p>
    <w:p w14:paraId="74FDDBA6" w14:textId="77777777" w:rsidR="00C634DB" w:rsidRPr="00C637B0" w:rsidRDefault="00C634DB" w:rsidP="00C634DB">
      <w:pPr>
        <w:jc w:val="both"/>
        <w:rPr>
          <w:rFonts w:cs="Arial"/>
        </w:rPr>
      </w:pPr>
      <w:r w:rsidRPr="00C637B0">
        <w:rPr>
          <w:rFonts w:cs="Arial"/>
          <w:b/>
        </w:rPr>
        <w:t>Zadanie nr 2</w:t>
      </w:r>
      <w:r w:rsidRPr="00C637B0">
        <w:rPr>
          <w:rFonts w:cs="Arial"/>
        </w:rPr>
        <w:t xml:space="preserve">. Zakup </w:t>
      </w:r>
      <w:proofErr w:type="spellStart"/>
      <w:r w:rsidRPr="00C637B0">
        <w:rPr>
          <w:rFonts w:cs="Arial"/>
        </w:rPr>
        <w:t>WNiP</w:t>
      </w:r>
      <w:proofErr w:type="spellEnd"/>
      <w:r w:rsidRPr="00C637B0">
        <w:rPr>
          <w:rFonts w:cs="Arial"/>
        </w:rPr>
        <w:t xml:space="preserve">  - Portal e-usług mieszkańca – e- usługi finansowe (modernizacja systemu dziedzinowego, portal podatkowy i usługi wraz z wdrożeniem).</w:t>
      </w:r>
    </w:p>
    <w:p w14:paraId="49E0701B" w14:textId="77777777" w:rsidR="00C634DB" w:rsidRPr="00C637B0" w:rsidRDefault="00C634DB" w:rsidP="00C634DB">
      <w:pPr>
        <w:jc w:val="both"/>
        <w:rPr>
          <w:rFonts w:cs="Arial"/>
        </w:rPr>
      </w:pPr>
      <w:r w:rsidRPr="00C637B0">
        <w:rPr>
          <w:rFonts w:cs="Arial"/>
          <w:b/>
        </w:rPr>
        <w:t>Zadanie nr 3</w:t>
      </w:r>
      <w:r w:rsidRPr="00C637B0">
        <w:rPr>
          <w:rFonts w:cs="Arial"/>
        </w:rPr>
        <w:t xml:space="preserve">. Zakup </w:t>
      </w:r>
      <w:proofErr w:type="spellStart"/>
      <w:r w:rsidRPr="00C637B0">
        <w:rPr>
          <w:rFonts w:cs="Arial"/>
        </w:rPr>
        <w:t>WNiP</w:t>
      </w:r>
      <w:proofErr w:type="spellEnd"/>
      <w:r w:rsidRPr="00C637B0">
        <w:rPr>
          <w:rFonts w:cs="Arial"/>
        </w:rPr>
        <w:t xml:space="preserve"> -  Portal partycypacji społecznej, składający się z modułu e-konsultacje</w:t>
      </w:r>
    </w:p>
    <w:p w14:paraId="42399EF0" w14:textId="77777777" w:rsidR="00C634DB" w:rsidRPr="00C637B0" w:rsidRDefault="00C634DB" w:rsidP="00C634DB">
      <w:pPr>
        <w:jc w:val="both"/>
        <w:rPr>
          <w:rFonts w:cs="Arial"/>
        </w:rPr>
      </w:pPr>
      <w:r w:rsidRPr="00C637B0">
        <w:rPr>
          <w:rFonts w:cs="Arial"/>
          <w:b/>
        </w:rPr>
        <w:t>Zadanie nr 4</w:t>
      </w:r>
      <w:r w:rsidRPr="00C637B0">
        <w:rPr>
          <w:rFonts w:cs="Arial"/>
        </w:rPr>
        <w:t xml:space="preserve">. Zakup </w:t>
      </w:r>
      <w:proofErr w:type="spellStart"/>
      <w:r w:rsidRPr="00C637B0">
        <w:rPr>
          <w:rFonts w:cs="Arial"/>
        </w:rPr>
        <w:t>WNiP</w:t>
      </w:r>
      <w:proofErr w:type="spellEnd"/>
      <w:r w:rsidRPr="00C637B0">
        <w:rPr>
          <w:rFonts w:cs="Arial"/>
        </w:rPr>
        <w:t xml:space="preserve"> – Stworzenie dokumentacji związanej z ochroną danych osobowych, instrukcją zarządzania systemem informatycznym, systemem zarządzania (1 szt.)</w:t>
      </w:r>
    </w:p>
    <w:p w14:paraId="379342F1" w14:textId="77777777" w:rsidR="00C634DB" w:rsidRPr="00C637B0" w:rsidRDefault="00C634DB" w:rsidP="00C634DB">
      <w:pPr>
        <w:jc w:val="both"/>
        <w:rPr>
          <w:rFonts w:cs="Arial"/>
        </w:rPr>
      </w:pPr>
      <w:r w:rsidRPr="00C637B0">
        <w:rPr>
          <w:rFonts w:cs="Arial"/>
          <w:b/>
        </w:rPr>
        <w:t xml:space="preserve">Zadanie nr 5. </w:t>
      </w:r>
      <w:r w:rsidRPr="00C637B0">
        <w:rPr>
          <w:rFonts w:cs="Arial"/>
        </w:rPr>
        <w:t xml:space="preserve">Zakup </w:t>
      </w:r>
      <w:proofErr w:type="spellStart"/>
      <w:r w:rsidRPr="00C637B0">
        <w:rPr>
          <w:rFonts w:cs="Arial"/>
        </w:rPr>
        <w:t>WNiP</w:t>
      </w:r>
      <w:proofErr w:type="spellEnd"/>
      <w:r w:rsidRPr="00C637B0">
        <w:rPr>
          <w:rFonts w:cs="Arial"/>
        </w:rPr>
        <w:t xml:space="preserve">  - Modernizacja strony (portalu) do wymagań WCAG 2.0 (1 szt.)</w:t>
      </w:r>
    </w:p>
    <w:p w14:paraId="277BE4A7" w14:textId="77777777" w:rsidR="00C634DB" w:rsidRPr="00953607" w:rsidRDefault="00C634DB" w:rsidP="00C634DB">
      <w:pPr>
        <w:spacing w:after="0" w:line="240" w:lineRule="auto"/>
        <w:ind w:right="16"/>
        <w:jc w:val="both"/>
        <w:rPr>
          <w:rFonts w:cs="Arial"/>
          <w:strike/>
        </w:rPr>
      </w:pPr>
    </w:p>
    <w:p w14:paraId="56FFB0FC" w14:textId="77777777" w:rsidR="00347379" w:rsidRPr="00953607" w:rsidRDefault="00347379" w:rsidP="00347379">
      <w:pPr>
        <w:spacing w:after="0" w:line="240" w:lineRule="auto"/>
        <w:ind w:left="426" w:right="16"/>
        <w:jc w:val="both"/>
        <w:rPr>
          <w:rFonts w:cs="Arial"/>
        </w:rPr>
      </w:pPr>
    </w:p>
    <w:p w14:paraId="2A3596FA" w14:textId="77777777" w:rsidR="00347379" w:rsidRPr="00953607" w:rsidRDefault="00347379" w:rsidP="00DF780F">
      <w:pPr>
        <w:numPr>
          <w:ilvl w:val="0"/>
          <w:numId w:val="109"/>
        </w:numPr>
        <w:spacing w:after="0" w:line="240" w:lineRule="auto"/>
        <w:ind w:left="709" w:right="16" w:hanging="283"/>
        <w:jc w:val="both"/>
        <w:rPr>
          <w:rFonts w:cs="Arial"/>
        </w:rPr>
      </w:pPr>
      <w:r w:rsidRPr="00953607">
        <w:rPr>
          <w:rFonts w:cs="Arial"/>
        </w:rPr>
        <w:t xml:space="preserve">Strony </w:t>
      </w:r>
      <w:r w:rsidR="009711DB">
        <w:rPr>
          <w:rFonts w:cs="Arial"/>
        </w:rPr>
        <w:t xml:space="preserve">zgodnie </w:t>
      </w:r>
      <w:r w:rsidRPr="00953607">
        <w:rPr>
          <w:rFonts w:cs="Arial"/>
        </w:rPr>
        <w:t xml:space="preserve">potwierdzają, że: </w:t>
      </w:r>
    </w:p>
    <w:p w14:paraId="64EDD015" w14:textId="77777777" w:rsidR="00347379" w:rsidRPr="00953607" w:rsidRDefault="00347379" w:rsidP="00DF780F">
      <w:pPr>
        <w:numPr>
          <w:ilvl w:val="1"/>
          <w:numId w:val="109"/>
        </w:numPr>
        <w:spacing w:after="0" w:line="240" w:lineRule="auto"/>
        <w:ind w:left="993" w:right="16" w:hanging="284"/>
        <w:jc w:val="both"/>
        <w:rPr>
          <w:rFonts w:cs="Arial"/>
        </w:rPr>
      </w:pPr>
      <w:r w:rsidRPr="00953607">
        <w:rPr>
          <w:rFonts w:cs="Arial"/>
        </w:rPr>
        <w:t xml:space="preserve">z zastrzeżeniem zmian dopuszczalnych przez przepisy prawa i Umowę – przedmiot Umowy zostanie zrealizowany zgodnie z treścią SIWZ oraz Ofertą Wykonawcy i wszelkich zmian oraz wyjaśnień udzielonych w odpowiedzi na pytania Wykonawców, które miały miejsce w toku postępowania poprzedzającego zawarcie Umowy; </w:t>
      </w:r>
    </w:p>
    <w:p w14:paraId="1254989D" w14:textId="77777777" w:rsidR="00347379" w:rsidRPr="00953607" w:rsidRDefault="00347379" w:rsidP="00DF780F">
      <w:pPr>
        <w:numPr>
          <w:ilvl w:val="1"/>
          <w:numId w:val="109"/>
        </w:numPr>
        <w:spacing w:after="0" w:line="240" w:lineRule="auto"/>
        <w:ind w:left="993" w:right="16" w:hanging="284"/>
        <w:jc w:val="both"/>
        <w:rPr>
          <w:rFonts w:cs="Arial"/>
        </w:rPr>
      </w:pPr>
      <w:r w:rsidRPr="00953607">
        <w:rPr>
          <w:rFonts w:cs="Arial"/>
        </w:rPr>
        <w:t>Wykonawca nie odpowiada za działanie i utrzymanie Infrastruktury Zamawiającego rozumianej jako infrastrukturę informatyczną (w tym sprzęt i oprogramowanie) użytkowaną przez Zamawiającego niebędącą przedmiotem zamówienia, przeznaczoną przez Zamawiającego do wykorzystania na cele wdrożenia i eksploatacji oprogramowania, chyba że nieprawidłowe działanie Przedmiotu Umowy jest następstwem działania Wykonawcy powodującego nieprawidłowe działanie Infrastruktury Zamawiającego, w szczególności wadliwej konfiguracji.</w:t>
      </w:r>
    </w:p>
    <w:p w14:paraId="526F707D" w14:textId="77777777" w:rsidR="00347379" w:rsidRPr="00953607" w:rsidRDefault="00347379" w:rsidP="00DF780F">
      <w:pPr>
        <w:numPr>
          <w:ilvl w:val="0"/>
          <w:numId w:val="109"/>
        </w:numPr>
        <w:spacing w:after="0" w:line="240" w:lineRule="auto"/>
        <w:ind w:left="709" w:right="16" w:hanging="283"/>
        <w:jc w:val="both"/>
        <w:rPr>
          <w:rFonts w:cs="Arial"/>
        </w:rPr>
      </w:pPr>
      <w:r w:rsidRPr="00953607">
        <w:rPr>
          <w:rFonts w:cs="Arial"/>
        </w:rPr>
        <w:t>Strony zgodnie potwierdzają, że podstawowym celem współpracy w ramach Umowy jest zapewnienie Zamawiającemu możliwości korzystania z Przedmiotu Umowy realizującego wszystkie funkcje oraz parametry przewidziane Umową.</w:t>
      </w:r>
    </w:p>
    <w:p w14:paraId="183B40C2" w14:textId="77777777" w:rsidR="00347379" w:rsidRPr="00953607" w:rsidRDefault="00347379" w:rsidP="00DF780F">
      <w:pPr>
        <w:numPr>
          <w:ilvl w:val="0"/>
          <w:numId w:val="109"/>
        </w:numPr>
        <w:spacing w:after="0" w:line="240" w:lineRule="auto"/>
        <w:ind w:left="709" w:right="16" w:hanging="283"/>
        <w:jc w:val="both"/>
        <w:rPr>
          <w:rFonts w:cs="Arial"/>
        </w:rPr>
      </w:pPr>
      <w:r w:rsidRPr="00953607">
        <w:rPr>
          <w:rFonts w:cs="Arial"/>
        </w:rPr>
        <w:t>Wykonawca oświadcza, że jest świadomy, że celem Zamawiającego jest otrzymanie produktu w postaci wdrożonego, w pełni funkcjonalnych Systemów i oświadcza, że wykona taki produkt</w:t>
      </w:r>
      <w:r w:rsidR="00E21156" w:rsidRPr="00953607">
        <w:rPr>
          <w:rFonts w:cs="Arial"/>
        </w:rPr>
        <w:t>.</w:t>
      </w:r>
    </w:p>
    <w:p w14:paraId="343001AF" w14:textId="77777777" w:rsidR="00347379" w:rsidRPr="00953607" w:rsidRDefault="00347379" w:rsidP="00DF780F">
      <w:pPr>
        <w:numPr>
          <w:ilvl w:val="0"/>
          <w:numId w:val="109"/>
        </w:numPr>
        <w:spacing w:after="0" w:line="240" w:lineRule="auto"/>
        <w:ind w:left="709" w:right="16" w:hanging="283"/>
        <w:jc w:val="both"/>
        <w:rPr>
          <w:rFonts w:cs="Arial"/>
        </w:rPr>
      </w:pPr>
      <w:r w:rsidRPr="00953607">
        <w:rPr>
          <w:rFonts w:cs="Arial"/>
        </w:rPr>
        <w:t>System musi być integralny, kompatybilny pomiędzy poszczególnymi zadaniami i modułami, uwzględniać aktualną infrastrukturę Zamawiającego, zapewnić ciągłość pracy Urzędu, ciągłość i integralność aktualnych danych, zasobów baz danych, itp.</w:t>
      </w:r>
    </w:p>
    <w:p w14:paraId="30BD5AAF" w14:textId="77777777" w:rsidR="00347379" w:rsidRPr="00953607" w:rsidRDefault="00347379" w:rsidP="00940E3B">
      <w:pPr>
        <w:spacing w:after="0" w:line="240" w:lineRule="auto"/>
        <w:ind w:right="435"/>
        <w:rPr>
          <w:rFonts w:cs="Arial"/>
          <w:b/>
          <w:bCs/>
        </w:rPr>
      </w:pPr>
    </w:p>
    <w:p w14:paraId="6B4CC9AF" w14:textId="77777777" w:rsidR="00347379" w:rsidRPr="00953607" w:rsidRDefault="00347379" w:rsidP="00347379">
      <w:pPr>
        <w:spacing w:after="0" w:line="240" w:lineRule="auto"/>
        <w:ind w:left="439" w:right="435" w:hanging="10"/>
        <w:jc w:val="center"/>
        <w:rPr>
          <w:rFonts w:cs="Arial"/>
          <w:b/>
          <w:bCs/>
        </w:rPr>
      </w:pPr>
      <w:r w:rsidRPr="00953607">
        <w:rPr>
          <w:rFonts w:cs="Arial"/>
          <w:b/>
          <w:bCs/>
        </w:rPr>
        <w:t xml:space="preserve">§ 3 </w:t>
      </w:r>
    </w:p>
    <w:p w14:paraId="7BE21DCE" w14:textId="77777777" w:rsidR="00347379" w:rsidRPr="00953607" w:rsidRDefault="00347379" w:rsidP="00347379">
      <w:pPr>
        <w:spacing w:after="0" w:line="240" w:lineRule="auto"/>
        <w:ind w:left="439" w:right="435" w:hanging="10"/>
        <w:jc w:val="center"/>
        <w:rPr>
          <w:rFonts w:cs="Arial"/>
          <w:b/>
          <w:bCs/>
        </w:rPr>
      </w:pPr>
      <w:r w:rsidRPr="00953607">
        <w:rPr>
          <w:rFonts w:cs="Arial"/>
          <w:b/>
          <w:bCs/>
        </w:rPr>
        <w:t xml:space="preserve">SPOSÓB REALIZACJI PRZEDMIOTU UMOWY </w:t>
      </w:r>
    </w:p>
    <w:p w14:paraId="2C9E62F2" w14:textId="77777777" w:rsidR="00347379" w:rsidRPr="00953607" w:rsidRDefault="00347379" w:rsidP="00347379">
      <w:pPr>
        <w:spacing w:after="0" w:line="240" w:lineRule="auto"/>
        <w:rPr>
          <w:rFonts w:cs="Arial"/>
        </w:rPr>
      </w:pPr>
      <w:r w:rsidRPr="00953607">
        <w:rPr>
          <w:rFonts w:cs="Arial"/>
        </w:rPr>
        <w:t xml:space="preserve"> </w:t>
      </w:r>
    </w:p>
    <w:p w14:paraId="5346A22C"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 xml:space="preserve">Strony deklarują współpracę w celu realizacji Umowy. W szczególności Strony zobowiązane są do wzajemnego powiadamiania o ważnych okolicznościach mających lub mogących mieć wpływ na wykonanie Umowy, w tym na ewentualne opóźnienia. Powyższe nie wyłącza ani nie ogranicza charakteru Umowy w zakresie dotyczącym wykonania </w:t>
      </w:r>
      <w:r w:rsidR="00150075">
        <w:rPr>
          <w:rFonts w:cs="Arial"/>
        </w:rPr>
        <w:t>zadania</w:t>
      </w:r>
      <w:r w:rsidRPr="00953607">
        <w:rPr>
          <w:rFonts w:cs="Arial"/>
        </w:rPr>
        <w:t xml:space="preserve">, o którym mowa w </w:t>
      </w:r>
      <w:r w:rsidR="00150075" w:rsidRPr="00C637B0">
        <w:rPr>
          <w:rFonts w:cs="Arial"/>
        </w:rPr>
        <w:t xml:space="preserve">postępowaniu </w:t>
      </w:r>
      <w:r w:rsidRPr="00953607">
        <w:rPr>
          <w:rFonts w:cs="Arial"/>
        </w:rPr>
        <w:t>i też nie wyłącza ani nie ogranicza ewentualnej odpowiedzialności Stron.</w:t>
      </w:r>
    </w:p>
    <w:p w14:paraId="57C85E08"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Językiem Umowy i językiem stosowanym podczas jej realizacji jest język polski. Dotyczy to także całej komunikacji między Stronami. Przedmiot Umowy – o ile Umowa nie stanowi inaczej – zostanie dostarczony w języku polskim.</w:t>
      </w:r>
    </w:p>
    <w:p w14:paraId="3CCC2FE6"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 xml:space="preserve">Zamawiający zastrzega sobie prawo korzystania w trakcie wykonywania Umowy z usług osób trzecich celem kontroli jakości i sposobu prowadzenia całości lub poszczególnych prac objętych Umową, jak również do przeprowadzenia takiej kontroli samodzielnie. Osobom posiadającym pisemne upoważnienie ze strony Zamawiającego, Wykonawca zobowiązany będzie udzielić niezwłocznie wszelkich informacji, danych i wyjaśnień w żądanym zakresie oraz udostępnić i zaprezentować rezultaty prowadzonych prac, jak również zapewnić możliwość ich kontroli. </w:t>
      </w:r>
    </w:p>
    <w:p w14:paraId="00565FFA"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 xml:space="preserve">Prowadzenie prac na środowiskach Zamawiającego w oparciu o zdalny dostęp - wymaga zgody Zamawiającego, a także zachowania najwyższej staranności w celu ochrony Infrastruktury Zamawiającego przed możliwym naruszeniem jej bezpieczeństwa. </w:t>
      </w:r>
    </w:p>
    <w:p w14:paraId="0CACAFFF"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 xml:space="preserve">Wykonawca zobowiązuje się wykonać przedmiot Umowy z zachowaniem najwyższej staranności, przy wykorzystaniu całej posiadanej wiedzy i doświadczenia. </w:t>
      </w:r>
    </w:p>
    <w:p w14:paraId="57E889A0"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 xml:space="preserve">Wykonawca zobowiązuje się do bieżącego konsultowania z Zamawiającym  rozwiązań opracowywanych w ramach poszczególnych etapów, informowania Zamawiającego o wszelkich okolicznościach, które mogą mieć wpływ na wykonanie Przedmiotu Umowy, </w:t>
      </w:r>
      <w:r w:rsidR="00C25963" w:rsidRPr="00953607">
        <w:rPr>
          <w:rFonts w:cs="Arial"/>
        </w:rPr>
        <w:t xml:space="preserve">                       </w:t>
      </w:r>
      <w:r w:rsidRPr="00953607">
        <w:rPr>
          <w:rFonts w:cs="Arial"/>
        </w:rPr>
        <w:t xml:space="preserve">a ponadto do przekazywania na żądanie Zamawiającego informacji związanych z Umową, </w:t>
      </w:r>
      <w:r w:rsidR="00C25963" w:rsidRPr="00953607">
        <w:rPr>
          <w:rFonts w:cs="Arial"/>
        </w:rPr>
        <w:t xml:space="preserve">                       </w:t>
      </w:r>
      <w:r w:rsidRPr="00953607">
        <w:rPr>
          <w:rFonts w:cs="Arial"/>
        </w:rPr>
        <w:lastRenderedPageBreak/>
        <w:t xml:space="preserve">w szczególności informacji dotyczących postępów prac, przyczyn opóźnień lub przyczyn nienależytego wykonywania Umowy. Informacje będą przekazywane w formie pisemnej Kierownikowi Projektu.  </w:t>
      </w:r>
    </w:p>
    <w:p w14:paraId="0EF4ABFD"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 xml:space="preserve">Wykonawca zobowiązuje się do zapewnienia zgodności Oprogramowania z przepisami prawa obowiązującymi w Polsce oraz możliwościami technicznymi Infrastruktury Zamawiającego, </w:t>
      </w:r>
      <w:r w:rsidR="006A1A07" w:rsidRPr="00953607">
        <w:rPr>
          <w:rFonts w:cs="Arial"/>
        </w:rPr>
        <w:t xml:space="preserve">                        </w:t>
      </w:r>
      <w:r w:rsidRPr="00953607">
        <w:rPr>
          <w:rFonts w:cs="Arial"/>
        </w:rPr>
        <w:t xml:space="preserve">z wymaganiami Zamawiającego wskazanymi w Umowie i jej załącznikach. Zgodność będzie oceniana na moment odbioru Przedmiotu Umowy.  </w:t>
      </w:r>
    </w:p>
    <w:p w14:paraId="5B76D08A"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 xml:space="preserve">Wykonawca zobowiązuje się do wykonania Umowy w sposób niepowodujący zaprzestania lub zakłócenia pracy Infrastruktury Zamawiającego. Powyższe nie dotyczy elementów Infrastruktury Zamawiającego, których wyłączenie z eksploatacji lub ograniczenie eksploatacji Strony uzgodniły.  </w:t>
      </w:r>
    </w:p>
    <w:p w14:paraId="782B30D8" w14:textId="77777777" w:rsidR="00347379" w:rsidRPr="00953607" w:rsidRDefault="00347379" w:rsidP="00DF780F">
      <w:pPr>
        <w:numPr>
          <w:ilvl w:val="0"/>
          <w:numId w:val="59"/>
        </w:numPr>
        <w:spacing w:after="0" w:line="240" w:lineRule="auto"/>
        <w:ind w:left="709" w:right="16" w:hanging="283"/>
        <w:jc w:val="both"/>
        <w:rPr>
          <w:rFonts w:cs="Arial"/>
        </w:rPr>
      </w:pPr>
      <w:r w:rsidRPr="00953607">
        <w:rPr>
          <w:rFonts w:cs="Arial"/>
        </w:rPr>
        <w:t>O ile nic innego nie wynika wprost z Umowy, Wykonawca jest zobowiązany zapewnić wszelkie narzędzia, w tym Oprogramowanie i inne zasoby potrzebne mu do realizacji Umowy. Wszelkie prace związane z konfiguracją lub opracowaniem i testowaniem Oprogramowania będą odbywać się na środowisku testowym skonfigurowanym na Infrastrukturze Zamawiającego.</w:t>
      </w:r>
    </w:p>
    <w:p w14:paraId="2BFDD232" w14:textId="77777777" w:rsidR="00347379" w:rsidRPr="00953607" w:rsidRDefault="00347379" w:rsidP="00DF780F">
      <w:pPr>
        <w:numPr>
          <w:ilvl w:val="0"/>
          <w:numId w:val="59"/>
        </w:numPr>
        <w:spacing w:after="0" w:line="240" w:lineRule="auto"/>
        <w:ind w:left="709" w:right="16" w:hanging="425"/>
        <w:jc w:val="both"/>
        <w:rPr>
          <w:rFonts w:cs="Arial"/>
        </w:rPr>
      </w:pPr>
      <w:r w:rsidRPr="00953607">
        <w:rPr>
          <w:rFonts w:cs="Arial"/>
        </w:rPr>
        <w:t>Wykonawca oświadcza, że podczas realizacji Umowy, a także podczas korzystania z Przedmiotu Umowy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z Przedmiotu Umowy nie spowoduje konieczności nabycia takich licencji lub uprawnień. Wszelkie ryzyka związane z szacowaniem ilości potrzebnych licencji, poza zdefiniowanymi przez Zamawiającego, lub innych uprawnień koniecznych do korzystania z Przedmiotu Umowy zgodnie z Umową obciążają Wykonawcę.</w:t>
      </w:r>
    </w:p>
    <w:p w14:paraId="4375883A" w14:textId="77777777" w:rsidR="00347379" w:rsidRPr="00953607" w:rsidRDefault="00347379" w:rsidP="00347379">
      <w:pPr>
        <w:spacing w:after="0" w:line="240" w:lineRule="auto"/>
        <w:ind w:left="439" w:right="435" w:hanging="10"/>
        <w:jc w:val="center"/>
        <w:rPr>
          <w:rFonts w:cs="Arial"/>
        </w:rPr>
      </w:pPr>
    </w:p>
    <w:p w14:paraId="0EF7FE87" w14:textId="77777777" w:rsidR="00347379" w:rsidRPr="00953607" w:rsidRDefault="00347379" w:rsidP="00347379">
      <w:pPr>
        <w:spacing w:after="0" w:line="240" w:lineRule="auto"/>
        <w:ind w:left="439" w:right="435" w:hanging="10"/>
        <w:jc w:val="center"/>
        <w:rPr>
          <w:rFonts w:cs="Arial"/>
          <w:b/>
          <w:bCs/>
        </w:rPr>
      </w:pPr>
      <w:r w:rsidRPr="00953607">
        <w:rPr>
          <w:rFonts w:cs="Arial"/>
          <w:b/>
          <w:bCs/>
        </w:rPr>
        <w:t xml:space="preserve">§ 4 </w:t>
      </w:r>
    </w:p>
    <w:p w14:paraId="5AEC3245" w14:textId="77777777" w:rsidR="00347379" w:rsidRPr="00953607" w:rsidRDefault="00347379" w:rsidP="00347379">
      <w:pPr>
        <w:spacing w:after="0" w:line="240" w:lineRule="auto"/>
        <w:ind w:left="439" w:right="438" w:hanging="10"/>
        <w:jc w:val="center"/>
        <w:rPr>
          <w:rFonts w:cs="Arial"/>
        </w:rPr>
      </w:pPr>
      <w:r w:rsidRPr="00953607">
        <w:rPr>
          <w:rFonts w:cs="Arial"/>
          <w:b/>
          <w:bCs/>
        </w:rPr>
        <w:t>HARMONOGRAM</w:t>
      </w:r>
    </w:p>
    <w:p w14:paraId="325167DF" w14:textId="77777777" w:rsidR="00347379" w:rsidRPr="00953607" w:rsidRDefault="00347379" w:rsidP="00347379">
      <w:pPr>
        <w:spacing w:after="0" w:line="240" w:lineRule="auto"/>
        <w:ind w:left="439" w:right="438" w:hanging="10"/>
        <w:jc w:val="center"/>
        <w:rPr>
          <w:rFonts w:cs="Arial"/>
        </w:rPr>
      </w:pPr>
    </w:p>
    <w:p w14:paraId="780A9194" w14:textId="20D18984" w:rsidR="00347379" w:rsidRPr="00953607" w:rsidRDefault="00347379" w:rsidP="00DF780F">
      <w:pPr>
        <w:numPr>
          <w:ilvl w:val="0"/>
          <w:numId w:val="60"/>
        </w:numPr>
        <w:spacing w:after="0" w:line="240" w:lineRule="auto"/>
        <w:ind w:left="709" w:right="16" w:hanging="283"/>
        <w:jc w:val="both"/>
        <w:rPr>
          <w:rFonts w:cs="Arial"/>
        </w:rPr>
      </w:pPr>
      <w:r w:rsidRPr="00953607">
        <w:rPr>
          <w:rFonts w:cs="Arial"/>
        </w:rPr>
        <w:t>Strony ustalają następujący termin realizacji Umowy od daty zawarcia Umowy nie później niż do</w:t>
      </w:r>
      <w:r w:rsidR="006A1A07" w:rsidRPr="00953607">
        <w:rPr>
          <w:rFonts w:cs="Arial"/>
        </w:rPr>
        <w:t xml:space="preserve"> </w:t>
      </w:r>
      <w:r w:rsidR="0032633D">
        <w:rPr>
          <w:rFonts w:cs="Arial"/>
        </w:rPr>
        <w:t xml:space="preserve">13.12.2019 r. </w:t>
      </w:r>
      <w:r w:rsidRPr="00953607">
        <w:rPr>
          <w:rFonts w:cs="Arial"/>
        </w:rPr>
        <w:t xml:space="preserve"> z zastrzeżeniem, że termin ten dotyczy zakończenia procedury odbiorowej </w:t>
      </w:r>
      <w:r w:rsidR="0032633D">
        <w:rPr>
          <w:rFonts w:cs="Arial"/>
        </w:rPr>
        <w:t xml:space="preserve">     </w:t>
      </w:r>
      <w:r w:rsidRPr="00953607">
        <w:rPr>
          <w:rFonts w:cs="Arial"/>
        </w:rPr>
        <w:t>w zakresie</w:t>
      </w:r>
      <w:r w:rsidR="008850FE" w:rsidRPr="00953607">
        <w:rPr>
          <w:rFonts w:cs="Arial"/>
        </w:rPr>
        <w:t xml:space="preserve"> </w:t>
      </w:r>
      <w:r w:rsidR="008850FE" w:rsidRPr="00C637B0">
        <w:rPr>
          <w:rFonts w:cs="Arial"/>
        </w:rPr>
        <w:t xml:space="preserve">wdrożenia </w:t>
      </w:r>
      <w:r w:rsidR="007E64C4" w:rsidRPr="00C637B0">
        <w:rPr>
          <w:rFonts w:cs="Arial"/>
        </w:rPr>
        <w:t>całego przedmiotu zamówienia</w:t>
      </w:r>
      <w:r w:rsidRPr="00C637B0">
        <w:rPr>
          <w:rFonts w:cs="Arial"/>
        </w:rPr>
        <w:t>.</w:t>
      </w:r>
      <w:r w:rsidRPr="00953607">
        <w:rPr>
          <w:rFonts w:cs="Arial"/>
        </w:rPr>
        <w:t xml:space="preserve"> Za datę zawarcia Umowy Zamawiający przyjmuje dzień, w którym zostanie ona podpisana przez obie Strony Umowy.</w:t>
      </w:r>
    </w:p>
    <w:p w14:paraId="6893755C" w14:textId="18F2581C" w:rsidR="00347379" w:rsidRPr="00953607" w:rsidRDefault="00347379" w:rsidP="00DF780F">
      <w:pPr>
        <w:numPr>
          <w:ilvl w:val="0"/>
          <w:numId w:val="60"/>
        </w:numPr>
        <w:spacing w:after="0" w:line="240" w:lineRule="auto"/>
        <w:ind w:left="709" w:right="16" w:hanging="283"/>
        <w:jc w:val="both"/>
        <w:rPr>
          <w:rFonts w:cs="Arial"/>
        </w:rPr>
      </w:pPr>
      <w:r w:rsidRPr="00953607">
        <w:rPr>
          <w:rFonts w:cs="Arial"/>
        </w:rPr>
        <w:t>Jeżeli w toku realizacji Umowy, mimo zachowania przez Wykonawcę należytej staranności, Wykonawca stwierdzi zaistnienie okoliczności dających podstawę do oceny, że Przedmiot Umowy nie zostanie wykonany w terminie określonym w </w:t>
      </w:r>
      <w:r w:rsidR="00C0586B">
        <w:rPr>
          <w:rFonts w:cs="Arial"/>
        </w:rPr>
        <w:t>umowie</w:t>
      </w:r>
      <w:r w:rsidRPr="00953607">
        <w:rPr>
          <w:rFonts w:cs="Arial"/>
        </w:rPr>
        <w:t>, niezwłocznie zawiadomi na piśmie Zamawiającego o zagrożeniu, czasie, przyczynach wystąpienia opóźnienia oraz przedstawi, wraz z przewidywalnym terminem zakończenia prac, planowane czynności zaradcze.</w:t>
      </w:r>
    </w:p>
    <w:p w14:paraId="7C0A28AE" w14:textId="77777777" w:rsidR="00347379" w:rsidRPr="00953607" w:rsidRDefault="00347379" w:rsidP="00DF780F">
      <w:pPr>
        <w:numPr>
          <w:ilvl w:val="0"/>
          <w:numId w:val="60"/>
        </w:numPr>
        <w:spacing w:after="0" w:line="240" w:lineRule="auto"/>
        <w:ind w:left="709" w:right="16" w:hanging="283"/>
        <w:jc w:val="both"/>
        <w:rPr>
          <w:rFonts w:cs="Arial"/>
        </w:rPr>
      </w:pPr>
      <w:r w:rsidRPr="00953607">
        <w:rPr>
          <w:rFonts w:cs="Arial"/>
        </w:rPr>
        <w:t xml:space="preserve">Jeżeli opóźnienie wynika z okoliczności leżących po stronie Wykonawcy, Wykonawca będzie zobowiązany do wykonywania ewentualnych dodatkowych prac wynikających z opóźnienia, jakie się okażą niezbędne do realizacji Umowy.  </w:t>
      </w:r>
    </w:p>
    <w:p w14:paraId="2CC78862" w14:textId="77777777" w:rsidR="00B571B8" w:rsidRPr="00953607" w:rsidRDefault="00B571B8" w:rsidP="00B571B8">
      <w:pPr>
        <w:spacing w:after="0" w:line="240" w:lineRule="auto"/>
        <w:ind w:left="709" w:right="16"/>
        <w:jc w:val="both"/>
        <w:rPr>
          <w:rFonts w:cs="Arial"/>
        </w:rPr>
      </w:pPr>
    </w:p>
    <w:p w14:paraId="7DC7E41A" w14:textId="77777777" w:rsidR="00347379" w:rsidRPr="00953607" w:rsidRDefault="00347379" w:rsidP="00347379">
      <w:pPr>
        <w:spacing w:after="0" w:line="240" w:lineRule="auto"/>
        <w:ind w:left="439" w:right="435" w:hanging="10"/>
        <w:jc w:val="center"/>
        <w:rPr>
          <w:rFonts w:cs="Arial"/>
          <w:b/>
          <w:bCs/>
        </w:rPr>
      </w:pPr>
      <w:r w:rsidRPr="00953607">
        <w:rPr>
          <w:rFonts w:cs="Arial"/>
          <w:b/>
          <w:bCs/>
        </w:rPr>
        <w:t xml:space="preserve">§ 5 </w:t>
      </w:r>
    </w:p>
    <w:p w14:paraId="7886A4BD" w14:textId="77777777" w:rsidR="00347379" w:rsidRPr="00953607" w:rsidRDefault="00347379" w:rsidP="00347379">
      <w:pPr>
        <w:spacing w:after="0" w:line="240" w:lineRule="auto"/>
        <w:ind w:right="5" w:hanging="10"/>
        <w:jc w:val="center"/>
        <w:rPr>
          <w:rFonts w:cs="Arial"/>
          <w:b/>
          <w:bCs/>
        </w:rPr>
      </w:pPr>
      <w:r w:rsidRPr="00953607">
        <w:rPr>
          <w:rFonts w:cs="Arial"/>
          <w:b/>
          <w:bCs/>
        </w:rPr>
        <w:t>OBOWIĄZKI STRON</w:t>
      </w:r>
    </w:p>
    <w:p w14:paraId="606AEB0F" w14:textId="77777777" w:rsidR="00347379" w:rsidRPr="00953607" w:rsidRDefault="00347379" w:rsidP="00347379">
      <w:pPr>
        <w:spacing w:after="0" w:line="240" w:lineRule="auto"/>
        <w:ind w:right="5" w:hanging="10"/>
        <w:jc w:val="center"/>
        <w:rPr>
          <w:rFonts w:cs="Arial"/>
          <w:b/>
          <w:bCs/>
        </w:rPr>
      </w:pPr>
    </w:p>
    <w:p w14:paraId="00C876CB" w14:textId="77777777" w:rsidR="00347379" w:rsidRPr="00953607" w:rsidRDefault="00347379" w:rsidP="00DF780F">
      <w:pPr>
        <w:numPr>
          <w:ilvl w:val="0"/>
          <w:numId w:val="61"/>
        </w:numPr>
        <w:spacing w:after="0" w:line="240" w:lineRule="auto"/>
        <w:ind w:left="709" w:right="16" w:hanging="283"/>
        <w:jc w:val="both"/>
        <w:rPr>
          <w:rFonts w:cs="Arial"/>
        </w:rPr>
      </w:pPr>
      <w:r w:rsidRPr="00953607">
        <w:rPr>
          <w:rFonts w:cs="Arial"/>
        </w:rPr>
        <w:t>Zamawiający jest zobowiązany do współdziałania z Wykonawcą w granicach określonych prawem oraz Umową.</w:t>
      </w:r>
    </w:p>
    <w:p w14:paraId="25820325" w14:textId="77777777" w:rsidR="00347379" w:rsidRDefault="00347379" w:rsidP="00DF780F">
      <w:pPr>
        <w:numPr>
          <w:ilvl w:val="0"/>
          <w:numId w:val="61"/>
        </w:numPr>
        <w:spacing w:after="0" w:line="240" w:lineRule="auto"/>
        <w:ind w:left="709" w:right="16" w:hanging="283"/>
        <w:jc w:val="both"/>
        <w:rPr>
          <w:rFonts w:cs="Arial"/>
        </w:rPr>
      </w:pPr>
      <w:r w:rsidRPr="00953607">
        <w:rPr>
          <w:rFonts w:cs="Arial"/>
        </w:rPr>
        <w:lastRenderedPageBreak/>
        <w:t>W celu uniknięcia wątpliwości przyjmuje się, że jeżeli Strony nie zdefiniowały danego działania niezbędnego do prawidłowej realizacji Umowy jako obowiązku Zamawiającego, Stroną zobowiązaną do wykonania takiego działania jest Wykonawca.</w:t>
      </w:r>
    </w:p>
    <w:p w14:paraId="07BF5B2B" w14:textId="77777777" w:rsidR="00FE4D1C" w:rsidRPr="00131A9E" w:rsidRDefault="00FE4D1C" w:rsidP="00FE4D1C">
      <w:pPr>
        <w:numPr>
          <w:ilvl w:val="0"/>
          <w:numId w:val="61"/>
        </w:numPr>
        <w:spacing w:after="0" w:line="240" w:lineRule="auto"/>
        <w:ind w:left="709" w:right="16" w:hanging="283"/>
        <w:jc w:val="both"/>
        <w:rPr>
          <w:rFonts w:cstheme="minorHAnsi"/>
        </w:rPr>
      </w:pPr>
      <w:bookmarkStart w:id="17" w:name="_Hlk23148188"/>
      <w:r w:rsidRPr="00131A9E">
        <w:rPr>
          <w:rFonts w:eastAsia="Times New Roman" w:cstheme="minorHAnsi"/>
          <w:lang w:eastAsia="pl-PL"/>
        </w:rPr>
        <w:t>Zamawiający wymaga zatrudnienia na podstawie umowy o pracę przez Wykonawcę lub podwykonawcę osób wykonujących wskazane poniżej czynności w trakcie realizacji zamówienia:</w:t>
      </w:r>
    </w:p>
    <w:p w14:paraId="53192C7E" w14:textId="77777777" w:rsidR="00FE4D1C" w:rsidRPr="00131A9E" w:rsidRDefault="00FE4D1C" w:rsidP="00FE4D1C">
      <w:pPr>
        <w:numPr>
          <w:ilvl w:val="0"/>
          <w:numId w:val="115"/>
        </w:numPr>
        <w:spacing w:after="0" w:line="240" w:lineRule="auto"/>
        <w:contextualSpacing/>
        <w:jc w:val="both"/>
        <w:rPr>
          <w:rFonts w:eastAsia="Times New Roman" w:cstheme="minorHAnsi"/>
          <w:lang w:eastAsia="pl-PL"/>
        </w:rPr>
      </w:pPr>
      <w:bookmarkStart w:id="18" w:name="_Hlk23155067"/>
      <w:r w:rsidRPr="00131A9E">
        <w:rPr>
          <w:rFonts w:eastAsia="Times New Roman" w:cstheme="minorHAnsi"/>
          <w:lang w:eastAsia="pl-PL"/>
        </w:rPr>
        <w:t xml:space="preserve">Programisty wykonujący czynności programistyczne.   </w:t>
      </w:r>
    </w:p>
    <w:bookmarkEnd w:id="17"/>
    <w:bookmarkEnd w:id="18"/>
    <w:p w14:paraId="07CCB1E2" w14:textId="77777777" w:rsidR="00FE4D1C" w:rsidRPr="00131A9E" w:rsidRDefault="00FE4D1C" w:rsidP="00FE4D1C">
      <w:pPr>
        <w:numPr>
          <w:ilvl w:val="0"/>
          <w:numId w:val="61"/>
        </w:numPr>
        <w:spacing w:after="0" w:line="240" w:lineRule="auto"/>
        <w:ind w:left="709" w:right="16" w:hanging="283"/>
        <w:jc w:val="both"/>
        <w:rPr>
          <w:rFonts w:cstheme="minorHAnsi"/>
        </w:rPr>
      </w:pPr>
      <w:r w:rsidRPr="00131A9E">
        <w:rPr>
          <w:rFonts w:eastAsia="Times New Roman" w:cstheme="minorHAnsi"/>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w:t>
      </w:r>
      <w:r w:rsidR="00131A9E">
        <w:rPr>
          <w:rFonts w:eastAsia="Times New Roman" w:cstheme="minorHAnsi"/>
          <w:lang w:eastAsia="pl-PL"/>
        </w:rPr>
        <w:t>3</w:t>
      </w:r>
      <w:r w:rsidRPr="00131A9E">
        <w:rPr>
          <w:rFonts w:eastAsia="Times New Roman" w:cstheme="minorHAnsi"/>
          <w:lang w:eastAsia="pl-PL"/>
        </w:rPr>
        <w:t xml:space="preserve"> czynności w trakcie realizacji zamówienia:</w:t>
      </w:r>
    </w:p>
    <w:p w14:paraId="52D0EDA3" w14:textId="77777777" w:rsidR="00FE4D1C" w:rsidRPr="00131A9E" w:rsidRDefault="00FE4D1C" w:rsidP="00FE4D1C">
      <w:pPr>
        <w:pStyle w:val="Akapitzlist"/>
        <w:numPr>
          <w:ilvl w:val="0"/>
          <w:numId w:val="115"/>
        </w:numPr>
        <w:ind w:right="16"/>
        <w:jc w:val="both"/>
        <w:rPr>
          <w:rFonts w:asciiTheme="minorHAnsi" w:eastAsiaTheme="minorHAnsi" w:hAnsiTheme="minorHAnsi" w:cstheme="minorHAnsi"/>
          <w:sz w:val="22"/>
          <w:szCs w:val="22"/>
          <w:lang w:eastAsia="en-US"/>
        </w:rPr>
      </w:pPr>
      <w:r w:rsidRPr="00131A9E">
        <w:rPr>
          <w:rFonts w:asciiTheme="minorHAnsi" w:hAnsiTheme="minorHAnsi" w:cstheme="minorHAnsi"/>
          <w:sz w:val="22"/>
          <w:szCs w:val="22"/>
        </w:rPr>
        <w:t xml:space="preserve">oświadczenie Wykonawcy lub Podwykonawcy o zatrudnieniu na podstawie umowy </w:t>
      </w:r>
      <w:r w:rsidR="00131A9E" w:rsidRPr="00131A9E">
        <w:rPr>
          <w:rFonts w:asciiTheme="minorHAnsi" w:hAnsiTheme="minorHAnsi" w:cstheme="minorHAnsi"/>
          <w:sz w:val="22"/>
          <w:szCs w:val="22"/>
        </w:rPr>
        <w:t xml:space="preserve">                                       </w:t>
      </w:r>
      <w:r w:rsidRPr="00131A9E">
        <w:rPr>
          <w:rFonts w:asciiTheme="minorHAnsi" w:hAnsiTheme="minorHAnsi" w:cstheme="minorHAnsi"/>
          <w:sz w:val="22"/>
          <w:szCs w:val="22"/>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w:t>
      </w:r>
    </w:p>
    <w:p w14:paraId="34396B72" w14:textId="77777777" w:rsidR="00FE4D1C" w:rsidRPr="00131A9E" w:rsidRDefault="00131A9E" w:rsidP="00131A9E">
      <w:pPr>
        <w:numPr>
          <w:ilvl w:val="0"/>
          <w:numId w:val="61"/>
        </w:numPr>
        <w:spacing w:after="0" w:line="240" w:lineRule="auto"/>
        <w:ind w:left="709" w:right="16" w:hanging="283"/>
        <w:jc w:val="both"/>
        <w:rPr>
          <w:rFonts w:cstheme="minorHAnsi"/>
        </w:rPr>
      </w:pPr>
      <w:r w:rsidRPr="00131A9E">
        <w:rPr>
          <w:rFonts w:eastAsia="Times New Roman" w:cstheme="minorHAnsi"/>
          <w:lang w:eastAsia="pl-PL"/>
        </w:rPr>
        <w:t>W przypadku uzasadnionych wątpliwości co do przestrzegania prawa pracy przez Wykonawcę lub Podwykonawcę, Zamawiający może zwrócić się o przeprowadzenie kontroli przez Państwową Inspekcję Pracy.</w:t>
      </w:r>
    </w:p>
    <w:p w14:paraId="19DBB71A" w14:textId="77777777" w:rsidR="00347379" w:rsidRPr="00131A9E" w:rsidRDefault="00347379" w:rsidP="00131A9E">
      <w:pPr>
        <w:numPr>
          <w:ilvl w:val="0"/>
          <w:numId w:val="61"/>
        </w:numPr>
        <w:spacing w:after="0" w:line="240" w:lineRule="auto"/>
        <w:ind w:left="709" w:right="16" w:hanging="283"/>
        <w:jc w:val="both"/>
        <w:rPr>
          <w:rFonts w:cs="Arial"/>
        </w:rPr>
      </w:pPr>
      <w:r w:rsidRPr="00131A9E">
        <w:rPr>
          <w:rFonts w:cs="Arial"/>
        </w:rPr>
        <w:t>Wykonawca oświadcza, iż posiada stosowne kwalifikacje i uprawnienia wymagane odpowiednimi przepisami prawa oraz doświadczenie i odpowiednie zasoby niezbędne dla prawidłowej realizacji Przedmiotu Umowy.</w:t>
      </w:r>
    </w:p>
    <w:p w14:paraId="1D0C2D40" w14:textId="77777777" w:rsidR="00347379" w:rsidRPr="00953607" w:rsidRDefault="00347379" w:rsidP="00DF780F">
      <w:pPr>
        <w:numPr>
          <w:ilvl w:val="0"/>
          <w:numId w:val="61"/>
        </w:numPr>
        <w:spacing w:after="0" w:line="240" w:lineRule="auto"/>
        <w:ind w:left="709" w:right="16" w:hanging="283"/>
        <w:jc w:val="both"/>
        <w:rPr>
          <w:rFonts w:cs="Arial"/>
        </w:rPr>
      </w:pPr>
      <w:r w:rsidRPr="00953607">
        <w:rPr>
          <w:rFonts w:cs="Arial"/>
        </w:rPr>
        <w:t>Wykonawca potwierdza, że dysponuje osobami posiadającymi niezbędne kwalifikacje do realizacji Umowy wskazanymi w złożonej ofercie.</w:t>
      </w:r>
    </w:p>
    <w:p w14:paraId="7730AAB1" w14:textId="77777777" w:rsidR="00347379" w:rsidRPr="00953607" w:rsidRDefault="00347379" w:rsidP="00DF780F">
      <w:pPr>
        <w:numPr>
          <w:ilvl w:val="0"/>
          <w:numId w:val="61"/>
        </w:numPr>
        <w:spacing w:after="0" w:line="240" w:lineRule="auto"/>
        <w:ind w:left="709" w:right="16" w:hanging="283"/>
        <w:jc w:val="both"/>
        <w:rPr>
          <w:rFonts w:cs="Arial"/>
        </w:rPr>
      </w:pPr>
      <w:r w:rsidRPr="00953607">
        <w:rPr>
          <w:rFonts w:cs="Arial"/>
        </w:rPr>
        <w:t xml:space="preserve">Wykonawca będzie realizował Umowę co najmniej z udziałem osób wskazanych w ofercie, jako osoby pozostające w dyspozycji Wykonawcy do realizacji Umowy. </w:t>
      </w:r>
    </w:p>
    <w:p w14:paraId="21113C38" w14:textId="77777777" w:rsidR="00347379" w:rsidRPr="00953607" w:rsidRDefault="00347379" w:rsidP="00DF780F">
      <w:pPr>
        <w:numPr>
          <w:ilvl w:val="0"/>
          <w:numId w:val="61"/>
        </w:numPr>
        <w:spacing w:after="0" w:line="240" w:lineRule="auto"/>
        <w:ind w:left="709" w:right="16" w:hanging="283"/>
        <w:jc w:val="both"/>
        <w:rPr>
          <w:rFonts w:cs="Arial"/>
        </w:rPr>
      </w:pPr>
      <w:r w:rsidRPr="00953607">
        <w:rPr>
          <w:rFonts w:cs="Arial"/>
        </w:rPr>
        <w:t>Wykonawca może zaproponować Zamawiającemu zmianę osoby lub osób, wskazanych w ofercie, jako osoby pozostające w dyspozycji Wykonawcy do realizacji Umowy. W takiej sytuacji Wykonawca jest zobowiązany do zastąpienia tych osób osobami posiadającymi nie mniejsze kwalifikacje niż wymagane na etapie prowadzonego postępowania, na podstawie którego zawarto niniejszą Umowę.</w:t>
      </w:r>
    </w:p>
    <w:p w14:paraId="2D3FE3D2" w14:textId="77777777" w:rsidR="00347379" w:rsidRPr="00953607" w:rsidRDefault="00347379" w:rsidP="00DF780F">
      <w:pPr>
        <w:numPr>
          <w:ilvl w:val="0"/>
          <w:numId w:val="61"/>
        </w:numPr>
        <w:spacing w:after="0" w:line="240" w:lineRule="auto"/>
        <w:ind w:left="709" w:right="16" w:hanging="283"/>
        <w:jc w:val="both"/>
        <w:rPr>
          <w:rFonts w:cs="Arial"/>
        </w:rPr>
      </w:pPr>
      <w:r w:rsidRPr="00953607">
        <w:rPr>
          <w:rFonts w:cs="Arial"/>
        </w:rPr>
        <w:t>Wykonawca zobowiązany jest wykonać Przedmiot Umowy z najwyższą starannością, wymaganą dla tego typu prowadzenia działalności gospodarczej, a w szczególności zgodnie z:</w:t>
      </w:r>
    </w:p>
    <w:p w14:paraId="0713C0F7" w14:textId="77777777" w:rsidR="00347379" w:rsidRPr="00953607" w:rsidRDefault="00347379" w:rsidP="00DF780F">
      <w:pPr>
        <w:pStyle w:val="Akapitzlist"/>
        <w:numPr>
          <w:ilvl w:val="5"/>
          <w:numId w:val="109"/>
        </w:numPr>
        <w:ind w:left="1134" w:right="16" w:hanging="425"/>
        <w:jc w:val="both"/>
        <w:rPr>
          <w:rFonts w:asciiTheme="minorHAnsi" w:hAnsiTheme="minorHAnsi" w:cs="Arial"/>
          <w:sz w:val="22"/>
          <w:szCs w:val="22"/>
        </w:rPr>
      </w:pPr>
      <w:r w:rsidRPr="00953607">
        <w:rPr>
          <w:rFonts w:asciiTheme="minorHAnsi" w:hAnsiTheme="minorHAnsi" w:cs="Arial"/>
          <w:sz w:val="22"/>
          <w:szCs w:val="22"/>
        </w:rPr>
        <w:t>Szczegółowym Opisem Przedmiotu Zamówienia;</w:t>
      </w:r>
    </w:p>
    <w:p w14:paraId="1BDE76C2" w14:textId="77777777" w:rsidR="00347379" w:rsidRPr="00953607" w:rsidRDefault="00347379" w:rsidP="00DF780F">
      <w:pPr>
        <w:pStyle w:val="Akapitzlist"/>
        <w:numPr>
          <w:ilvl w:val="5"/>
          <w:numId w:val="109"/>
        </w:numPr>
        <w:ind w:left="1134" w:right="16" w:hanging="425"/>
        <w:jc w:val="both"/>
        <w:rPr>
          <w:rFonts w:asciiTheme="minorHAnsi" w:hAnsiTheme="minorHAnsi" w:cs="Arial"/>
          <w:sz w:val="22"/>
          <w:szCs w:val="22"/>
        </w:rPr>
      </w:pPr>
      <w:r w:rsidRPr="00953607">
        <w:rPr>
          <w:rFonts w:asciiTheme="minorHAnsi" w:hAnsiTheme="minorHAnsi" w:cs="Arial"/>
          <w:sz w:val="22"/>
          <w:szCs w:val="22"/>
        </w:rPr>
        <w:t>Ofertą Wykonawcy;</w:t>
      </w:r>
    </w:p>
    <w:p w14:paraId="407EBEB4" w14:textId="77777777" w:rsidR="00347379" w:rsidRPr="00953607" w:rsidRDefault="00347379" w:rsidP="00DF780F">
      <w:pPr>
        <w:pStyle w:val="Akapitzlist"/>
        <w:numPr>
          <w:ilvl w:val="5"/>
          <w:numId w:val="109"/>
        </w:numPr>
        <w:ind w:left="1134" w:right="16" w:hanging="425"/>
        <w:jc w:val="both"/>
        <w:rPr>
          <w:rFonts w:asciiTheme="minorHAnsi" w:hAnsiTheme="minorHAnsi" w:cs="Arial"/>
          <w:sz w:val="22"/>
          <w:szCs w:val="22"/>
        </w:rPr>
      </w:pPr>
      <w:r w:rsidRPr="00953607">
        <w:rPr>
          <w:rFonts w:asciiTheme="minorHAnsi" w:hAnsiTheme="minorHAnsi" w:cs="Arial"/>
          <w:sz w:val="22"/>
          <w:szCs w:val="22"/>
        </w:rPr>
        <w:t>obowiązującymi normami technicznymi, zasadami dostępnej, współczesnej wiedzy technicznej,  przepisami prawa krajowego i Unii Europejskiej;</w:t>
      </w:r>
    </w:p>
    <w:p w14:paraId="5966CB24" w14:textId="77777777" w:rsidR="00347379" w:rsidRPr="00953607" w:rsidRDefault="00347379" w:rsidP="00DF780F">
      <w:pPr>
        <w:pStyle w:val="Akapitzlist"/>
        <w:numPr>
          <w:ilvl w:val="5"/>
          <w:numId w:val="109"/>
        </w:numPr>
        <w:ind w:left="1134" w:right="16" w:hanging="425"/>
        <w:jc w:val="both"/>
        <w:rPr>
          <w:rFonts w:asciiTheme="minorHAnsi" w:hAnsiTheme="minorHAnsi" w:cs="Arial"/>
          <w:sz w:val="22"/>
          <w:szCs w:val="22"/>
        </w:rPr>
      </w:pPr>
      <w:r w:rsidRPr="00953607">
        <w:rPr>
          <w:rFonts w:asciiTheme="minorHAnsi" w:hAnsiTheme="minorHAnsi" w:cs="Arial"/>
          <w:sz w:val="22"/>
          <w:szCs w:val="22"/>
        </w:rPr>
        <w:t>warunkami zawartymi w niniejszej Umowie i złącznikach do Umowy.</w:t>
      </w:r>
    </w:p>
    <w:p w14:paraId="578C166B" w14:textId="77777777" w:rsidR="00347379" w:rsidRPr="00953607" w:rsidRDefault="00347379" w:rsidP="00DF780F">
      <w:pPr>
        <w:numPr>
          <w:ilvl w:val="0"/>
          <w:numId w:val="61"/>
        </w:numPr>
        <w:spacing w:after="0" w:line="240" w:lineRule="auto"/>
        <w:ind w:left="709" w:right="17" w:hanging="283"/>
        <w:jc w:val="both"/>
        <w:rPr>
          <w:rFonts w:cs="Arial"/>
        </w:rPr>
      </w:pPr>
      <w:r w:rsidRPr="00953607">
        <w:rPr>
          <w:rFonts w:cs="Arial"/>
        </w:rPr>
        <w:t>Wykonawca zobowiązuje się do:</w:t>
      </w:r>
    </w:p>
    <w:p w14:paraId="3444E7C1" w14:textId="77777777" w:rsidR="00347379" w:rsidRPr="00953607" w:rsidRDefault="00347379" w:rsidP="00DF780F">
      <w:pPr>
        <w:pStyle w:val="Akapitzlist"/>
        <w:numPr>
          <w:ilvl w:val="0"/>
          <w:numId w:val="62"/>
        </w:numPr>
        <w:ind w:left="993" w:right="17" w:hanging="284"/>
        <w:jc w:val="both"/>
        <w:rPr>
          <w:rFonts w:asciiTheme="minorHAnsi" w:hAnsiTheme="minorHAnsi" w:cs="Arial"/>
          <w:sz w:val="22"/>
          <w:szCs w:val="22"/>
        </w:rPr>
      </w:pPr>
      <w:r w:rsidRPr="00953607">
        <w:rPr>
          <w:rFonts w:asciiTheme="minorHAnsi" w:hAnsiTheme="minorHAnsi" w:cs="Arial"/>
          <w:sz w:val="22"/>
          <w:szCs w:val="22"/>
        </w:rPr>
        <w:t>terminowej realizacji postanowień Umowy;</w:t>
      </w:r>
    </w:p>
    <w:p w14:paraId="527BABA2" w14:textId="77777777" w:rsidR="00347379" w:rsidRPr="00953607" w:rsidRDefault="00347379" w:rsidP="00DF780F">
      <w:pPr>
        <w:pStyle w:val="Akapitzlist"/>
        <w:numPr>
          <w:ilvl w:val="0"/>
          <w:numId w:val="62"/>
        </w:numPr>
        <w:ind w:left="993" w:right="17" w:hanging="284"/>
        <w:jc w:val="both"/>
        <w:rPr>
          <w:rFonts w:asciiTheme="minorHAnsi" w:hAnsiTheme="minorHAnsi" w:cs="Arial"/>
          <w:sz w:val="22"/>
          <w:szCs w:val="22"/>
        </w:rPr>
      </w:pPr>
      <w:r w:rsidRPr="00953607">
        <w:rPr>
          <w:rFonts w:asciiTheme="minorHAnsi" w:hAnsiTheme="minorHAnsi" w:cs="Arial"/>
          <w:sz w:val="22"/>
          <w:szCs w:val="22"/>
        </w:rPr>
        <w:t>dostarczenia i zainstalowania Oprogramowania składającego się na Przedmiot Umowy na Infrastrukturze Zamawiającego zgodnie z SOPZ;</w:t>
      </w:r>
    </w:p>
    <w:p w14:paraId="6D743B7E" w14:textId="77777777" w:rsidR="00347379" w:rsidRPr="00953607" w:rsidRDefault="00347379" w:rsidP="00DF780F">
      <w:pPr>
        <w:pStyle w:val="Akapitzlist"/>
        <w:numPr>
          <w:ilvl w:val="0"/>
          <w:numId w:val="62"/>
        </w:numPr>
        <w:ind w:left="993" w:right="17" w:hanging="284"/>
        <w:jc w:val="both"/>
        <w:rPr>
          <w:rFonts w:asciiTheme="minorHAnsi" w:hAnsiTheme="minorHAnsi" w:cs="Arial"/>
          <w:sz w:val="22"/>
          <w:szCs w:val="22"/>
        </w:rPr>
      </w:pPr>
      <w:r w:rsidRPr="00953607">
        <w:rPr>
          <w:rFonts w:asciiTheme="minorHAnsi" w:hAnsiTheme="minorHAnsi" w:cs="Arial"/>
          <w:sz w:val="22"/>
          <w:szCs w:val="22"/>
        </w:rPr>
        <w:t xml:space="preserve">świadczenia usług w ramach gwarancji oraz usług wsparcia technicznego w okresie wdrożenia i trwania gwarancji za pomocą profesjonalnych narzędzi oraz zasobów ludzkich, w szczególności usuwania błędów Oprogramowania składającego się na Przedmiot Umowy, </w:t>
      </w:r>
      <w:r w:rsidRPr="00953607">
        <w:rPr>
          <w:rFonts w:asciiTheme="minorHAnsi" w:hAnsiTheme="minorHAnsi" w:cs="Arial"/>
          <w:sz w:val="22"/>
          <w:szCs w:val="22"/>
        </w:rPr>
        <w:lastRenderedPageBreak/>
        <w:t>doradztwa konsultacji, aktualizacji Oprogramowania składającego się na Przedmiot Umowy do obowiązujących wymogów prawa, udostępniania Zamawiającemu najnowszych wersji Oprogramowania składającego się na Przedmiot Umowy bez dodatkowych opłat;</w:t>
      </w:r>
    </w:p>
    <w:p w14:paraId="1F1B4238" w14:textId="77777777" w:rsidR="00347379" w:rsidRPr="00953607" w:rsidRDefault="00347379" w:rsidP="00DF780F">
      <w:pPr>
        <w:pStyle w:val="Akapitzlist"/>
        <w:numPr>
          <w:ilvl w:val="0"/>
          <w:numId w:val="62"/>
        </w:numPr>
        <w:ind w:left="993" w:right="17" w:hanging="284"/>
        <w:jc w:val="both"/>
        <w:rPr>
          <w:rFonts w:asciiTheme="minorHAnsi" w:hAnsiTheme="minorHAnsi" w:cs="Arial"/>
          <w:sz w:val="22"/>
          <w:szCs w:val="22"/>
        </w:rPr>
      </w:pPr>
      <w:r w:rsidRPr="00953607">
        <w:rPr>
          <w:rFonts w:asciiTheme="minorHAnsi" w:hAnsiTheme="minorHAnsi" w:cs="Arial"/>
          <w:sz w:val="22"/>
          <w:szCs w:val="22"/>
        </w:rPr>
        <w:t>nie wypowiadania licencji w okresie gwarancji.</w:t>
      </w:r>
    </w:p>
    <w:p w14:paraId="73C8121E" w14:textId="77777777" w:rsidR="00347379" w:rsidRPr="00953607" w:rsidRDefault="00347379" w:rsidP="00DF780F">
      <w:pPr>
        <w:numPr>
          <w:ilvl w:val="0"/>
          <w:numId w:val="61"/>
        </w:numPr>
        <w:spacing w:after="0" w:line="240" w:lineRule="auto"/>
        <w:ind w:left="709" w:right="17" w:hanging="283"/>
        <w:jc w:val="both"/>
        <w:rPr>
          <w:rFonts w:cs="Arial"/>
        </w:rPr>
      </w:pPr>
      <w:r w:rsidRPr="00953607">
        <w:rPr>
          <w:rFonts w:cs="Arial"/>
        </w:rPr>
        <w:t>Wykonanie Przedmiotu Umowy powinno rozpocząć się w ciągu 7 dni od zawarcia Umowy</w:t>
      </w:r>
      <w:r w:rsidR="005B7D39" w:rsidRPr="00953607">
        <w:rPr>
          <w:rFonts w:cs="Arial"/>
        </w:rPr>
        <w:t xml:space="preserve"> </w:t>
      </w:r>
      <w:r w:rsidRPr="00953607">
        <w:rPr>
          <w:rFonts w:cs="Arial"/>
        </w:rPr>
        <w:t xml:space="preserve">i zakończyć w nieprzekraczalnym terminie określonym w § 4 ust. 1 Umowy (z wyłączeniem usług świadczonych przez Wykonawcę w ramach serwisu gwarancyjnego oraz usług wsparcia technicznego z wymaganiami sformułowanymi w gwarancji oraz </w:t>
      </w:r>
      <w:r w:rsidR="00131A9E">
        <w:rPr>
          <w:rFonts w:cs="Arial"/>
        </w:rPr>
        <w:t xml:space="preserve">                                     </w:t>
      </w:r>
      <w:r w:rsidRPr="00953607">
        <w:rPr>
          <w:rFonts w:cs="Arial"/>
        </w:rPr>
        <w:t xml:space="preserve">w Szczegółowym Opisie Przedmiotu Zamówienia). </w:t>
      </w:r>
    </w:p>
    <w:p w14:paraId="5D6BF671" w14:textId="77777777" w:rsidR="00347379" w:rsidRPr="00953607" w:rsidRDefault="00347379" w:rsidP="00DF780F">
      <w:pPr>
        <w:numPr>
          <w:ilvl w:val="0"/>
          <w:numId w:val="61"/>
        </w:numPr>
        <w:spacing w:after="0" w:line="240" w:lineRule="auto"/>
        <w:ind w:left="709" w:right="17" w:hanging="425"/>
        <w:jc w:val="both"/>
        <w:rPr>
          <w:rFonts w:cs="Arial"/>
        </w:rPr>
      </w:pPr>
      <w:r w:rsidRPr="00953607">
        <w:rPr>
          <w:rFonts w:cs="Arial"/>
        </w:rPr>
        <w:t>Wykonawca ma obowiązek bieżącej konsultacji w zakresie ewentualnych wątpliwości, uwag</w:t>
      </w:r>
      <w:r w:rsidR="005B7D39" w:rsidRPr="00953607">
        <w:rPr>
          <w:rFonts w:cs="Arial"/>
        </w:rPr>
        <w:t xml:space="preserve">                   </w:t>
      </w:r>
      <w:r w:rsidRPr="00953607">
        <w:rPr>
          <w:rFonts w:cs="Arial"/>
        </w:rPr>
        <w:t xml:space="preserve"> i zastrzeżeń, co do sposobu wykonania Przedmiotu Umowy z Zamawiającym.</w:t>
      </w:r>
    </w:p>
    <w:p w14:paraId="11DA3C79" w14:textId="77777777" w:rsidR="00347379" w:rsidRPr="00953607" w:rsidRDefault="00347379" w:rsidP="00DF780F">
      <w:pPr>
        <w:numPr>
          <w:ilvl w:val="0"/>
          <w:numId w:val="61"/>
        </w:numPr>
        <w:spacing w:after="0" w:line="240" w:lineRule="auto"/>
        <w:ind w:left="709" w:right="17" w:hanging="425"/>
        <w:jc w:val="both"/>
        <w:rPr>
          <w:rFonts w:cs="Arial"/>
        </w:rPr>
      </w:pPr>
      <w:r w:rsidRPr="00953607">
        <w:rPr>
          <w:rFonts w:cs="Arial"/>
        </w:rPr>
        <w:t xml:space="preserve">Zamawiający ma prawo w każdym czasie kontrolować przetwarzanie przez Wykonawcę powierzonych mu danych osobowych z punktu widzenia zgodności z przepisami prawa oraz </w:t>
      </w:r>
      <w:r w:rsidR="005B7D39" w:rsidRPr="00953607">
        <w:rPr>
          <w:rFonts w:cs="Arial"/>
        </w:rPr>
        <w:t xml:space="preserve">                 </w:t>
      </w:r>
      <w:r w:rsidRPr="00953607">
        <w:rPr>
          <w:rFonts w:cs="Arial"/>
        </w:rPr>
        <w:t xml:space="preserve">z postanowieniami Umowy i umowy o przetwarzaniu danych osobowych, jeżeli taka umowa zostanie zawarta w trakcie realizacji Umowy. </w:t>
      </w:r>
    </w:p>
    <w:p w14:paraId="7C4EA540" w14:textId="77777777" w:rsidR="00347379" w:rsidRPr="00953607" w:rsidRDefault="00347379" w:rsidP="00DF780F">
      <w:pPr>
        <w:numPr>
          <w:ilvl w:val="0"/>
          <w:numId w:val="61"/>
        </w:numPr>
        <w:tabs>
          <w:tab w:val="left" w:pos="851"/>
        </w:tabs>
        <w:spacing w:after="0" w:line="240" w:lineRule="auto"/>
        <w:ind w:left="709" w:right="16" w:hanging="425"/>
        <w:jc w:val="both"/>
        <w:rPr>
          <w:rFonts w:cs="Arial"/>
        </w:rPr>
      </w:pPr>
      <w:r w:rsidRPr="00953607">
        <w:rPr>
          <w:rFonts w:cs="Arial"/>
        </w:rPr>
        <w:t xml:space="preserve">Wykonawca zobowiązuje się do przekazania zgodnie z prawem Zamawiającemu wszelkich niezbędnych i koniecznych licencji na Oprogramowanie składające się na Przedmiot Umowy zapewniających sprawne funkcjonowanie i wykorzystywanie Przedmiotu Umowy zgodnie </w:t>
      </w:r>
      <w:r w:rsidR="005B7D39" w:rsidRPr="00953607">
        <w:rPr>
          <w:rFonts w:cs="Arial"/>
        </w:rPr>
        <w:t xml:space="preserve">                       </w:t>
      </w:r>
      <w:r w:rsidRPr="00953607">
        <w:rPr>
          <w:rFonts w:cs="Arial"/>
        </w:rPr>
        <w:t>z celem opisanym w Umowie.</w:t>
      </w:r>
    </w:p>
    <w:p w14:paraId="70268A66" w14:textId="77777777" w:rsidR="00347379" w:rsidRPr="00953607" w:rsidRDefault="00347379" w:rsidP="00DF780F">
      <w:pPr>
        <w:numPr>
          <w:ilvl w:val="0"/>
          <w:numId w:val="61"/>
        </w:numPr>
        <w:tabs>
          <w:tab w:val="left" w:pos="851"/>
        </w:tabs>
        <w:spacing w:after="0" w:line="240" w:lineRule="auto"/>
        <w:ind w:left="709" w:right="16" w:hanging="425"/>
        <w:jc w:val="both"/>
        <w:rPr>
          <w:rFonts w:cs="Arial"/>
        </w:rPr>
      </w:pPr>
      <w:r w:rsidRPr="00953607">
        <w:rPr>
          <w:rFonts w:cs="Arial"/>
        </w:rPr>
        <w:t xml:space="preserve">Wykonawca oświadcza, że zakres nabywanych przez Zamawiającego licencji na Oprogramowanie składające się na Przedmiot Umowy jest wystarczający do wykonania </w:t>
      </w:r>
      <w:r w:rsidR="005B7D39" w:rsidRPr="00953607">
        <w:rPr>
          <w:rFonts w:cs="Arial"/>
        </w:rPr>
        <w:t xml:space="preserve">                             </w:t>
      </w:r>
      <w:r w:rsidRPr="00953607">
        <w:rPr>
          <w:rFonts w:cs="Arial"/>
        </w:rPr>
        <w:t xml:space="preserve">i korzystania z Przedmiotu Umowy, bez dodatkowych kosztów po stronie Zamawiającego. </w:t>
      </w:r>
    </w:p>
    <w:p w14:paraId="11985887" w14:textId="77777777" w:rsidR="00347379" w:rsidRPr="00953607" w:rsidRDefault="00347379" w:rsidP="00DF780F">
      <w:pPr>
        <w:numPr>
          <w:ilvl w:val="0"/>
          <w:numId w:val="61"/>
        </w:numPr>
        <w:tabs>
          <w:tab w:val="left" w:pos="851"/>
        </w:tabs>
        <w:spacing w:after="0" w:line="240" w:lineRule="auto"/>
        <w:ind w:left="709" w:right="16" w:hanging="425"/>
        <w:jc w:val="both"/>
        <w:rPr>
          <w:rFonts w:cs="Arial"/>
        </w:rPr>
      </w:pPr>
      <w:r w:rsidRPr="00953607">
        <w:rPr>
          <w:rFonts w:cs="Arial"/>
        </w:rPr>
        <w:t>Wszelkie dokumenty w formie papierowej lub elektronicznej wytworzone w ramach realizacji niniejszej Umowy powinny być oznakowane zgodnie z wytycznymi Instytucji Zarządzającej Regionalnym Programem Operacyjnym Województwa Warmińsko-Mazurskiego na lata 2014 – 2020 dla beneficjentów w zakresie informacji i promocji.</w:t>
      </w:r>
    </w:p>
    <w:p w14:paraId="1C88F50F" w14:textId="77777777" w:rsidR="00B4011F" w:rsidRPr="00953607" w:rsidRDefault="00B4011F" w:rsidP="00B4011F">
      <w:pPr>
        <w:tabs>
          <w:tab w:val="left" w:pos="851"/>
        </w:tabs>
        <w:spacing w:after="0" w:line="240" w:lineRule="auto"/>
        <w:ind w:left="709" w:right="16"/>
        <w:jc w:val="both"/>
        <w:rPr>
          <w:rFonts w:cs="Arial"/>
        </w:rPr>
      </w:pPr>
    </w:p>
    <w:p w14:paraId="4D2DF4E6" w14:textId="77777777" w:rsidR="00347379" w:rsidRPr="00953607" w:rsidRDefault="00347379" w:rsidP="00347379">
      <w:pPr>
        <w:spacing w:after="0" w:line="240" w:lineRule="auto"/>
        <w:ind w:left="439" w:right="435" w:hanging="10"/>
        <w:jc w:val="center"/>
        <w:rPr>
          <w:rFonts w:cs="Arial"/>
          <w:b/>
          <w:bCs/>
        </w:rPr>
      </w:pPr>
      <w:r w:rsidRPr="00953607">
        <w:rPr>
          <w:rFonts w:cs="Arial"/>
          <w:b/>
          <w:bCs/>
        </w:rPr>
        <w:t xml:space="preserve">§ 6 </w:t>
      </w:r>
    </w:p>
    <w:p w14:paraId="7718FB16" w14:textId="77777777" w:rsidR="00347379" w:rsidRPr="00953607" w:rsidRDefault="00347379" w:rsidP="00347379">
      <w:pPr>
        <w:spacing w:after="0" w:line="240" w:lineRule="auto"/>
        <w:ind w:left="439" w:right="435" w:hanging="10"/>
        <w:jc w:val="center"/>
        <w:rPr>
          <w:rFonts w:cs="Arial"/>
          <w:b/>
          <w:bCs/>
        </w:rPr>
      </w:pPr>
      <w:r w:rsidRPr="00953607">
        <w:rPr>
          <w:rFonts w:cs="Arial"/>
          <w:b/>
          <w:bCs/>
        </w:rPr>
        <w:t>ZARZĄDZANIE PERSONELEM</w:t>
      </w:r>
    </w:p>
    <w:p w14:paraId="14656B8A" w14:textId="77777777" w:rsidR="00347379" w:rsidRPr="00953607" w:rsidRDefault="00347379" w:rsidP="00347379">
      <w:pPr>
        <w:spacing w:after="0" w:line="240" w:lineRule="auto"/>
        <w:ind w:left="439" w:right="435" w:hanging="10"/>
        <w:jc w:val="center"/>
        <w:rPr>
          <w:rFonts w:cs="Arial"/>
          <w:b/>
          <w:bCs/>
        </w:rPr>
      </w:pPr>
    </w:p>
    <w:p w14:paraId="11DB3A05" w14:textId="77777777" w:rsidR="00347379" w:rsidRPr="00953607" w:rsidRDefault="00347379" w:rsidP="00DF780F">
      <w:pPr>
        <w:numPr>
          <w:ilvl w:val="0"/>
          <w:numId w:val="63"/>
        </w:numPr>
        <w:spacing w:after="0" w:line="240" w:lineRule="auto"/>
        <w:ind w:left="709" w:right="16" w:hanging="283"/>
        <w:jc w:val="both"/>
        <w:rPr>
          <w:rFonts w:cs="Arial"/>
        </w:rPr>
      </w:pPr>
      <w:r w:rsidRPr="00953607">
        <w:rPr>
          <w:rFonts w:cs="Arial"/>
        </w:rPr>
        <w:t xml:space="preserve">Wykonawca oświadcza, że w ramach swojego personelu dysponuje osobami posiadającymi niezbędną wiedzę i umiejętności konieczne do właściwego wykonania Umowy, </w:t>
      </w:r>
      <w:r w:rsidR="005B7D39" w:rsidRPr="00953607">
        <w:rPr>
          <w:rFonts w:cs="Arial"/>
        </w:rPr>
        <w:t xml:space="preserve">                                  </w:t>
      </w:r>
      <w:r w:rsidRPr="00953607">
        <w:rPr>
          <w:rFonts w:cs="Arial"/>
        </w:rPr>
        <w:t xml:space="preserve">a w szczególności, że dysponuje personelem o wszystkich wymaganych profilach kompetencji zawodowych niezbędnych do realizacji Przedmiotu Umowy. </w:t>
      </w:r>
    </w:p>
    <w:p w14:paraId="224D7DBA" w14:textId="77777777" w:rsidR="00347379" w:rsidRPr="00953607" w:rsidRDefault="00347379" w:rsidP="00DF780F">
      <w:pPr>
        <w:numPr>
          <w:ilvl w:val="0"/>
          <w:numId w:val="63"/>
        </w:numPr>
        <w:shd w:val="clear" w:color="auto" w:fill="FFFFFF"/>
        <w:spacing w:after="0" w:line="240" w:lineRule="auto"/>
        <w:ind w:left="709" w:right="16" w:hanging="283"/>
        <w:jc w:val="both"/>
        <w:rPr>
          <w:rFonts w:cs="Arial"/>
        </w:rPr>
      </w:pPr>
      <w:r w:rsidRPr="00953607">
        <w:rPr>
          <w:rFonts w:cs="Arial"/>
        </w:rPr>
        <w:t xml:space="preserve">Przedstawicielem Zamawiającego na potrzeby wykonania Umowy i osobą nadzorującą realizację Przedmiotu Umowy – Kierownikiem Projektu - jest ……………….., tel.……………………… e-mail: …………………. </w:t>
      </w:r>
    </w:p>
    <w:p w14:paraId="11DD0CFC" w14:textId="77777777" w:rsidR="00347379" w:rsidRPr="00953607" w:rsidRDefault="00347379" w:rsidP="00DF780F">
      <w:pPr>
        <w:numPr>
          <w:ilvl w:val="0"/>
          <w:numId w:val="63"/>
        </w:numPr>
        <w:shd w:val="clear" w:color="auto" w:fill="FFFFFF"/>
        <w:spacing w:after="0" w:line="240" w:lineRule="auto"/>
        <w:ind w:left="709" w:right="16" w:hanging="283"/>
        <w:jc w:val="both"/>
        <w:rPr>
          <w:rFonts w:cs="Arial"/>
        </w:rPr>
      </w:pPr>
      <w:r w:rsidRPr="00953607">
        <w:rPr>
          <w:rFonts w:cs="Arial"/>
        </w:rPr>
        <w:t xml:space="preserve">Ze strony Wykonawcy osobami odpowiedzialnymi za realizację Przedmiotu Umowy oraz do współpracy w sprawach związanych z jego wykonaniem – Kierownikiem Projektu - jest ……………….., tel. ……………………… e-mail: ………………….. </w:t>
      </w:r>
    </w:p>
    <w:p w14:paraId="6847CCCD" w14:textId="77777777" w:rsidR="00347379" w:rsidRPr="00953607" w:rsidRDefault="00347379" w:rsidP="00DF780F">
      <w:pPr>
        <w:numPr>
          <w:ilvl w:val="0"/>
          <w:numId w:val="63"/>
        </w:numPr>
        <w:shd w:val="clear" w:color="auto" w:fill="FFFFFF"/>
        <w:spacing w:after="0" w:line="240" w:lineRule="auto"/>
        <w:ind w:left="709" w:right="16" w:hanging="283"/>
        <w:jc w:val="both"/>
        <w:rPr>
          <w:rFonts w:cs="Arial"/>
        </w:rPr>
      </w:pPr>
      <w:r w:rsidRPr="00953607">
        <w:rPr>
          <w:rFonts w:cs="Arial"/>
        </w:rPr>
        <w:t xml:space="preserve">Zmiana osób, o których mowa w ust. 2 i 3, następuje poprzez pisemne powiadomienie drugiej Strony i nie wymaga aneksu. </w:t>
      </w:r>
    </w:p>
    <w:p w14:paraId="2588C996" w14:textId="77777777" w:rsidR="00347379" w:rsidRPr="00953607" w:rsidRDefault="00347379" w:rsidP="00347379">
      <w:pPr>
        <w:spacing w:after="0" w:line="240" w:lineRule="auto"/>
        <w:ind w:left="439" w:right="435" w:hanging="10"/>
        <w:jc w:val="center"/>
        <w:rPr>
          <w:rFonts w:cs="Arial"/>
          <w:b/>
          <w:bCs/>
        </w:rPr>
      </w:pPr>
      <w:r w:rsidRPr="00953607">
        <w:rPr>
          <w:rFonts w:cs="Arial"/>
          <w:b/>
          <w:bCs/>
        </w:rPr>
        <w:t xml:space="preserve">§ 7 </w:t>
      </w:r>
    </w:p>
    <w:p w14:paraId="0BAA55AA" w14:textId="77777777" w:rsidR="00347379" w:rsidRPr="00953607" w:rsidRDefault="00347379" w:rsidP="00347379">
      <w:pPr>
        <w:spacing w:after="0" w:line="240" w:lineRule="auto"/>
        <w:ind w:left="439" w:right="433" w:hanging="10"/>
        <w:jc w:val="center"/>
        <w:rPr>
          <w:rFonts w:cs="Arial"/>
          <w:b/>
          <w:bCs/>
        </w:rPr>
      </w:pPr>
      <w:r w:rsidRPr="00953607">
        <w:rPr>
          <w:rFonts w:cs="Arial"/>
          <w:b/>
          <w:bCs/>
        </w:rPr>
        <w:t>PODWYKONAWCY</w:t>
      </w:r>
    </w:p>
    <w:p w14:paraId="20A509E4" w14:textId="77777777" w:rsidR="00347379" w:rsidRPr="00953607" w:rsidRDefault="00347379" w:rsidP="00347379">
      <w:pPr>
        <w:spacing w:after="0" w:line="240" w:lineRule="auto"/>
        <w:ind w:left="439" w:right="433" w:hanging="10"/>
        <w:jc w:val="center"/>
        <w:rPr>
          <w:rFonts w:cs="Arial"/>
          <w:b/>
          <w:bCs/>
        </w:rPr>
      </w:pPr>
    </w:p>
    <w:p w14:paraId="76792CF7" w14:textId="77777777" w:rsidR="00347379" w:rsidRPr="00953607" w:rsidRDefault="00347379" w:rsidP="00DF780F">
      <w:pPr>
        <w:pStyle w:val="Akapitzlist"/>
        <w:numPr>
          <w:ilvl w:val="0"/>
          <w:numId w:val="64"/>
        </w:numPr>
        <w:ind w:left="709" w:right="16" w:hanging="283"/>
        <w:jc w:val="both"/>
        <w:rPr>
          <w:rFonts w:asciiTheme="minorHAnsi" w:hAnsiTheme="minorHAnsi" w:cs="Arial"/>
          <w:sz w:val="22"/>
          <w:szCs w:val="22"/>
        </w:rPr>
      </w:pPr>
      <w:r w:rsidRPr="00953607">
        <w:rPr>
          <w:rFonts w:asciiTheme="minorHAnsi" w:hAnsiTheme="minorHAnsi" w:cs="Arial"/>
          <w:sz w:val="22"/>
          <w:szCs w:val="22"/>
        </w:rPr>
        <w:t>Wykonawca jest uprawniony do powierzenia wykonania części przedmiotu Umowy Podwykonawcom, z zastrzeżeniem poniższych postanowień.</w:t>
      </w:r>
    </w:p>
    <w:p w14:paraId="21BF0854" w14:textId="77777777" w:rsidR="00347379" w:rsidRPr="00953607" w:rsidRDefault="00347379" w:rsidP="00DF780F">
      <w:pPr>
        <w:pStyle w:val="Akapitzlist"/>
        <w:numPr>
          <w:ilvl w:val="0"/>
          <w:numId w:val="64"/>
        </w:numPr>
        <w:ind w:left="709" w:right="16" w:hanging="283"/>
        <w:jc w:val="both"/>
        <w:rPr>
          <w:rFonts w:asciiTheme="minorHAnsi" w:hAnsiTheme="minorHAnsi" w:cs="Arial"/>
          <w:sz w:val="22"/>
          <w:szCs w:val="22"/>
        </w:rPr>
      </w:pPr>
      <w:r w:rsidRPr="00953607">
        <w:rPr>
          <w:rFonts w:asciiTheme="minorHAnsi" w:hAnsiTheme="minorHAnsi" w:cs="Arial"/>
          <w:sz w:val="22"/>
          <w:szCs w:val="22"/>
        </w:rPr>
        <w:t xml:space="preserve">Wykonawca wykona przedmiot Umowy przy udziale następujących Podwykonawców:  </w:t>
      </w:r>
    </w:p>
    <w:p w14:paraId="38AF3716" w14:textId="77777777" w:rsidR="00347379" w:rsidRPr="00953607" w:rsidRDefault="00347379" w:rsidP="00DF780F">
      <w:pPr>
        <w:pStyle w:val="Akapitzlist"/>
        <w:numPr>
          <w:ilvl w:val="0"/>
          <w:numId w:val="65"/>
        </w:numPr>
        <w:ind w:left="993" w:right="16" w:hanging="284"/>
        <w:rPr>
          <w:rFonts w:asciiTheme="minorHAnsi" w:hAnsiTheme="minorHAnsi" w:cs="Arial"/>
          <w:sz w:val="22"/>
          <w:szCs w:val="22"/>
        </w:rPr>
      </w:pPr>
      <w:r w:rsidRPr="00953607">
        <w:rPr>
          <w:rFonts w:asciiTheme="minorHAnsi" w:hAnsiTheme="minorHAnsi" w:cs="Arial"/>
          <w:sz w:val="22"/>
          <w:szCs w:val="22"/>
        </w:rPr>
        <w:t>[wskazanie firmy, danych kontaktowych, osób reprezentujących Podwykonawcę]</w:t>
      </w:r>
    </w:p>
    <w:p w14:paraId="34E12627" w14:textId="77777777" w:rsidR="00347379" w:rsidRPr="00953607" w:rsidRDefault="00347379" w:rsidP="00347379">
      <w:pPr>
        <w:pStyle w:val="Akapitzlist"/>
        <w:ind w:right="16"/>
        <w:rPr>
          <w:rFonts w:asciiTheme="minorHAnsi" w:hAnsiTheme="minorHAnsi" w:cs="Arial"/>
          <w:sz w:val="22"/>
          <w:szCs w:val="22"/>
        </w:rPr>
      </w:pPr>
      <w:r w:rsidRPr="00953607">
        <w:rPr>
          <w:rFonts w:asciiTheme="minorHAnsi" w:hAnsiTheme="minorHAnsi" w:cs="Arial"/>
          <w:sz w:val="22"/>
          <w:szCs w:val="22"/>
        </w:rPr>
        <w:lastRenderedPageBreak/>
        <w:t xml:space="preserve">……………………- w zakresie _..................................; </w:t>
      </w:r>
    </w:p>
    <w:p w14:paraId="3C8173DF" w14:textId="77777777" w:rsidR="00347379" w:rsidRPr="00953607" w:rsidRDefault="00347379" w:rsidP="00DF780F">
      <w:pPr>
        <w:pStyle w:val="Akapitzlist"/>
        <w:numPr>
          <w:ilvl w:val="0"/>
          <w:numId w:val="65"/>
        </w:numPr>
        <w:ind w:left="993" w:right="16" w:hanging="284"/>
        <w:rPr>
          <w:rFonts w:asciiTheme="minorHAnsi" w:hAnsiTheme="minorHAnsi" w:cs="Arial"/>
          <w:sz w:val="22"/>
          <w:szCs w:val="22"/>
        </w:rPr>
      </w:pPr>
      <w:r w:rsidRPr="00953607">
        <w:rPr>
          <w:rFonts w:asciiTheme="minorHAnsi" w:hAnsiTheme="minorHAnsi" w:cs="Arial"/>
          <w:sz w:val="22"/>
          <w:szCs w:val="22"/>
        </w:rPr>
        <w:t xml:space="preserve">[wskazanie firmy, danych kontaktowych, osób reprezentujących Podwykonawcę] </w:t>
      </w:r>
    </w:p>
    <w:p w14:paraId="4D46F359" w14:textId="77777777" w:rsidR="00347379" w:rsidRPr="00953607" w:rsidRDefault="00347379" w:rsidP="00347379">
      <w:pPr>
        <w:pStyle w:val="Akapitzlist"/>
        <w:ind w:left="993" w:right="16" w:hanging="284"/>
        <w:rPr>
          <w:rFonts w:asciiTheme="minorHAnsi" w:hAnsiTheme="minorHAnsi" w:cs="Arial"/>
          <w:sz w:val="22"/>
          <w:szCs w:val="22"/>
        </w:rPr>
      </w:pPr>
      <w:r w:rsidRPr="00953607">
        <w:rPr>
          <w:rFonts w:asciiTheme="minorHAnsi" w:hAnsiTheme="minorHAnsi" w:cs="Arial"/>
          <w:sz w:val="22"/>
          <w:szCs w:val="22"/>
        </w:rPr>
        <w:t xml:space="preserve">…………………… - w zakresie ..................................; </w:t>
      </w:r>
    </w:p>
    <w:p w14:paraId="35F28628" w14:textId="77777777" w:rsidR="00347379" w:rsidRPr="00953607" w:rsidRDefault="00347379" w:rsidP="00DF780F">
      <w:pPr>
        <w:pStyle w:val="Akapitzlist"/>
        <w:numPr>
          <w:ilvl w:val="0"/>
          <w:numId w:val="65"/>
        </w:numPr>
        <w:ind w:left="993" w:right="16" w:hanging="284"/>
        <w:rPr>
          <w:rFonts w:asciiTheme="minorHAnsi" w:hAnsiTheme="minorHAnsi" w:cs="Arial"/>
          <w:sz w:val="22"/>
          <w:szCs w:val="22"/>
        </w:rPr>
      </w:pPr>
      <w:r w:rsidRPr="00953607">
        <w:rPr>
          <w:rFonts w:asciiTheme="minorHAnsi" w:hAnsiTheme="minorHAnsi" w:cs="Arial"/>
          <w:sz w:val="22"/>
          <w:szCs w:val="22"/>
        </w:rPr>
        <w:t>[wskazanie firmy, danych kontaktowych, osób reprezentujących Podwykonawcę] ……………………- w zakresie ..................................</w:t>
      </w:r>
    </w:p>
    <w:p w14:paraId="34118ACB" w14:textId="77777777" w:rsidR="00347379" w:rsidRPr="00953607" w:rsidRDefault="00347379" w:rsidP="00DF780F">
      <w:pPr>
        <w:numPr>
          <w:ilvl w:val="0"/>
          <w:numId w:val="64"/>
        </w:numPr>
        <w:spacing w:after="0" w:line="240" w:lineRule="auto"/>
        <w:ind w:left="709" w:right="16" w:hanging="283"/>
        <w:jc w:val="both"/>
        <w:rPr>
          <w:rFonts w:cs="Arial"/>
        </w:rPr>
      </w:pPr>
      <w:r w:rsidRPr="00953607">
        <w:rPr>
          <w:rFonts w:cs="Arial"/>
        </w:rPr>
        <w:t>Wykonawca zobowiązany jest do poinformowania Zamawiającego w formie pisemnej o każdej zmianie danych dotyczących Podwykonawców, jak również o ewentualnych nowych Podwykonawcach, którym zamierza powierzyć prace w ramach realizacji Umowy.</w:t>
      </w:r>
    </w:p>
    <w:p w14:paraId="2006548E" w14:textId="77777777" w:rsidR="00347379" w:rsidRPr="00953607" w:rsidRDefault="00347379" w:rsidP="00DF780F">
      <w:pPr>
        <w:numPr>
          <w:ilvl w:val="0"/>
          <w:numId w:val="64"/>
        </w:numPr>
        <w:spacing w:after="0" w:line="240" w:lineRule="auto"/>
        <w:ind w:left="709" w:right="16" w:hanging="283"/>
        <w:jc w:val="both"/>
        <w:rPr>
          <w:rFonts w:cs="Arial"/>
        </w:rPr>
      </w:pPr>
      <w:r w:rsidRPr="00953607">
        <w:rPr>
          <w:rFonts w:cs="Arial"/>
        </w:rPr>
        <w:t>Informacja o zmianie danych dotyczących Podwykonawców powinna zostać przekazana Zamawiającemu w terminie 3 dni roboczych od zmiany danych, w celu zachowania niezakłóconej współpracy operacyjnej.</w:t>
      </w:r>
    </w:p>
    <w:p w14:paraId="2DE69804" w14:textId="77777777" w:rsidR="00347379" w:rsidRPr="00953607" w:rsidRDefault="00347379" w:rsidP="00DF780F">
      <w:pPr>
        <w:numPr>
          <w:ilvl w:val="0"/>
          <w:numId w:val="64"/>
        </w:numPr>
        <w:spacing w:after="0" w:line="240" w:lineRule="auto"/>
        <w:ind w:left="709" w:right="16" w:hanging="283"/>
        <w:jc w:val="both"/>
        <w:rPr>
          <w:rFonts w:cs="Arial"/>
        </w:rPr>
      </w:pPr>
      <w:r w:rsidRPr="00953607">
        <w:rPr>
          <w:rFonts w:cs="Arial"/>
        </w:rPr>
        <w:t>Jeżeli Wykonawca dokonuje zmiany Podwykonawcy, na zasoby którego powoływał się w toku postępowania poprzedzającego zawarcie niniejszej Umowy, to jest zobowiązany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a opóźnienie w wykonaniu Umowy, powstałe wskutek braku współdziałania</w:t>
      </w:r>
      <w:r w:rsidR="00BE6D7B">
        <w:rPr>
          <w:rFonts w:cs="Arial"/>
        </w:rPr>
        <w:t xml:space="preserve"> </w:t>
      </w:r>
      <w:r w:rsidRPr="00953607">
        <w:rPr>
          <w:rFonts w:cs="Arial"/>
        </w:rPr>
        <w:t>z takim Podwykonawcą, stanowi zwłokę Wykonawcy.</w:t>
      </w:r>
    </w:p>
    <w:p w14:paraId="02628F6C" w14:textId="77777777" w:rsidR="00347379" w:rsidRPr="00953607" w:rsidRDefault="00347379" w:rsidP="00DF780F">
      <w:pPr>
        <w:numPr>
          <w:ilvl w:val="0"/>
          <w:numId w:val="64"/>
        </w:numPr>
        <w:spacing w:after="0" w:line="240" w:lineRule="auto"/>
        <w:ind w:left="709" w:right="16" w:hanging="283"/>
        <w:jc w:val="both"/>
        <w:rPr>
          <w:rFonts w:cs="Arial"/>
        </w:rPr>
      </w:pPr>
      <w:r w:rsidRPr="00953607">
        <w:rPr>
          <w:rFonts w:cs="Arial"/>
        </w:rPr>
        <w:t>Jeżeli Wykonawca rezygnuje z posługiwania się Podwykonawcą, na zasoby którego powoływał się w toku postępowania poprzedzającego zawarcie niniejszej Umowy, to jest zobowiązany jest do wykazania Zamawiającemu, że Wykonawca samodzielnie spełnia warunki udziału</w:t>
      </w:r>
      <w:r w:rsidR="005B7D39" w:rsidRPr="00953607">
        <w:rPr>
          <w:rFonts w:cs="Arial"/>
        </w:rPr>
        <w:t xml:space="preserve"> </w:t>
      </w:r>
      <w:r w:rsidRPr="00953607">
        <w:rPr>
          <w:rFonts w:cs="Arial"/>
        </w:rPr>
        <w:t xml:space="preserve">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w:t>
      </w:r>
      <w:r w:rsidR="00BE6D7B">
        <w:rPr>
          <w:rFonts w:cs="Arial"/>
        </w:rPr>
        <w:t xml:space="preserve">                       </w:t>
      </w:r>
      <w:r w:rsidRPr="00953607">
        <w:rPr>
          <w:rFonts w:cs="Arial"/>
        </w:rPr>
        <w:t>a opóźnienie w wykonaniu Umowy, powstałe wskutek braku współdziałania z Wykonawcą, stanowi zwłokę Wykonawcy.</w:t>
      </w:r>
    </w:p>
    <w:p w14:paraId="1A24DE08" w14:textId="77777777" w:rsidR="00347379" w:rsidRPr="00953607" w:rsidRDefault="00347379" w:rsidP="00DF780F">
      <w:pPr>
        <w:numPr>
          <w:ilvl w:val="0"/>
          <w:numId w:val="64"/>
        </w:numPr>
        <w:spacing w:after="0" w:line="240" w:lineRule="auto"/>
        <w:ind w:left="709" w:right="16" w:hanging="283"/>
        <w:jc w:val="both"/>
        <w:rPr>
          <w:rFonts w:cs="Arial"/>
        </w:rPr>
      </w:pPr>
      <w:r w:rsidRPr="00953607">
        <w:rPr>
          <w:rFonts w:cs="Arial"/>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Prawo zamówień publicznych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w:t>
      </w:r>
    </w:p>
    <w:p w14:paraId="13668A70" w14:textId="77777777" w:rsidR="00347379" w:rsidRPr="00953607" w:rsidRDefault="00347379" w:rsidP="00DF780F">
      <w:pPr>
        <w:numPr>
          <w:ilvl w:val="0"/>
          <w:numId w:val="64"/>
        </w:numPr>
        <w:spacing w:after="0" w:line="240" w:lineRule="auto"/>
        <w:ind w:left="709" w:right="16" w:hanging="283"/>
        <w:jc w:val="both"/>
        <w:rPr>
          <w:rFonts w:cs="Arial"/>
        </w:rPr>
      </w:pPr>
      <w:r w:rsidRPr="00953607">
        <w:rPr>
          <w:rFonts w:cs="Arial"/>
        </w:rPr>
        <w:t xml:space="preserve">Jeżeli Zamawiający stwierdzi, że wobec danego Podwykonawcy zachodzą podstawy wykluczenia, Wykonawca zobowiązany jest zastąpić tego Podwykonawcę lub zrezygnować </w:t>
      </w:r>
      <w:r w:rsidR="005B7D39" w:rsidRPr="00953607">
        <w:rPr>
          <w:rFonts w:cs="Arial"/>
        </w:rPr>
        <w:t xml:space="preserve">                     </w:t>
      </w:r>
      <w:r w:rsidRPr="00953607">
        <w:rPr>
          <w:rFonts w:cs="Arial"/>
        </w:rPr>
        <w:t xml:space="preserve">z powierzenia wykonania odpowiedniej części zamówienia Podwykonawcy. W przypadku niewykonania tego zobowiązania Zamawiający jest uprawniony, według swego wyboru, do: </w:t>
      </w:r>
    </w:p>
    <w:p w14:paraId="5FD9B7A3" w14:textId="77777777" w:rsidR="00347379" w:rsidRPr="00953607" w:rsidRDefault="00347379" w:rsidP="00DF780F">
      <w:pPr>
        <w:pStyle w:val="Tekstpodstawowy1"/>
        <w:widowControl w:val="0"/>
        <w:numPr>
          <w:ilvl w:val="0"/>
          <w:numId w:val="66"/>
        </w:numPr>
        <w:ind w:left="993" w:right="20" w:hanging="284"/>
        <w:rPr>
          <w:rFonts w:asciiTheme="minorHAnsi" w:hAnsiTheme="minorHAnsi" w:cs="Arial"/>
          <w:sz w:val="22"/>
          <w:szCs w:val="22"/>
        </w:rPr>
      </w:pPr>
      <w:r w:rsidRPr="00953607">
        <w:rPr>
          <w:rFonts w:asciiTheme="minorHAnsi" w:hAnsiTheme="minorHAnsi" w:cs="Arial"/>
          <w:sz w:val="22"/>
          <w:szCs w:val="22"/>
        </w:rPr>
        <w:t xml:space="preserve">naliczenia kary umownej w wysokości </w:t>
      </w:r>
      <w:r w:rsidRPr="00953607">
        <w:rPr>
          <w:rFonts w:asciiTheme="minorHAnsi" w:hAnsiTheme="minorHAnsi" w:cs="Arial"/>
          <w:sz w:val="22"/>
          <w:szCs w:val="22"/>
          <w:lang w:eastAsia="en-US"/>
        </w:rPr>
        <w:t xml:space="preserve">określonej w </w:t>
      </w:r>
      <w:r w:rsidRPr="00953607">
        <w:rPr>
          <w:rFonts w:asciiTheme="minorHAnsi" w:hAnsiTheme="minorHAnsi" w:cs="Arial"/>
          <w:sz w:val="22"/>
          <w:szCs w:val="22"/>
        </w:rPr>
        <w:t xml:space="preserve">§ 15 za każdy przypadek posłużenia się Podwykonawcą, co do którego zachodzą podstawy wykluczenia lub </w:t>
      </w:r>
    </w:p>
    <w:p w14:paraId="3E66D6F6" w14:textId="77777777" w:rsidR="00347379" w:rsidRPr="00953607" w:rsidRDefault="00347379" w:rsidP="00DF780F">
      <w:pPr>
        <w:pStyle w:val="Tekstpodstawowy1"/>
        <w:widowControl w:val="0"/>
        <w:numPr>
          <w:ilvl w:val="0"/>
          <w:numId w:val="66"/>
        </w:numPr>
        <w:ind w:left="993" w:right="20" w:hanging="284"/>
        <w:rPr>
          <w:rFonts w:asciiTheme="minorHAnsi" w:hAnsiTheme="minorHAnsi" w:cs="Arial"/>
          <w:sz w:val="22"/>
          <w:szCs w:val="22"/>
        </w:rPr>
      </w:pPr>
      <w:r w:rsidRPr="00953607">
        <w:rPr>
          <w:rFonts w:asciiTheme="minorHAnsi" w:hAnsiTheme="minorHAnsi" w:cs="Arial"/>
          <w:sz w:val="22"/>
          <w:szCs w:val="22"/>
        </w:rPr>
        <w:t>odstąpienia od Umowy i naliczenia kary umownej jak za odstąpienie od umowy z winy Wykonawcy.</w:t>
      </w:r>
    </w:p>
    <w:p w14:paraId="0A5160AE" w14:textId="77777777" w:rsidR="00347379" w:rsidRPr="00BE6D7B" w:rsidRDefault="00347379" w:rsidP="00BE6D7B">
      <w:pPr>
        <w:numPr>
          <w:ilvl w:val="0"/>
          <w:numId w:val="64"/>
        </w:numPr>
        <w:spacing w:after="0" w:line="240" w:lineRule="auto"/>
        <w:ind w:left="709" w:right="16" w:hanging="283"/>
        <w:jc w:val="both"/>
        <w:rPr>
          <w:rFonts w:cs="Arial"/>
        </w:rPr>
      </w:pPr>
      <w:r w:rsidRPr="00953607">
        <w:rPr>
          <w:rFonts w:cs="Arial"/>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14:paraId="6EF6A75C" w14:textId="77777777" w:rsidR="00347379" w:rsidRPr="00953607" w:rsidRDefault="00347379" w:rsidP="00347379">
      <w:pPr>
        <w:spacing w:after="0" w:line="240" w:lineRule="auto"/>
        <w:ind w:left="439" w:right="435" w:hanging="10"/>
        <w:jc w:val="center"/>
        <w:rPr>
          <w:rFonts w:cs="Arial"/>
          <w:b/>
          <w:bCs/>
        </w:rPr>
      </w:pPr>
      <w:r w:rsidRPr="00953607">
        <w:rPr>
          <w:rFonts w:cs="Arial"/>
          <w:b/>
          <w:bCs/>
        </w:rPr>
        <w:lastRenderedPageBreak/>
        <w:t xml:space="preserve">§ 8 </w:t>
      </w:r>
    </w:p>
    <w:p w14:paraId="077F5E73" w14:textId="77777777" w:rsidR="00347379" w:rsidRPr="00953607" w:rsidRDefault="00347379" w:rsidP="00940E3B">
      <w:pPr>
        <w:spacing w:after="0" w:line="240" w:lineRule="auto"/>
        <w:ind w:left="439" w:right="432" w:hanging="10"/>
        <w:jc w:val="center"/>
        <w:rPr>
          <w:rFonts w:cs="Arial"/>
          <w:b/>
          <w:bCs/>
        </w:rPr>
      </w:pPr>
      <w:r w:rsidRPr="00953607">
        <w:rPr>
          <w:rFonts w:cs="Arial"/>
          <w:b/>
          <w:bCs/>
        </w:rPr>
        <w:t xml:space="preserve">ZMIANY UMOWY </w:t>
      </w:r>
    </w:p>
    <w:p w14:paraId="3C571627" w14:textId="77777777" w:rsidR="00347379" w:rsidRPr="00953607" w:rsidRDefault="00347379" w:rsidP="00DF780F">
      <w:pPr>
        <w:numPr>
          <w:ilvl w:val="0"/>
          <w:numId w:val="67"/>
        </w:numPr>
        <w:spacing w:after="0" w:line="240" w:lineRule="auto"/>
        <w:ind w:left="709" w:right="16" w:hanging="283"/>
        <w:jc w:val="both"/>
        <w:rPr>
          <w:rFonts w:cs="Arial"/>
        </w:rPr>
      </w:pPr>
      <w:r w:rsidRPr="00953607">
        <w:rPr>
          <w:rFonts w:cs="Arial"/>
        </w:rPr>
        <w:t xml:space="preserve">Zmiana Umowy dopuszczalna jest w zakresie i na warunkach przewidzianych przepisami ustawy Prawo zamówień publicznych, w szczególności:  </w:t>
      </w:r>
    </w:p>
    <w:p w14:paraId="73F9AEBB" w14:textId="77777777" w:rsidR="00347379" w:rsidRPr="00953607" w:rsidRDefault="00347379" w:rsidP="00DF780F">
      <w:pPr>
        <w:pStyle w:val="Akapitzlist"/>
        <w:numPr>
          <w:ilvl w:val="1"/>
          <w:numId w:val="67"/>
        </w:numPr>
        <w:ind w:left="993" w:right="16" w:hanging="284"/>
        <w:jc w:val="both"/>
        <w:rPr>
          <w:rFonts w:asciiTheme="minorHAnsi" w:hAnsiTheme="minorHAnsi" w:cs="Arial"/>
          <w:sz w:val="22"/>
          <w:szCs w:val="22"/>
        </w:rPr>
      </w:pPr>
      <w:r w:rsidRPr="00953607">
        <w:rPr>
          <w:rFonts w:asciiTheme="minorHAnsi" w:hAnsiTheme="minorHAnsi" w:cs="Arial"/>
          <w:sz w:val="22"/>
          <w:szCs w:val="22"/>
        </w:rPr>
        <w:t>Strony są uprawnione do wprowadzenia do Umowy zmian nieistotnych, to jest innych, niż zmiany zdefiniowane w art. 144 ust. 1e ustawy Prawo zamówień publicznych;</w:t>
      </w:r>
    </w:p>
    <w:p w14:paraId="4CB13099" w14:textId="77777777" w:rsidR="00347379" w:rsidRPr="00953607" w:rsidRDefault="00347379" w:rsidP="00DF780F">
      <w:pPr>
        <w:numPr>
          <w:ilvl w:val="1"/>
          <w:numId w:val="67"/>
        </w:numPr>
        <w:spacing w:after="0" w:line="240" w:lineRule="auto"/>
        <w:ind w:left="993" w:right="16" w:hanging="284"/>
        <w:jc w:val="both"/>
        <w:rPr>
          <w:rFonts w:cs="Arial"/>
        </w:rPr>
      </w:pPr>
      <w:r w:rsidRPr="00953607">
        <w:rPr>
          <w:rFonts w:cs="Arial"/>
        </w:rPr>
        <w:t xml:space="preserve">stosownie do art. 144 ust. 1 pkt 1 ustawy Prawo zamówień publicznych, Zamawiający przewiduje możliwość wprowadzenia do Umowy następujących zmian: </w:t>
      </w:r>
    </w:p>
    <w:p w14:paraId="44A23061" w14:textId="77777777" w:rsidR="00347379" w:rsidRPr="00953607" w:rsidRDefault="00347379" w:rsidP="00DF780F">
      <w:pPr>
        <w:pStyle w:val="Akapitzlist"/>
        <w:numPr>
          <w:ilvl w:val="2"/>
          <w:numId w:val="68"/>
        </w:numPr>
        <w:ind w:left="1276" w:right="16" w:hanging="283"/>
        <w:jc w:val="both"/>
        <w:rPr>
          <w:rFonts w:asciiTheme="minorHAnsi" w:hAnsiTheme="minorHAnsi" w:cs="Arial"/>
          <w:sz w:val="22"/>
          <w:szCs w:val="22"/>
        </w:rPr>
      </w:pPr>
      <w:r w:rsidRPr="00953607">
        <w:rPr>
          <w:rFonts w:asciiTheme="minorHAnsi" w:hAnsiTheme="minorHAnsi" w:cs="Arial"/>
          <w:sz w:val="22"/>
          <w:szCs w:val="22"/>
        </w:rPr>
        <w:t>w przypadku wprowadzenia na rynek nowej wersji Oprogramowania składającego się na Przedmiot Umowy, Zamawiający dopuszcza zmianę wersji Oprogramowania składającego się na Przedmiot Umowy pod warunkiem, że nowa wersja spełnia wymagania określone w SIWZ;</w:t>
      </w:r>
    </w:p>
    <w:p w14:paraId="1D26C811" w14:textId="77777777" w:rsidR="00347379" w:rsidRPr="00953607" w:rsidRDefault="00347379" w:rsidP="00DF780F">
      <w:pPr>
        <w:numPr>
          <w:ilvl w:val="2"/>
          <w:numId w:val="68"/>
        </w:numPr>
        <w:spacing w:after="0" w:line="240" w:lineRule="auto"/>
        <w:ind w:left="1276" w:right="16" w:hanging="283"/>
        <w:jc w:val="both"/>
        <w:rPr>
          <w:rFonts w:cs="Arial"/>
        </w:rPr>
      </w:pPr>
      <w:r w:rsidRPr="00953607">
        <w:rPr>
          <w:rFonts w:cs="Arial"/>
        </w:rPr>
        <w:t>w przypadku zakończenia wytwarzania Oprogramowania składającego się na Przedmiot Umowy lub wycofania ich z produkcji lub z obrotu na terytorium Rzeczypospolitej Polskiej, Zamawiający dopuszcza zmianę polegającą na dostarczeniu zastępczego Oprogramowania odpowiadającego Przedmiotowi Umowy o parametrach spełniających wymagania określone w SIWZ dla Przedmiotu Umowy;</w:t>
      </w:r>
    </w:p>
    <w:p w14:paraId="73D5EAF2" w14:textId="77777777" w:rsidR="00347379" w:rsidRPr="00953607" w:rsidRDefault="00347379" w:rsidP="00DF780F">
      <w:pPr>
        <w:numPr>
          <w:ilvl w:val="2"/>
          <w:numId w:val="68"/>
        </w:numPr>
        <w:spacing w:after="0" w:line="240" w:lineRule="auto"/>
        <w:ind w:left="1276" w:right="16" w:hanging="283"/>
        <w:jc w:val="both"/>
        <w:rPr>
          <w:rFonts w:cs="Arial"/>
        </w:rPr>
      </w:pPr>
      <w:r w:rsidRPr="00953607">
        <w:rPr>
          <w:rFonts w:cs="Arial"/>
        </w:rPr>
        <w:t>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w:t>
      </w:r>
    </w:p>
    <w:p w14:paraId="70A33DA6" w14:textId="77777777" w:rsidR="00347379" w:rsidRPr="00953607" w:rsidRDefault="00347379" w:rsidP="00DF780F">
      <w:pPr>
        <w:numPr>
          <w:ilvl w:val="2"/>
          <w:numId w:val="68"/>
        </w:numPr>
        <w:spacing w:after="0" w:line="240" w:lineRule="auto"/>
        <w:ind w:left="1276" w:right="16" w:hanging="283"/>
        <w:jc w:val="both"/>
        <w:rPr>
          <w:rFonts w:cs="Arial"/>
        </w:rPr>
      </w:pPr>
      <w:r w:rsidRPr="00953607">
        <w:rPr>
          <w:rFonts w:cs="Arial"/>
        </w:rPr>
        <w:t>w przypadku ujawnienia się powszechnie występujących wad oferowanego Oprogramowania składającego się na Przedmiot Umowy Zamawiający dopuszcza zmianę w zakresie Przedmiotu Umowy polegającą na zastąpieniu Oprogramowania składającego się na Przedmiot Umowy innym zastępczym Oprogramowaniem, spełniającym wszelkie wymagania przewidziane w SIWZ dla Przedmiotu Umowy, rekomendowanym przez producenta lub Wykonawcę w związku z ujawnieniem wad;</w:t>
      </w:r>
    </w:p>
    <w:p w14:paraId="4180ED56" w14:textId="77777777" w:rsidR="00347379" w:rsidRPr="00953607" w:rsidRDefault="00347379" w:rsidP="00DF780F">
      <w:pPr>
        <w:numPr>
          <w:ilvl w:val="2"/>
          <w:numId w:val="68"/>
        </w:numPr>
        <w:spacing w:after="0" w:line="240" w:lineRule="auto"/>
        <w:ind w:left="1276" w:right="16" w:hanging="283"/>
        <w:jc w:val="both"/>
        <w:rPr>
          <w:rFonts w:cs="Arial"/>
        </w:rPr>
      </w:pPr>
      <w:r w:rsidRPr="00953607">
        <w:rPr>
          <w:rFonts w:cs="Arial"/>
        </w:rPr>
        <w:t>wystąpienia siły wyższej.</w:t>
      </w:r>
    </w:p>
    <w:p w14:paraId="0A1DC29A" w14:textId="77777777" w:rsidR="00347379" w:rsidRPr="00953607" w:rsidRDefault="00347379" w:rsidP="00DF780F">
      <w:pPr>
        <w:numPr>
          <w:ilvl w:val="0"/>
          <w:numId w:val="67"/>
        </w:numPr>
        <w:spacing w:after="0" w:line="240" w:lineRule="auto"/>
        <w:ind w:left="709" w:right="16" w:hanging="283"/>
        <w:jc w:val="both"/>
        <w:rPr>
          <w:rFonts w:cs="Arial"/>
        </w:rPr>
      </w:pPr>
      <w:r w:rsidRPr="00953607">
        <w:rPr>
          <w:rFonts w:cs="Arial"/>
        </w:rPr>
        <w:t>W przypadkach, w których zgodnie z powyższymi postanowieniami lub przepisami prawa możliwe jest wprowadzenie zmiany do Umowy, Zamawiający przewiduje także wprowadzenie odpowiedniej zmiany Harmonogramu, jeżeli jest to konieczne dla uwzględnienia czasu niezbędnego w celu realizacji zmienionego zakresu prac lub produktów lub w celu uwzględnienia wprowadzonych zmian organizacyjnych.</w:t>
      </w:r>
    </w:p>
    <w:p w14:paraId="32BF56ED" w14:textId="77777777" w:rsidR="00347379" w:rsidRPr="00953607" w:rsidRDefault="00347379" w:rsidP="00DF780F">
      <w:pPr>
        <w:numPr>
          <w:ilvl w:val="0"/>
          <w:numId w:val="67"/>
        </w:numPr>
        <w:spacing w:after="0" w:line="240" w:lineRule="auto"/>
        <w:ind w:left="709" w:right="16" w:hanging="283"/>
        <w:jc w:val="both"/>
        <w:rPr>
          <w:rFonts w:cs="Arial"/>
        </w:rPr>
      </w:pPr>
      <w:r w:rsidRPr="00953607">
        <w:rPr>
          <w:rFonts w:cs="Arial"/>
        </w:rPr>
        <w:t>W przypadkach, w których zgodnie z powyższymi postanowieniami lub przepisami prawa możliwe jest wprowadzenie zmiany do Umowy, Zamawiający przewiduje także wprowadzenie odpowiedniej zmiany terminu realizacji, w szczególności:</w:t>
      </w:r>
    </w:p>
    <w:p w14:paraId="717698C9" w14:textId="77777777" w:rsidR="00347379" w:rsidRPr="00953607" w:rsidRDefault="00347379" w:rsidP="00DF780F">
      <w:pPr>
        <w:numPr>
          <w:ilvl w:val="1"/>
          <w:numId w:val="67"/>
        </w:numPr>
        <w:spacing w:after="0" w:line="240" w:lineRule="auto"/>
        <w:ind w:left="993" w:right="16" w:hanging="284"/>
        <w:jc w:val="both"/>
        <w:rPr>
          <w:rFonts w:cs="Arial"/>
        </w:rPr>
      </w:pPr>
      <w:r w:rsidRPr="00953607">
        <w:rPr>
          <w:rFonts w:cs="Arial"/>
        </w:rPr>
        <w:t>konieczność zmiany terminu wykonania Umowy, o ile zmiana taka jest konieczna w celu prawidłowego wykonania Umowy, w szczególności ze względu na zaistnienie okoliczności, o których mowa w ust. 1 pkt 2;</w:t>
      </w:r>
    </w:p>
    <w:p w14:paraId="6DD05D4A" w14:textId="77777777" w:rsidR="00347379" w:rsidRPr="00953607" w:rsidRDefault="00347379" w:rsidP="00DF780F">
      <w:pPr>
        <w:numPr>
          <w:ilvl w:val="1"/>
          <w:numId w:val="67"/>
        </w:numPr>
        <w:spacing w:after="0" w:line="240" w:lineRule="auto"/>
        <w:ind w:left="993" w:right="16" w:hanging="284"/>
        <w:jc w:val="both"/>
        <w:rPr>
          <w:rFonts w:cs="Arial"/>
        </w:rPr>
      </w:pPr>
      <w:r w:rsidRPr="00953607">
        <w:rPr>
          <w:rFonts w:cs="Arial"/>
        </w:rPr>
        <w:t>zmiana terminu określonego w §4 ust. 1, w przypadku gdy zmianie ulegnie końcowy termin realizacji projektu za zgodą Instytucji przyznającej dofinansowanie oraz jeśli zmiana terminu realizacji Umowy będzie konieczna;</w:t>
      </w:r>
    </w:p>
    <w:p w14:paraId="6D97CCE7" w14:textId="77777777" w:rsidR="00347379" w:rsidRPr="00953607" w:rsidRDefault="00347379" w:rsidP="00DF780F">
      <w:pPr>
        <w:numPr>
          <w:ilvl w:val="1"/>
          <w:numId w:val="67"/>
        </w:numPr>
        <w:spacing w:after="0" w:line="240" w:lineRule="auto"/>
        <w:ind w:left="993" w:right="16" w:hanging="284"/>
        <w:jc w:val="both"/>
        <w:rPr>
          <w:rFonts w:cs="Arial"/>
        </w:rPr>
      </w:pPr>
      <w:r w:rsidRPr="00953607">
        <w:rPr>
          <w:rFonts w:cs="Arial"/>
        </w:rPr>
        <w:t>zmiana Harmonogramu spowodowana okolicznościami, których nie udało się przewidzieć na etapie podpisywania Umowy.</w:t>
      </w:r>
    </w:p>
    <w:p w14:paraId="739C9ED8" w14:textId="77777777" w:rsidR="00347379" w:rsidRPr="00953607" w:rsidRDefault="00347379" w:rsidP="00DF780F">
      <w:pPr>
        <w:numPr>
          <w:ilvl w:val="0"/>
          <w:numId w:val="67"/>
        </w:numPr>
        <w:spacing w:after="0" w:line="240" w:lineRule="auto"/>
        <w:ind w:left="709" w:right="16" w:hanging="283"/>
        <w:jc w:val="both"/>
        <w:rPr>
          <w:rFonts w:cs="Arial"/>
        </w:rPr>
      </w:pPr>
      <w:r w:rsidRPr="00953607">
        <w:rPr>
          <w:rFonts w:cs="Arial"/>
        </w:rPr>
        <w:t xml:space="preserve">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t>
      </w:r>
      <w:r w:rsidRPr="00953607">
        <w:rPr>
          <w:rFonts w:cs="Arial"/>
        </w:rPr>
        <w:lastRenderedPageBreak/>
        <w:t>Wynagrodzenia objętego fakturami wystawionymi po dacie wejścia w życie zmiany przepisów prawa wprowadzających nowe stawki i podatku od towarów i usług.</w:t>
      </w:r>
    </w:p>
    <w:p w14:paraId="5A86B815" w14:textId="77777777" w:rsidR="00347379" w:rsidRPr="00953607" w:rsidRDefault="00347379" w:rsidP="00DF780F">
      <w:pPr>
        <w:numPr>
          <w:ilvl w:val="0"/>
          <w:numId w:val="67"/>
        </w:numPr>
        <w:spacing w:after="0" w:line="240" w:lineRule="auto"/>
        <w:ind w:left="709" w:right="16" w:hanging="283"/>
        <w:jc w:val="both"/>
        <w:rPr>
          <w:rFonts w:cs="Arial"/>
        </w:rPr>
      </w:pPr>
      <w:r w:rsidRPr="00953607">
        <w:rPr>
          <w:rFonts w:cs="Arial"/>
        </w:rPr>
        <w:t>Nie stanowi zmiany Umowy zmiana danych rejestrowych lub adresowych oraz ich danych kontaktowych.</w:t>
      </w:r>
    </w:p>
    <w:p w14:paraId="7D50E1F4" w14:textId="77777777" w:rsidR="00347379" w:rsidRPr="00953607" w:rsidRDefault="00347379" w:rsidP="00347379">
      <w:pPr>
        <w:spacing w:after="0" w:line="240" w:lineRule="auto"/>
        <w:ind w:left="439" w:right="8" w:hanging="10"/>
        <w:jc w:val="center"/>
        <w:rPr>
          <w:rFonts w:cs="Arial"/>
          <w:b/>
          <w:bCs/>
        </w:rPr>
      </w:pPr>
      <w:r w:rsidRPr="00953607">
        <w:rPr>
          <w:rFonts w:cs="Arial"/>
          <w:b/>
          <w:bCs/>
        </w:rPr>
        <w:t xml:space="preserve">§ 9 </w:t>
      </w:r>
    </w:p>
    <w:p w14:paraId="0CBF0576" w14:textId="336876CE" w:rsidR="00C637B0" w:rsidRDefault="00347379" w:rsidP="00C637B0">
      <w:pPr>
        <w:spacing w:after="0" w:line="240" w:lineRule="auto"/>
        <w:ind w:left="439" w:hanging="10"/>
        <w:jc w:val="center"/>
        <w:rPr>
          <w:rFonts w:cs="Arial"/>
          <w:b/>
          <w:bCs/>
        </w:rPr>
      </w:pPr>
      <w:r w:rsidRPr="00953607">
        <w:rPr>
          <w:rFonts w:cs="Arial"/>
          <w:b/>
          <w:bCs/>
        </w:rPr>
        <w:t>ODBIÓR PRZEDMIOTU UMOW</w:t>
      </w:r>
      <w:r w:rsidR="00C637B0">
        <w:rPr>
          <w:rFonts w:cs="Arial"/>
          <w:b/>
          <w:bCs/>
        </w:rPr>
        <w:t>Y</w:t>
      </w:r>
    </w:p>
    <w:p w14:paraId="526B3AEF" w14:textId="17412B2E" w:rsidR="00347379" w:rsidRPr="00953607" w:rsidRDefault="00347379" w:rsidP="00C637B0">
      <w:pPr>
        <w:spacing w:after="0" w:line="240" w:lineRule="auto"/>
        <w:ind w:left="439" w:hanging="10"/>
        <w:jc w:val="center"/>
        <w:rPr>
          <w:rFonts w:cs="Arial"/>
        </w:rPr>
      </w:pPr>
      <w:r w:rsidRPr="00953607">
        <w:rPr>
          <w:rFonts w:cs="Arial"/>
        </w:rPr>
        <w:t>Zamawiający zastrzega sobie prawo dokonania weryfikacji wykonania Przedmiotu Umowy lub poszczególnych jego części przez podmiot zewnętrzny. Zamawiający ma prawo do weryfikacji należytego wykonania Umowy dowolną metodą, w tym także z wykorzystaniem opinii zewnętrznego audytora. W szczególności uzgodnienie określonych scenariuszy testowych nie wyklucza prawa do weryfikacji prac innymi testami.</w:t>
      </w:r>
    </w:p>
    <w:p w14:paraId="76C0CD12" w14:textId="77777777" w:rsidR="00347379" w:rsidRPr="00953607" w:rsidRDefault="00347379" w:rsidP="00DF780F">
      <w:pPr>
        <w:numPr>
          <w:ilvl w:val="0"/>
          <w:numId w:val="69"/>
        </w:numPr>
        <w:spacing w:after="0" w:line="240" w:lineRule="auto"/>
        <w:ind w:left="709" w:right="16" w:hanging="283"/>
        <w:jc w:val="both"/>
        <w:rPr>
          <w:rFonts w:cs="Arial"/>
        </w:rPr>
      </w:pPr>
      <w:r w:rsidRPr="00953607">
        <w:rPr>
          <w:rFonts w:cs="Arial"/>
        </w:rPr>
        <w:t xml:space="preserve">Odbiór całego Przedmiotu Umowy dotyczy stwierdzenia prawidłowości działania Oprogramowania składającego się na Przedmiot Umowy na Infrastrukturze Zamawiającego, wykonanego zgodnie z wymaganiami Zamawiającego opisanymi w Umowie, SIWZ, Ofercie Wykonawcy oraz celem jakiemu ma służyć. </w:t>
      </w:r>
    </w:p>
    <w:p w14:paraId="5D881B1B" w14:textId="77777777" w:rsidR="00347379" w:rsidRPr="00953607" w:rsidRDefault="00347379" w:rsidP="00DF780F">
      <w:pPr>
        <w:numPr>
          <w:ilvl w:val="0"/>
          <w:numId w:val="69"/>
        </w:numPr>
        <w:spacing w:after="0" w:line="240" w:lineRule="auto"/>
        <w:ind w:left="709" w:right="17" w:hanging="284"/>
        <w:jc w:val="both"/>
        <w:rPr>
          <w:rFonts w:cs="Arial"/>
        </w:rPr>
      </w:pPr>
      <w:r w:rsidRPr="00953607">
        <w:rPr>
          <w:rFonts w:cs="Arial"/>
        </w:rPr>
        <w:t>Dokonanie odbioru nie wpływa na możliwość skorzystania przez Zamawiającego z uprawnień przysługujących mu na mocy przepisów prawa lub Umowy w przypadku nienależytego wykonania Umowy, a w szczególności na prawo dochodzenia odszkodowań, jeżeli fakt nienależytego wykonania Umowy zostanie ujawniony po wykonaniu Umowy.</w:t>
      </w:r>
    </w:p>
    <w:p w14:paraId="4984C67B" w14:textId="77777777" w:rsidR="00347379" w:rsidRPr="00953607" w:rsidRDefault="00347379" w:rsidP="00DF780F">
      <w:pPr>
        <w:numPr>
          <w:ilvl w:val="0"/>
          <w:numId w:val="69"/>
        </w:numPr>
        <w:spacing w:after="0" w:line="240" w:lineRule="auto"/>
        <w:ind w:left="709" w:right="17" w:hanging="284"/>
        <w:jc w:val="both"/>
        <w:rPr>
          <w:rFonts w:cs="Arial"/>
        </w:rPr>
      </w:pPr>
      <w:r w:rsidRPr="00953607">
        <w:rPr>
          <w:rFonts w:cs="Arial"/>
        </w:rPr>
        <w:t>Jeżeli podczas odbioru zostaną stwierdzone wady lub usterki przedmiotu odbioru Zamawiający sporządzi protokół, w którym:</w:t>
      </w:r>
    </w:p>
    <w:p w14:paraId="05BF3733" w14:textId="77777777" w:rsidR="00347379" w:rsidRPr="00953607" w:rsidRDefault="00347379" w:rsidP="00DF780F">
      <w:pPr>
        <w:numPr>
          <w:ilvl w:val="1"/>
          <w:numId w:val="67"/>
        </w:numPr>
        <w:spacing w:after="0" w:line="240" w:lineRule="auto"/>
        <w:ind w:left="993" w:right="16" w:hanging="284"/>
        <w:jc w:val="both"/>
        <w:rPr>
          <w:rFonts w:cs="Arial"/>
        </w:rPr>
      </w:pPr>
      <w:r w:rsidRPr="00953607">
        <w:rPr>
          <w:rFonts w:cs="Arial"/>
        </w:rPr>
        <w:t>wskaże, na czym te usterki lub wady polegają;</w:t>
      </w:r>
    </w:p>
    <w:p w14:paraId="13B56331" w14:textId="77777777" w:rsidR="00347379" w:rsidRPr="00953607" w:rsidRDefault="00347379" w:rsidP="00DF780F">
      <w:pPr>
        <w:numPr>
          <w:ilvl w:val="1"/>
          <w:numId w:val="67"/>
        </w:numPr>
        <w:spacing w:after="0" w:line="240" w:lineRule="auto"/>
        <w:ind w:left="993" w:right="16" w:hanging="284"/>
        <w:jc w:val="both"/>
        <w:rPr>
          <w:rFonts w:cs="Arial"/>
        </w:rPr>
      </w:pPr>
      <w:r w:rsidRPr="00953607">
        <w:rPr>
          <w:rFonts w:cs="Arial"/>
        </w:rPr>
        <w:t xml:space="preserve">wyznaczy termin nie krótszy niż 7 dni kalendarzowych na usunięcie stwierdzonych wad </w:t>
      </w:r>
      <w:r w:rsidR="005B7D39" w:rsidRPr="00953607">
        <w:rPr>
          <w:rFonts w:cs="Arial"/>
        </w:rPr>
        <w:t xml:space="preserve">                           </w:t>
      </w:r>
      <w:r w:rsidRPr="00953607">
        <w:rPr>
          <w:rFonts w:cs="Arial"/>
        </w:rPr>
        <w:t>i usterek przez Wykonawcę;</w:t>
      </w:r>
    </w:p>
    <w:p w14:paraId="30AB031A" w14:textId="77777777" w:rsidR="00347379" w:rsidRPr="00953607" w:rsidRDefault="00347379" w:rsidP="00DF780F">
      <w:pPr>
        <w:numPr>
          <w:ilvl w:val="1"/>
          <w:numId w:val="67"/>
        </w:numPr>
        <w:spacing w:after="0" w:line="240" w:lineRule="auto"/>
        <w:ind w:left="993" w:right="16" w:hanging="284"/>
        <w:jc w:val="both"/>
        <w:rPr>
          <w:rFonts w:cs="Arial"/>
        </w:rPr>
      </w:pPr>
      <w:r w:rsidRPr="00953607">
        <w:rPr>
          <w:rFonts w:cs="Arial"/>
        </w:rPr>
        <w:t>doręczy protokół Wykonawcy.</w:t>
      </w:r>
    </w:p>
    <w:p w14:paraId="2BA2CE0B" w14:textId="77777777" w:rsidR="00347379" w:rsidRPr="00953607" w:rsidRDefault="00347379" w:rsidP="00DF780F">
      <w:pPr>
        <w:numPr>
          <w:ilvl w:val="0"/>
          <w:numId w:val="69"/>
        </w:numPr>
        <w:spacing w:after="0" w:line="240" w:lineRule="auto"/>
        <w:ind w:left="709" w:right="16" w:hanging="283"/>
        <w:jc w:val="both"/>
        <w:rPr>
          <w:rFonts w:cs="Arial"/>
        </w:rPr>
      </w:pPr>
      <w:r w:rsidRPr="00953607">
        <w:rPr>
          <w:rFonts w:cs="Arial"/>
        </w:rPr>
        <w:t>Po usunięciu wszystkich braków, wad i usterek, Wykonawca ma obowiązek ponownego zgłoszenia do odbioru przedmiotu Umowy z zachowaniem wymogów przewidzianych niniejszą Umową.</w:t>
      </w:r>
    </w:p>
    <w:p w14:paraId="1FC74E6B" w14:textId="77777777" w:rsidR="00347379" w:rsidRPr="00953607" w:rsidRDefault="00347379" w:rsidP="00DF780F">
      <w:pPr>
        <w:numPr>
          <w:ilvl w:val="0"/>
          <w:numId w:val="69"/>
        </w:numPr>
        <w:spacing w:after="0" w:line="240" w:lineRule="auto"/>
        <w:ind w:left="709" w:right="17" w:hanging="284"/>
        <w:jc w:val="both"/>
        <w:rPr>
          <w:rFonts w:cs="Arial"/>
        </w:rPr>
      </w:pPr>
      <w:r w:rsidRPr="00953607">
        <w:rPr>
          <w:rFonts w:cs="Arial"/>
        </w:rPr>
        <w:t>Za datę odbioru uważa się datę podpisania przez Zamawiającego odpowiedniego p</w:t>
      </w:r>
      <w:r w:rsidR="00AA36E6">
        <w:rPr>
          <w:rFonts w:cs="Arial"/>
        </w:rPr>
        <w:t>rotokołu odbioru bez zastrzeżeń</w:t>
      </w:r>
      <w:r w:rsidRPr="00953607">
        <w:rPr>
          <w:rFonts w:cs="Arial"/>
        </w:rPr>
        <w:t>. Protokół odbioru sporządzony zostanie w formie pisemnej, pod rygorem nieważności, w dwóch egzemplarzach, po jednym dla każdej ze Stron. Zamawiający nie dopuszcza jednostronnych protokołów odbioru wystawionych przez Wykonawcę.</w:t>
      </w:r>
    </w:p>
    <w:p w14:paraId="3C183138" w14:textId="77777777" w:rsidR="002F2801" w:rsidRDefault="002F2801" w:rsidP="00347379">
      <w:pPr>
        <w:spacing w:after="0" w:line="240" w:lineRule="auto"/>
        <w:ind w:left="439" w:right="8" w:hanging="10"/>
        <w:jc w:val="center"/>
        <w:rPr>
          <w:rFonts w:cs="Arial"/>
          <w:b/>
          <w:bCs/>
        </w:rPr>
      </w:pPr>
    </w:p>
    <w:p w14:paraId="0724FCBA" w14:textId="77777777" w:rsidR="00347379" w:rsidRPr="00953607" w:rsidRDefault="00347379" w:rsidP="00347379">
      <w:pPr>
        <w:spacing w:after="0" w:line="240" w:lineRule="auto"/>
        <w:ind w:left="439" w:right="8" w:hanging="10"/>
        <w:jc w:val="center"/>
        <w:rPr>
          <w:rFonts w:cs="Arial"/>
          <w:b/>
          <w:bCs/>
        </w:rPr>
      </w:pPr>
      <w:r w:rsidRPr="00953607">
        <w:rPr>
          <w:rFonts w:cs="Arial"/>
          <w:b/>
          <w:bCs/>
        </w:rPr>
        <w:t xml:space="preserve">§ 10 </w:t>
      </w:r>
    </w:p>
    <w:p w14:paraId="310014B5" w14:textId="77777777" w:rsidR="00347379" w:rsidRPr="00953607" w:rsidRDefault="00347379" w:rsidP="00940E3B">
      <w:pPr>
        <w:spacing w:after="0" w:line="240" w:lineRule="auto"/>
        <w:ind w:left="439" w:right="5" w:hanging="10"/>
        <w:jc w:val="center"/>
        <w:rPr>
          <w:rFonts w:cs="Arial"/>
          <w:b/>
          <w:bCs/>
        </w:rPr>
      </w:pPr>
      <w:r w:rsidRPr="00953607">
        <w:rPr>
          <w:rFonts w:cs="Arial"/>
          <w:b/>
          <w:bCs/>
        </w:rPr>
        <w:t xml:space="preserve">GWARANCJA </w:t>
      </w:r>
    </w:p>
    <w:p w14:paraId="6B2732E0" w14:textId="77777777" w:rsidR="00347379" w:rsidRPr="00953607" w:rsidRDefault="00347379" w:rsidP="00DF780F">
      <w:pPr>
        <w:numPr>
          <w:ilvl w:val="0"/>
          <w:numId w:val="70"/>
        </w:numPr>
        <w:spacing w:after="0" w:line="240" w:lineRule="auto"/>
        <w:ind w:left="709" w:right="16" w:hanging="283"/>
        <w:jc w:val="both"/>
        <w:rPr>
          <w:rFonts w:cs="Arial"/>
        </w:rPr>
      </w:pPr>
      <w:r w:rsidRPr="00953607">
        <w:rPr>
          <w:rFonts w:cs="Arial"/>
        </w:rPr>
        <w:t>Wykonawca oświadcza, że udziela Zamawiającemu gwarancji na Przedmiot umowy na zasadach opisanych poniżej.</w:t>
      </w:r>
    </w:p>
    <w:p w14:paraId="59D7B462" w14:textId="7D80FC42" w:rsidR="00347379" w:rsidRPr="00953607" w:rsidRDefault="00347379" w:rsidP="00DF780F">
      <w:pPr>
        <w:numPr>
          <w:ilvl w:val="0"/>
          <w:numId w:val="70"/>
        </w:numPr>
        <w:spacing w:after="0" w:line="240" w:lineRule="auto"/>
        <w:ind w:left="709" w:right="16" w:hanging="283"/>
        <w:jc w:val="both"/>
        <w:rPr>
          <w:rFonts w:cs="Arial"/>
        </w:rPr>
      </w:pPr>
      <w:r w:rsidRPr="00953607">
        <w:rPr>
          <w:rFonts w:cs="Arial"/>
        </w:rPr>
        <w:t xml:space="preserve">Gwarancja udzielana jest w ramach </w:t>
      </w:r>
      <w:r w:rsidR="002F2801" w:rsidRPr="00C637B0">
        <w:rPr>
          <w:rFonts w:cs="Arial"/>
        </w:rPr>
        <w:t>powyższej umowy</w:t>
      </w:r>
      <w:r w:rsidRPr="00C637B0">
        <w:rPr>
          <w:rFonts w:cs="Arial"/>
        </w:rPr>
        <w:t>,</w:t>
      </w:r>
      <w:r w:rsidR="00C637B0" w:rsidRPr="00C637B0">
        <w:rPr>
          <w:rFonts w:cs="Arial"/>
        </w:rPr>
        <w:t xml:space="preserve"> </w:t>
      </w:r>
      <w:r w:rsidRPr="00953607">
        <w:rPr>
          <w:rFonts w:cs="Arial"/>
        </w:rPr>
        <w:t xml:space="preserve">a Wykonawcy nie jest należne jakiekolwiek dodatkowe wynagrodzenie z tytułu wykonania świadczeń gwarancyjnych.  </w:t>
      </w:r>
    </w:p>
    <w:p w14:paraId="432FFAEE" w14:textId="77777777" w:rsidR="00347379" w:rsidRPr="00953607" w:rsidRDefault="00347379" w:rsidP="00DF780F">
      <w:pPr>
        <w:numPr>
          <w:ilvl w:val="0"/>
          <w:numId w:val="70"/>
        </w:numPr>
        <w:spacing w:after="0" w:line="240" w:lineRule="auto"/>
        <w:ind w:left="709" w:right="16" w:hanging="283"/>
        <w:jc w:val="both"/>
        <w:rPr>
          <w:rFonts w:cs="Arial"/>
        </w:rPr>
      </w:pPr>
      <w:r w:rsidRPr="00953607">
        <w:rPr>
          <w:rFonts w:cs="Arial"/>
        </w:rPr>
        <w:t>Gwarancja udzielona na zaoferowane systemy w ramach oferty udzielona jest na okres …………</w:t>
      </w:r>
      <w:r w:rsidR="008F30E4">
        <w:rPr>
          <w:rFonts w:cs="Arial"/>
        </w:rPr>
        <w:t>………</w:t>
      </w:r>
      <w:r w:rsidRPr="00953607">
        <w:rPr>
          <w:rFonts w:cs="Arial"/>
        </w:rPr>
        <w:t>……. (zgodnie z Ofertą Wykonawcy) miesięcy od dnia następnego po podpisaniu końcowego protokołu odbioru przez Zamawiającego całego przedmiotu Umowy.</w:t>
      </w:r>
    </w:p>
    <w:p w14:paraId="22BA4272" w14:textId="77777777" w:rsidR="00347379" w:rsidRPr="00953607" w:rsidRDefault="00347379" w:rsidP="00DF780F">
      <w:pPr>
        <w:numPr>
          <w:ilvl w:val="0"/>
          <w:numId w:val="70"/>
        </w:numPr>
        <w:spacing w:after="0" w:line="240" w:lineRule="auto"/>
        <w:ind w:left="709" w:right="16" w:hanging="283"/>
        <w:jc w:val="both"/>
        <w:rPr>
          <w:rFonts w:cs="Arial"/>
        </w:rPr>
      </w:pPr>
      <w:r w:rsidRPr="00953607">
        <w:rPr>
          <w:rFonts w:cs="Arial"/>
        </w:rPr>
        <w:t xml:space="preserve">Świadczenie usługi gwarancji ma na celu zapewnienie ciągłości sprawnego działania Przedmiotu Umowy poprzez realizację działań naprawczych wynikających z analizy ujawnionych problemów, wykrytych awarii, błędów i wad systemów, niewłaściwego działania Przedmiotu Umowy, </w:t>
      </w:r>
      <w:r w:rsidR="00AA36E6" w:rsidRPr="00C637B0">
        <w:rPr>
          <w:rFonts w:cs="Arial"/>
        </w:rPr>
        <w:t>zmian prawnych</w:t>
      </w:r>
      <w:r w:rsidR="00AA36E6">
        <w:rPr>
          <w:rFonts w:cs="Arial"/>
        </w:rPr>
        <w:t xml:space="preserve">, </w:t>
      </w:r>
      <w:r w:rsidRPr="00953607">
        <w:rPr>
          <w:rFonts w:cs="Arial"/>
        </w:rPr>
        <w:t>spadku wydajności, w szczególności:</w:t>
      </w:r>
    </w:p>
    <w:p w14:paraId="5E93DBEA" w14:textId="77777777" w:rsidR="00347379" w:rsidRPr="00953607" w:rsidRDefault="00347379" w:rsidP="00DF780F">
      <w:pPr>
        <w:pStyle w:val="Akapitzlist"/>
        <w:numPr>
          <w:ilvl w:val="1"/>
          <w:numId w:val="70"/>
        </w:numPr>
        <w:ind w:left="993" w:hanging="284"/>
        <w:jc w:val="both"/>
        <w:rPr>
          <w:rFonts w:asciiTheme="minorHAnsi" w:hAnsiTheme="minorHAnsi" w:cs="Arial"/>
          <w:sz w:val="22"/>
          <w:szCs w:val="22"/>
        </w:rPr>
      </w:pPr>
      <w:r w:rsidRPr="00953607">
        <w:rPr>
          <w:rFonts w:asciiTheme="minorHAnsi" w:hAnsiTheme="minorHAnsi" w:cs="Arial"/>
          <w:sz w:val="22"/>
          <w:szCs w:val="22"/>
        </w:rPr>
        <w:t>Wykonawca zobowiązuje się do dostarczania wolnych od wad i zgodnych z aktualnie obowiązującym prawem kolejnych wersji Oprogramowania składającego się na Przedmiot Umowy.</w:t>
      </w:r>
    </w:p>
    <w:p w14:paraId="69688B4E" w14:textId="77777777" w:rsidR="00347379" w:rsidRPr="00953607" w:rsidRDefault="00347379" w:rsidP="00DF780F">
      <w:pPr>
        <w:pStyle w:val="Akapitzlist"/>
        <w:numPr>
          <w:ilvl w:val="1"/>
          <w:numId w:val="70"/>
        </w:numPr>
        <w:ind w:left="993" w:hanging="284"/>
        <w:jc w:val="both"/>
        <w:rPr>
          <w:rFonts w:asciiTheme="minorHAnsi" w:hAnsiTheme="minorHAnsi" w:cs="Arial"/>
          <w:sz w:val="22"/>
          <w:szCs w:val="22"/>
        </w:rPr>
      </w:pPr>
      <w:r w:rsidRPr="00953607">
        <w:rPr>
          <w:rFonts w:asciiTheme="minorHAnsi" w:hAnsiTheme="minorHAnsi" w:cs="Arial"/>
          <w:sz w:val="22"/>
          <w:szCs w:val="22"/>
        </w:rPr>
        <w:lastRenderedPageBreak/>
        <w:t>Wykonawca zobowiązuje się do aktualizacji dokumentacji Użytkownika i/lub Administratora.</w:t>
      </w:r>
    </w:p>
    <w:p w14:paraId="6AB50D5E" w14:textId="77777777" w:rsidR="00347379" w:rsidRPr="00953607" w:rsidRDefault="00347379" w:rsidP="00DF780F">
      <w:pPr>
        <w:pStyle w:val="Akapitzlist"/>
        <w:numPr>
          <w:ilvl w:val="1"/>
          <w:numId w:val="70"/>
        </w:numPr>
        <w:ind w:left="993" w:hanging="284"/>
        <w:jc w:val="both"/>
        <w:rPr>
          <w:rFonts w:asciiTheme="minorHAnsi" w:hAnsiTheme="minorHAnsi" w:cs="Arial"/>
          <w:sz w:val="22"/>
          <w:szCs w:val="22"/>
        </w:rPr>
      </w:pPr>
      <w:r w:rsidRPr="00953607">
        <w:rPr>
          <w:rFonts w:asciiTheme="minorHAnsi" w:hAnsiTheme="minorHAnsi" w:cs="Arial"/>
          <w:sz w:val="22"/>
          <w:szCs w:val="22"/>
        </w:rPr>
        <w:t>Wykonawca zobowiązuje się do świadczenia konsultacji dla Administratorów w zakresie niezbędnych zmian w konfiguracji Przedmiotu Umowy.</w:t>
      </w:r>
    </w:p>
    <w:p w14:paraId="3ECECDC7" w14:textId="77777777" w:rsidR="00347379" w:rsidRPr="00953607" w:rsidRDefault="00347379" w:rsidP="00DF780F">
      <w:pPr>
        <w:pStyle w:val="Akapitzlist"/>
        <w:numPr>
          <w:ilvl w:val="1"/>
          <w:numId w:val="70"/>
        </w:numPr>
        <w:ind w:left="993" w:hanging="284"/>
        <w:jc w:val="both"/>
        <w:rPr>
          <w:rFonts w:asciiTheme="minorHAnsi" w:hAnsiTheme="minorHAnsi" w:cs="Arial"/>
          <w:sz w:val="22"/>
          <w:szCs w:val="22"/>
        </w:rPr>
      </w:pPr>
      <w:r w:rsidRPr="00953607">
        <w:rPr>
          <w:rFonts w:asciiTheme="minorHAnsi" w:hAnsiTheme="minorHAnsi" w:cs="Arial"/>
          <w:sz w:val="22"/>
          <w:szCs w:val="22"/>
        </w:rPr>
        <w:t>Wsparcie Użytkowników obejmuje świadczenie usługi wsparcia technicznego, merytorycznego oraz konsultacji w celu utrzymania poprawnej pracy Przedmiotu Umowy zgodnego z wymaganiami zamówienia. W ramach usługi Wykonawca zobowiązany jest do udzielania odpowiedzi na pytania Użytkowników i Administratorów związane z bieżącą eksploatacją Przedmiotu Umowy bez dodatkowego wynagrodzenia.</w:t>
      </w:r>
    </w:p>
    <w:p w14:paraId="1EB92416" w14:textId="77777777" w:rsidR="00347379" w:rsidRPr="00953607" w:rsidRDefault="00347379" w:rsidP="00DF780F">
      <w:pPr>
        <w:pStyle w:val="Akapitzlist"/>
        <w:numPr>
          <w:ilvl w:val="0"/>
          <w:numId w:val="70"/>
        </w:numPr>
        <w:spacing w:line="276" w:lineRule="auto"/>
        <w:ind w:left="709" w:hanging="283"/>
        <w:jc w:val="both"/>
        <w:rPr>
          <w:rFonts w:asciiTheme="minorHAnsi" w:hAnsiTheme="minorHAnsi" w:cs="Arial"/>
          <w:sz w:val="22"/>
          <w:szCs w:val="22"/>
        </w:rPr>
      </w:pPr>
      <w:r w:rsidRPr="00953607">
        <w:rPr>
          <w:rFonts w:asciiTheme="minorHAnsi" w:hAnsiTheme="minorHAnsi" w:cs="Arial"/>
          <w:sz w:val="22"/>
          <w:szCs w:val="22"/>
        </w:rPr>
        <w:t>Wykonawca wskaże numer telefonu i zapewni pod nim dostępność specjalistów mających niezbędną wiedzę i doświadczenie z zakresu eksploatacji Przedmiotu Umowy w godzinach 7:30 – 15:30 w dni robocze.</w:t>
      </w:r>
    </w:p>
    <w:p w14:paraId="3FAA1CD6" w14:textId="77777777" w:rsidR="00347379" w:rsidRPr="00953607" w:rsidRDefault="00347379" w:rsidP="00DF780F">
      <w:pPr>
        <w:pStyle w:val="Akapitzlist"/>
        <w:numPr>
          <w:ilvl w:val="0"/>
          <w:numId w:val="70"/>
        </w:numPr>
        <w:spacing w:line="276" w:lineRule="auto"/>
        <w:ind w:left="709" w:hanging="283"/>
        <w:jc w:val="both"/>
        <w:rPr>
          <w:rFonts w:asciiTheme="minorHAnsi" w:hAnsiTheme="minorHAnsi" w:cs="Arial"/>
          <w:sz w:val="22"/>
          <w:szCs w:val="22"/>
        </w:rPr>
      </w:pPr>
      <w:r w:rsidRPr="00953607">
        <w:rPr>
          <w:rFonts w:asciiTheme="minorHAnsi" w:hAnsiTheme="minorHAnsi" w:cs="Arial"/>
          <w:sz w:val="22"/>
          <w:szCs w:val="22"/>
        </w:rPr>
        <w:t>Wykonawca zapewni wystarczającą ilość osób do zapewnienia ciągłości usługi gwarancji.</w:t>
      </w:r>
    </w:p>
    <w:p w14:paraId="7C210419" w14:textId="77777777" w:rsidR="00347379" w:rsidRPr="00953607" w:rsidRDefault="00347379" w:rsidP="00DF780F">
      <w:pPr>
        <w:pStyle w:val="Akapitzlist"/>
        <w:numPr>
          <w:ilvl w:val="0"/>
          <w:numId w:val="70"/>
        </w:numPr>
        <w:spacing w:line="276" w:lineRule="auto"/>
        <w:ind w:left="709" w:hanging="283"/>
        <w:jc w:val="both"/>
        <w:rPr>
          <w:rFonts w:asciiTheme="minorHAnsi" w:hAnsiTheme="minorHAnsi" w:cs="Arial"/>
          <w:sz w:val="22"/>
          <w:szCs w:val="22"/>
        </w:rPr>
      </w:pPr>
      <w:r w:rsidRPr="00953607">
        <w:rPr>
          <w:rFonts w:asciiTheme="minorHAnsi" w:hAnsiTheme="minorHAnsi" w:cs="Arial"/>
          <w:sz w:val="22"/>
          <w:szCs w:val="22"/>
        </w:rPr>
        <w:t>W ramach gwarancji Wykonawca zobowiązany jest do nieodpłatnego:</w:t>
      </w:r>
    </w:p>
    <w:p w14:paraId="19A7226E" w14:textId="77777777" w:rsidR="00347379" w:rsidRPr="00953607" w:rsidRDefault="00347379" w:rsidP="00DF780F">
      <w:pPr>
        <w:pStyle w:val="Akapitzlist"/>
        <w:numPr>
          <w:ilvl w:val="0"/>
          <w:numId w:val="71"/>
        </w:numPr>
        <w:spacing w:line="276" w:lineRule="auto"/>
        <w:ind w:left="993" w:hanging="284"/>
        <w:jc w:val="both"/>
        <w:rPr>
          <w:rFonts w:asciiTheme="minorHAnsi" w:hAnsiTheme="minorHAnsi" w:cs="Arial"/>
          <w:sz w:val="22"/>
          <w:szCs w:val="22"/>
        </w:rPr>
      </w:pPr>
      <w:r w:rsidRPr="00953607">
        <w:rPr>
          <w:rFonts w:asciiTheme="minorHAnsi" w:hAnsiTheme="minorHAnsi" w:cs="Arial"/>
          <w:sz w:val="22"/>
          <w:szCs w:val="22"/>
        </w:rPr>
        <w:t xml:space="preserve">usuwania Wad, Błędów lub Awarii z przyczyn zawinionych przez Wykonawcę będących konsekwencją wystąpienia: błędu w Przedmiocie Umowy, błędu lub wady fizycznej pakietu aktualizacyjnego lub instalacyjnego, błędu w dokumentacji Administratora lub </w:t>
      </w:r>
      <w:r w:rsidR="005B7D39" w:rsidRPr="00953607">
        <w:rPr>
          <w:rFonts w:asciiTheme="minorHAnsi" w:hAnsiTheme="minorHAnsi" w:cs="Arial"/>
          <w:sz w:val="22"/>
          <w:szCs w:val="22"/>
        </w:rPr>
        <w:t xml:space="preserve">                                            </w:t>
      </w:r>
      <w:r w:rsidRPr="00953607">
        <w:rPr>
          <w:rFonts w:asciiTheme="minorHAnsi" w:hAnsiTheme="minorHAnsi" w:cs="Arial"/>
          <w:sz w:val="22"/>
          <w:szCs w:val="22"/>
        </w:rPr>
        <w:t>w dokumentacji Użytkownika, błędu w wykonaniu usług przez Wykonawcę;</w:t>
      </w:r>
    </w:p>
    <w:p w14:paraId="3BE08671" w14:textId="77777777" w:rsidR="00347379" w:rsidRPr="00953607" w:rsidRDefault="00347379" w:rsidP="00DF780F">
      <w:pPr>
        <w:pStyle w:val="Akapitzlist"/>
        <w:numPr>
          <w:ilvl w:val="0"/>
          <w:numId w:val="71"/>
        </w:numPr>
        <w:spacing w:line="276" w:lineRule="auto"/>
        <w:ind w:left="993" w:hanging="284"/>
        <w:jc w:val="both"/>
        <w:rPr>
          <w:rFonts w:asciiTheme="minorHAnsi" w:hAnsiTheme="minorHAnsi" w:cs="Arial"/>
          <w:sz w:val="22"/>
          <w:szCs w:val="22"/>
        </w:rPr>
      </w:pPr>
      <w:r w:rsidRPr="00953607">
        <w:rPr>
          <w:rFonts w:asciiTheme="minorHAnsi" w:hAnsiTheme="minorHAnsi" w:cs="Arial"/>
          <w:sz w:val="22"/>
          <w:szCs w:val="22"/>
        </w:rPr>
        <w:t>usuwania Wad, Błędów, Awarii związanych z realizacją usługi wdrożenia Oprogramowania składającego się na Przedmiot Umowy;</w:t>
      </w:r>
    </w:p>
    <w:p w14:paraId="2F926489" w14:textId="77777777" w:rsidR="00347379" w:rsidRPr="00953607" w:rsidRDefault="00347379" w:rsidP="00DF780F">
      <w:pPr>
        <w:pStyle w:val="Akapitzlist"/>
        <w:numPr>
          <w:ilvl w:val="0"/>
          <w:numId w:val="71"/>
        </w:numPr>
        <w:spacing w:line="276" w:lineRule="auto"/>
        <w:ind w:left="993" w:hanging="284"/>
        <w:jc w:val="both"/>
        <w:rPr>
          <w:rFonts w:asciiTheme="minorHAnsi" w:hAnsiTheme="minorHAnsi" w:cs="Arial"/>
          <w:sz w:val="22"/>
          <w:szCs w:val="22"/>
        </w:rPr>
      </w:pPr>
      <w:r w:rsidRPr="00953607">
        <w:rPr>
          <w:rFonts w:asciiTheme="minorHAnsi" w:hAnsiTheme="minorHAnsi" w:cs="Arial"/>
          <w:sz w:val="22"/>
          <w:szCs w:val="22"/>
        </w:rPr>
        <w:t xml:space="preserve">usuwania Wad, Błędów lub Awarii wynikłych w trakcie eksploatacji Przedmiotu Umowy, </w:t>
      </w:r>
      <w:r w:rsidR="005B7D39" w:rsidRPr="00953607">
        <w:rPr>
          <w:rFonts w:asciiTheme="minorHAnsi" w:hAnsiTheme="minorHAnsi" w:cs="Arial"/>
          <w:sz w:val="22"/>
          <w:szCs w:val="22"/>
        </w:rPr>
        <w:t xml:space="preserve">                  </w:t>
      </w:r>
      <w:r w:rsidRPr="00953607">
        <w:rPr>
          <w:rFonts w:asciiTheme="minorHAnsi" w:hAnsiTheme="minorHAnsi" w:cs="Arial"/>
          <w:sz w:val="22"/>
          <w:szCs w:val="22"/>
        </w:rPr>
        <w:t>a w szczególności spowodowanych aktualizacjami Oprogramowania składającego się na Przedmiot Umowy.</w:t>
      </w:r>
    </w:p>
    <w:p w14:paraId="1E279A30" w14:textId="77777777" w:rsidR="00347379" w:rsidRPr="00953607" w:rsidRDefault="00347379" w:rsidP="00DF780F">
      <w:pPr>
        <w:pStyle w:val="Akapitzlist"/>
        <w:numPr>
          <w:ilvl w:val="0"/>
          <w:numId w:val="72"/>
        </w:numPr>
        <w:spacing w:line="276" w:lineRule="auto"/>
        <w:ind w:left="709" w:hanging="283"/>
        <w:jc w:val="both"/>
        <w:rPr>
          <w:rFonts w:asciiTheme="minorHAnsi" w:hAnsiTheme="minorHAnsi" w:cs="Arial"/>
          <w:sz w:val="22"/>
          <w:szCs w:val="22"/>
        </w:rPr>
      </w:pPr>
      <w:r w:rsidRPr="00953607">
        <w:rPr>
          <w:rFonts w:asciiTheme="minorHAnsi" w:hAnsiTheme="minorHAnsi" w:cs="Arial"/>
          <w:sz w:val="22"/>
          <w:szCs w:val="22"/>
        </w:rPr>
        <w:t>Wykonawca musi informować Zamawiającego o dostępnych aktualizacjach i poprawkach Oprogramowania składającego się na Przedmiot Umowy.</w:t>
      </w:r>
    </w:p>
    <w:p w14:paraId="7052E2AD" w14:textId="77777777" w:rsidR="00347379" w:rsidRPr="00953607" w:rsidRDefault="00347379" w:rsidP="00DF780F">
      <w:pPr>
        <w:pStyle w:val="Akapitzlist"/>
        <w:numPr>
          <w:ilvl w:val="0"/>
          <w:numId w:val="72"/>
        </w:numPr>
        <w:spacing w:line="276" w:lineRule="auto"/>
        <w:ind w:left="709" w:hanging="425"/>
        <w:jc w:val="both"/>
        <w:rPr>
          <w:rFonts w:asciiTheme="minorHAnsi" w:hAnsiTheme="minorHAnsi" w:cs="Arial"/>
          <w:sz w:val="22"/>
          <w:szCs w:val="22"/>
        </w:rPr>
      </w:pPr>
      <w:r w:rsidRPr="00953607">
        <w:rPr>
          <w:rFonts w:asciiTheme="minorHAnsi" w:hAnsiTheme="minorHAnsi" w:cs="Arial"/>
          <w:sz w:val="22"/>
          <w:szCs w:val="22"/>
        </w:rPr>
        <w:t xml:space="preserve">Zgłaszający, w przypadku wystąpienia wady, błędu lub awarii przesyła do Wykonawcy przy pomocy środków komunikacji elektronicznej formularz zgłoszenia wystąpienia wady/błędu/awarii. </w:t>
      </w:r>
    </w:p>
    <w:p w14:paraId="36CEEC60" w14:textId="77777777" w:rsidR="00347379" w:rsidRPr="00953607" w:rsidRDefault="00347379" w:rsidP="00DF780F">
      <w:pPr>
        <w:pStyle w:val="Akapitzlist"/>
        <w:numPr>
          <w:ilvl w:val="0"/>
          <w:numId w:val="72"/>
        </w:numPr>
        <w:spacing w:line="276" w:lineRule="auto"/>
        <w:ind w:left="709" w:hanging="425"/>
        <w:jc w:val="both"/>
        <w:rPr>
          <w:rFonts w:asciiTheme="minorHAnsi" w:hAnsiTheme="minorHAnsi" w:cs="Arial"/>
          <w:sz w:val="22"/>
          <w:szCs w:val="22"/>
        </w:rPr>
      </w:pPr>
      <w:r w:rsidRPr="00953607">
        <w:rPr>
          <w:rFonts w:asciiTheme="minorHAnsi" w:hAnsiTheme="minorHAnsi" w:cs="Arial"/>
          <w:sz w:val="22"/>
          <w:szCs w:val="22"/>
        </w:rPr>
        <w:t xml:space="preserve">Wykonawca zapewnia dostosowanie Oprogramowania będącego Przedmiotem Umowy do obowiązujących przepisów nie później niż w dniu ich wejścia w życie, chyba że, zmiany prawne nie zostały ogłoszone z minimum 30-dniowym terminem </w:t>
      </w:r>
      <w:r w:rsidR="00C41543" w:rsidRPr="00953607">
        <w:rPr>
          <w:rFonts w:asciiTheme="minorHAnsi" w:hAnsiTheme="minorHAnsi" w:cs="Arial"/>
          <w:sz w:val="22"/>
          <w:szCs w:val="22"/>
        </w:rPr>
        <w:t>poprzedzającym ich wprowadzenie</w:t>
      </w:r>
      <w:r w:rsidR="005B7D39" w:rsidRPr="00953607">
        <w:rPr>
          <w:rFonts w:asciiTheme="minorHAnsi" w:hAnsiTheme="minorHAnsi" w:cs="Arial"/>
          <w:sz w:val="22"/>
          <w:szCs w:val="22"/>
        </w:rPr>
        <w:t xml:space="preserve"> </w:t>
      </w:r>
      <w:r w:rsidRPr="00953607">
        <w:rPr>
          <w:rFonts w:asciiTheme="minorHAnsi" w:hAnsiTheme="minorHAnsi" w:cs="Arial"/>
          <w:sz w:val="22"/>
          <w:szCs w:val="22"/>
        </w:rPr>
        <w:t>w życie. W przypadku jeżeli zmiany nie zostały ogłoszone z minimum 30-dniowym terminem poprzedzającym ich wprowadzenie w życie Wykonawca zobligowany jest do ich wprowadzenia w ciągu 30 dni roboczych od dnia wprowadzenia przepisu w życie.</w:t>
      </w:r>
    </w:p>
    <w:p w14:paraId="3B4EFD83" w14:textId="77777777" w:rsidR="00347379" w:rsidRPr="00953607" w:rsidRDefault="00347379" w:rsidP="00DF780F">
      <w:pPr>
        <w:pStyle w:val="Akapitzlist"/>
        <w:numPr>
          <w:ilvl w:val="0"/>
          <w:numId w:val="72"/>
        </w:numPr>
        <w:spacing w:line="276" w:lineRule="auto"/>
        <w:ind w:left="709" w:hanging="425"/>
        <w:jc w:val="both"/>
        <w:rPr>
          <w:rFonts w:asciiTheme="minorHAnsi" w:hAnsiTheme="minorHAnsi" w:cs="Arial"/>
          <w:sz w:val="22"/>
          <w:szCs w:val="22"/>
        </w:rPr>
      </w:pPr>
      <w:r w:rsidRPr="00953607">
        <w:rPr>
          <w:rFonts w:asciiTheme="minorHAnsi" w:hAnsiTheme="minorHAnsi" w:cs="Arial"/>
          <w:sz w:val="22"/>
          <w:szCs w:val="22"/>
        </w:rPr>
        <w:t>Zgłoszenia będą klasyfikowane na Awarie, Błędy i Wady:</w:t>
      </w:r>
    </w:p>
    <w:p w14:paraId="60604DE0" w14:textId="77777777" w:rsidR="00347379" w:rsidRPr="00953607" w:rsidRDefault="00347379" w:rsidP="00DF780F">
      <w:pPr>
        <w:pStyle w:val="Akapitzlist"/>
        <w:numPr>
          <w:ilvl w:val="0"/>
          <w:numId w:val="73"/>
        </w:numPr>
        <w:spacing w:line="276" w:lineRule="auto"/>
        <w:ind w:left="993" w:hanging="284"/>
        <w:jc w:val="both"/>
        <w:rPr>
          <w:rFonts w:asciiTheme="minorHAnsi" w:hAnsiTheme="minorHAnsi" w:cs="Arial"/>
          <w:sz w:val="22"/>
          <w:szCs w:val="22"/>
        </w:rPr>
      </w:pPr>
      <w:r w:rsidRPr="00953607">
        <w:rPr>
          <w:rFonts w:asciiTheme="minorHAnsi" w:hAnsiTheme="minorHAnsi" w:cs="Arial"/>
          <w:sz w:val="22"/>
          <w:szCs w:val="22"/>
        </w:rPr>
        <w:t>Awaria – oznacza sytuację, w której nie jest możliwe prawidłowe użytkowanie Oprogramowania z powodu uszkodzenia lub utraty spójności danych, struktur danych;</w:t>
      </w:r>
    </w:p>
    <w:p w14:paraId="6998688F" w14:textId="77777777" w:rsidR="00347379" w:rsidRPr="00953607" w:rsidRDefault="00347379" w:rsidP="00DF780F">
      <w:pPr>
        <w:pStyle w:val="Akapitzlist"/>
        <w:numPr>
          <w:ilvl w:val="0"/>
          <w:numId w:val="73"/>
        </w:numPr>
        <w:spacing w:line="276" w:lineRule="auto"/>
        <w:ind w:left="993" w:hanging="284"/>
        <w:jc w:val="both"/>
        <w:rPr>
          <w:rFonts w:asciiTheme="minorHAnsi" w:hAnsiTheme="minorHAnsi" w:cs="Arial"/>
          <w:sz w:val="22"/>
          <w:szCs w:val="22"/>
        </w:rPr>
      </w:pPr>
      <w:r w:rsidRPr="00953607">
        <w:rPr>
          <w:rFonts w:asciiTheme="minorHAnsi" w:hAnsiTheme="minorHAnsi" w:cs="Arial"/>
          <w:sz w:val="22"/>
          <w:szCs w:val="22"/>
        </w:rPr>
        <w:t>Błąd – niezgodne z dokumentacją użytkową lub wymaganiami Zamawiającego określonymi w SIWZ, z instrukcjami lub innymi dokumentami wytworzonymi w czasie wdrożenia działanie Oprogramowania;</w:t>
      </w:r>
    </w:p>
    <w:p w14:paraId="16F01C27" w14:textId="77777777" w:rsidR="00347379" w:rsidRPr="00953607" w:rsidRDefault="00347379" w:rsidP="00DF780F">
      <w:pPr>
        <w:pStyle w:val="Akapitzlist"/>
        <w:numPr>
          <w:ilvl w:val="0"/>
          <w:numId w:val="73"/>
        </w:numPr>
        <w:spacing w:line="276" w:lineRule="auto"/>
        <w:ind w:left="993" w:hanging="284"/>
        <w:jc w:val="both"/>
        <w:rPr>
          <w:rFonts w:asciiTheme="minorHAnsi" w:hAnsiTheme="minorHAnsi" w:cs="Arial"/>
          <w:sz w:val="22"/>
          <w:szCs w:val="22"/>
        </w:rPr>
      </w:pPr>
      <w:r w:rsidRPr="00953607">
        <w:rPr>
          <w:rFonts w:asciiTheme="minorHAnsi" w:hAnsiTheme="minorHAnsi" w:cs="Arial"/>
          <w:sz w:val="22"/>
          <w:szCs w:val="22"/>
        </w:rPr>
        <w:t>Wada – zakłócenie działania Oprogramowania, polegające na nienależytym działaniu jego części, nie ograniczające działania całego Oprogramowania; nie mające istotnego wpływu na zastosowanie Oprogramowania i nie będące Awarią lub Błędem.</w:t>
      </w:r>
    </w:p>
    <w:p w14:paraId="1474D4B8" w14:textId="77777777" w:rsidR="00347379" w:rsidRPr="00953607" w:rsidRDefault="00347379" w:rsidP="00DF780F">
      <w:pPr>
        <w:pStyle w:val="Akapitzlist"/>
        <w:numPr>
          <w:ilvl w:val="0"/>
          <w:numId w:val="72"/>
        </w:numPr>
        <w:spacing w:line="276" w:lineRule="auto"/>
        <w:ind w:left="709" w:hanging="425"/>
        <w:jc w:val="both"/>
        <w:rPr>
          <w:rFonts w:asciiTheme="minorHAnsi" w:hAnsiTheme="minorHAnsi" w:cs="Arial"/>
          <w:sz w:val="22"/>
          <w:szCs w:val="22"/>
        </w:rPr>
      </w:pPr>
      <w:r w:rsidRPr="00953607">
        <w:rPr>
          <w:rFonts w:asciiTheme="minorHAnsi" w:hAnsiTheme="minorHAnsi" w:cs="Arial"/>
          <w:sz w:val="22"/>
          <w:szCs w:val="22"/>
        </w:rPr>
        <w:t xml:space="preserve">Wykonawca zobowiązany jest do usunięcia </w:t>
      </w:r>
      <w:r w:rsidRPr="00953607">
        <w:rPr>
          <w:rFonts w:asciiTheme="minorHAnsi" w:hAnsiTheme="minorHAnsi" w:cs="Arial"/>
          <w:b/>
          <w:bCs/>
          <w:sz w:val="22"/>
          <w:szCs w:val="22"/>
        </w:rPr>
        <w:t>Awarii, Błędów i Wad</w:t>
      </w:r>
      <w:r w:rsidRPr="00953607">
        <w:rPr>
          <w:rFonts w:asciiTheme="minorHAnsi" w:hAnsiTheme="minorHAnsi" w:cs="Arial"/>
          <w:sz w:val="22"/>
          <w:szCs w:val="22"/>
        </w:rPr>
        <w:t xml:space="preserve"> w następujących terminach:</w:t>
      </w:r>
    </w:p>
    <w:p w14:paraId="6111546F" w14:textId="77777777" w:rsidR="00347379" w:rsidRPr="00953607" w:rsidRDefault="00347379" w:rsidP="00DF780F">
      <w:pPr>
        <w:pStyle w:val="Akapitzlist"/>
        <w:numPr>
          <w:ilvl w:val="0"/>
          <w:numId w:val="74"/>
        </w:numPr>
        <w:spacing w:line="276" w:lineRule="auto"/>
        <w:ind w:left="993" w:hanging="284"/>
        <w:jc w:val="both"/>
        <w:rPr>
          <w:rFonts w:asciiTheme="minorHAnsi" w:hAnsiTheme="minorHAnsi" w:cs="Arial"/>
          <w:sz w:val="22"/>
          <w:szCs w:val="22"/>
        </w:rPr>
      </w:pPr>
      <w:r w:rsidRPr="00953607">
        <w:rPr>
          <w:rFonts w:asciiTheme="minorHAnsi" w:hAnsiTheme="minorHAnsi" w:cs="Arial"/>
          <w:b/>
          <w:bCs/>
          <w:sz w:val="22"/>
          <w:szCs w:val="22"/>
        </w:rPr>
        <w:lastRenderedPageBreak/>
        <w:t>Awaria</w:t>
      </w:r>
      <w:r w:rsidRPr="00953607">
        <w:rPr>
          <w:rFonts w:asciiTheme="minorHAnsi" w:hAnsiTheme="minorHAnsi" w:cs="Arial"/>
          <w:sz w:val="22"/>
          <w:szCs w:val="22"/>
        </w:rPr>
        <w:t xml:space="preserve"> w terminie 1 dnia roboczego od przyjęcia zgłoszenia przez Wykonawcę.</w:t>
      </w:r>
    </w:p>
    <w:p w14:paraId="70E10C00" w14:textId="77777777" w:rsidR="00347379" w:rsidRPr="00953607" w:rsidRDefault="00347379" w:rsidP="00DF780F">
      <w:pPr>
        <w:pStyle w:val="Akapitzlist"/>
        <w:numPr>
          <w:ilvl w:val="0"/>
          <w:numId w:val="74"/>
        </w:numPr>
        <w:spacing w:line="276" w:lineRule="auto"/>
        <w:ind w:left="993" w:hanging="284"/>
        <w:jc w:val="both"/>
        <w:rPr>
          <w:rFonts w:asciiTheme="minorHAnsi" w:hAnsiTheme="minorHAnsi" w:cs="Arial"/>
          <w:sz w:val="22"/>
          <w:szCs w:val="22"/>
        </w:rPr>
      </w:pPr>
      <w:r w:rsidRPr="00953607">
        <w:rPr>
          <w:rFonts w:asciiTheme="minorHAnsi" w:hAnsiTheme="minorHAnsi" w:cs="Arial"/>
          <w:b/>
          <w:bCs/>
          <w:sz w:val="22"/>
          <w:szCs w:val="22"/>
        </w:rPr>
        <w:t>Błędy</w:t>
      </w:r>
      <w:r w:rsidRPr="00953607">
        <w:rPr>
          <w:rFonts w:asciiTheme="minorHAnsi" w:hAnsiTheme="minorHAnsi" w:cs="Arial"/>
          <w:sz w:val="22"/>
          <w:szCs w:val="22"/>
        </w:rPr>
        <w:t xml:space="preserve"> w terminie 3 dni roboczych od przyjęcia zgłoszenia przez Wykonawcę.</w:t>
      </w:r>
    </w:p>
    <w:p w14:paraId="04964880" w14:textId="77777777" w:rsidR="00347379" w:rsidRPr="00953607" w:rsidRDefault="00347379" w:rsidP="00DF780F">
      <w:pPr>
        <w:pStyle w:val="Akapitzlist"/>
        <w:numPr>
          <w:ilvl w:val="0"/>
          <w:numId w:val="74"/>
        </w:numPr>
        <w:spacing w:line="276" w:lineRule="auto"/>
        <w:ind w:left="993" w:hanging="284"/>
        <w:jc w:val="both"/>
        <w:rPr>
          <w:rFonts w:asciiTheme="minorHAnsi" w:hAnsiTheme="minorHAnsi" w:cs="Arial"/>
          <w:sz w:val="22"/>
          <w:szCs w:val="22"/>
        </w:rPr>
      </w:pPr>
      <w:r w:rsidRPr="00953607">
        <w:rPr>
          <w:rFonts w:asciiTheme="minorHAnsi" w:hAnsiTheme="minorHAnsi" w:cs="Arial"/>
          <w:b/>
          <w:bCs/>
          <w:sz w:val="22"/>
          <w:szCs w:val="22"/>
        </w:rPr>
        <w:t>Wady</w:t>
      </w:r>
      <w:r w:rsidRPr="00953607">
        <w:rPr>
          <w:rFonts w:asciiTheme="minorHAnsi" w:hAnsiTheme="minorHAnsi" w:cs="Arial"/>
          <w:sz w:val="22"/>
          <w:szCs w:val="22"/>
        </w:rPr>
        <w:t xml:space="preserve"> w terminie 7 dni roboczych od przyjęcia zgłoszenia przez Wykonawcę.</w:t>
      </w:r>
    </w:p>
    <w:p w14:paraId="14680A94" w14:textId="77777777" w:rsidR="00347379" w:rsidRPr="00953607" w:rsidRDefault="00347379" w:rsidP="00DF780F">
      <w:pPr>
        <w:pStyle w:val="Akapitzlist"/>
        <w:numPr>
          <w:ilvl w:val="0"/>
          <w:numId w:val="72"/>
        </w:numPr>
        <w:spacing w:line="276" w:lineRule="auto"/>
        <w:ind w:left="709" w:hanging="425"/>
        <w:jc w:val="both"/>
        <w:rPr>
          <w:rFonts w:asciiTheme="minorHAnsi" w:hAnsiTheme="minorHAnsi" w:cs="Arial"/>
          <w:sz w:val="22"/>
          <w:szCs w:val="22"/>
        </w:rPr>
      </w:pPr>
      <w:r w:rsidRPr="00953607">
        <w:rPr>
          <w:rFonts w:asciiTheme="minorHAnsi" w:hAnsiTheme="minorHAnsi" w:cs="Arial"/>
          <w:sz w:val="22"/>
          <w:szCs w:val="22"/>
        </w:rPr>
        <w:t xml:space="preserve">Jeżeli Wykonawca w czasie naprawy dostarczy rozwiązanie pozwalające na obejście </w:t>
      </w:r>
      <w:r w:rsidRPr="00953607">
        <w:rPr>
          <w:rFonts w:asciiTheme="minorHAnsi" w:hAnsiTheme="minorHAnsi" w:cs="Arial"/>
          <w:b/>
          <w:bCs/>
          <w:sz w:val="22"/>
          <w:szCs w:val="22"/>
        </w:rPr>
        <w:t>Awarii, Błędów i Wad</w:t>
      </w:r>
      <w:r w:rsidRPr="00953607">
        <w:rPr>
          <w:rFonts w:asciiTheme="minorHAnsi" w:hAnsiTheme="minorHAnsi" w:cs="Arial"/>
          <w:sz w:val="22"/>
          <w:szCs w:val="22"/>
        </w:rPr>
        <w:t>, czas naprawy może ulec dwukrotnemu wydłużeniu.</w:t>
      </w:r>
    </w:p>
    <w:p w14:paraId="766A8C74" w14:textId="77777777" w:rsidR="00347379" w:rsidRPr="00953607" w:rsidRDefault="00347379" w:rsidP="00DF780F">
      <w:pPr>
        <w:numPr>
          <w:ilvl w:val="0"/>
          <w:numId w:val="72"/>
        </w:numPr>
        <w:tabs>
          <w:tab w:val="left" w:pos="851"/>
        </w:tabs>
        <w:spacing w:after="0" w:line="240" w:lineRule="auto"/>
        <w:ind w:left="709" w:right="16" w:hanging="425"/>
        <w:jc w:val="both"/>
        <w:rPr>
          <w:rFonts w:cs="Arial"/>
        </w:rPr>
      </w:pPr>
      <w:r w:rsidRPr="00953607">
        <w:rPr>
          <w:rFonts w:cs="Arial"/>
        </w:rPr>
        <w:t xml:space="preserve">Jeżeli Wykonawca stwierdzi, iż przyczyna </w:t>
      </w:r>
      <w:r w:rsidRPr="00953607">
        <w:rPr>
          <w:rFonts w:cs="Arial"/>
          <w:b/>
          <w:bCs/>
        </w:rPr>
        <w:t>Awarii, Błędu lub Wady</w:t>
      </w:r>
      <w:r w:rsidRPr="00953607">
        <w:rPr>
          <w:rFonts w:cs="Arial"/>
        </w:rPr>
        <w:t xml:space="preserve"> leży poza Przedmiotem Umowy, w szczególności w Infrastrukturze Zamawiającego, Wykonawca nie jest zobowiązany do usunięcia </w:t>
      </w:r>
      <w:r w:rsidRPr="00953607">
        <w:rPr>
          <w:rFonts w:cs="Arial"/>
          <w:b/>
          <w:bCs/>
        </w:rPr>
        <w:t>Awarii, Błędu lub Wady</w:t>
      </w:r>
      <w:r w:rsidRPr="00953607">
        <w:rPr>
          <w:rFonts w:cs="Arial"/>
        </w:rPr>
        <w:t>, lecz jest zobowiązany:</w:t>
      </w:r>
    </w:p>
    <w:p w14:paraId="709B4349" w14:textId="77777777" w:rsidR="00347379" w:rsidRPr="00953607" w:rsidRDefault="00347379" w:rsidP="00DF780F">
      <w:pPr>
        <w:pStyle w:val="Akapitzlist"/>
        <w:numPr>
          <w:ilvl w:val="0"/>
          <w:numId w:val="75"/>
        </w:numPr>
        <w:ind w:left="993" w:right="16" w:hanging="285"/>
        <w:jc w:val="both"/>
        <w:rPr>
          <w:rFonts w:asciiTheme="minorHAnsi" w:hAnsiTheme="minorHAnsi" w:cs="Arial"/>
          <w:sz w:val="22"/>
          <w:szCs w:val="22"/>
        </w:rPr>
      </w:pPr>
      <w:r w:rsidRPr="00953607">
        <w:rPr>
          <w:rFonts w:asciiTheme="minorHAnsi" w:hAnsiTheme="minorHAnsi" w:cs="Arial"/>
          <w:sz w:val="22"/>
          <w:szCs w:val="22"/>
        </w:rPr>
        <w:t>wskazać przyczynę nieprawidłowego działania Przedmiotu Umowy poprzez wskazanie elementu, który ją powoduje, a jeżeli to możliwe także podmiotu odpowiedzialnego za usunięcie takiej nieprawidłowości działania Przedmiotu Umowy;</w:t>
      </w:r>
    </w:p>
    <w:p w14:paraId="0F713F2F" w14:textId="77777777" w:rsidR="00347379" w:rsidRPr="00953607" w:rsidRDefault="00347379" w:rsidP="00DF780F">
      <w:pPr>
        <w:pStyle w:val="Akapitzlist"/>
        <w:numPr>
          <w:ilvl w:val="0"/>
          <w:numId w:val="75"/>
        </w:numPr>
        <w:ind w:left="993" w:right="16" w:hanging="285"/>
        <w:jc w:val="both"/>
        <w:rPr>
          <w:rFonts w:asciiTheme="minorHAnsi" w:hAnsiTheme="minorHAnsi" w:cs="Arial"/>
          <w:sz w:val="22"/>
          <w:szCs w:val="22"/>
        </w:rPr>
      </w:pPr>
      <w:r w:rsidRPr="00953607">
        <w:rPr>
          <w:rFonts w:asciiTheme="minorHAnsi" w:hAnsiTheme="minorHAnsi" w:cs="Arial"/>
          <w:sz w:val="22"/>
          <w:szCs w:val="22"/>
        </w:rPr>
        <w:t xml:space="preserve">w razie zgłoszenia takiej potrzeby przez Zamawiającego – do wsparcia osoby trzeciej usuwającej przyczyny zgłoszenia, w tym udzielenia takiej osobie wszelkich informacji </w:t>
      </w:r>
      <w:r w:rsidR="005B7D39" w:rsidRPr="00953607">
        <w:rPr>
          <w:rFonts w:asciiTheme="minorHAnsi" w:hAnsiTheme="minorHAnsi" w:cs="Arial"/>
          <w:sz w:val="22"/>
          <w:szCs w:val="22"/>
        </w:rPr>
        <w:t xml:space="preserve">                                </w:t>
      </w:r>
      <w:r w:rsidRPr="00953607">
        <w:rPr>
          <w:rFonts w:asciiTheme="minorHAnsi" w:hAnsiTheme="minorHAnsi" w:cs="Arial"/>
          <w:sz w:val="22"/>
          <w:szCs w:val="22"/>
        </w:rPr>
        <w:t>o Przedmiocie Umowy, potrzebnych do przywrócenia pełnej jego funkcjonalności.</w:t>
      </w:r>
    </w:p>
    <w:p w14:paraId="0691A4B3" w14:textId="77777777" w:rsidR="00347379" w:rsidRPr="00953607" w:rsidRDefault="00347379" w:rsidP="00DF780F">
      <w:pPr>
        <w:numPr>
          <w:ilvl w:val="0"/>
          <w:numId w:val="72"/>
        </w:numPr>
        <w:tabs>
          <w:tab w:val="left" w:pos="851"/>
        </w:tabs>
        <w:spacing w:after="0" w:line="240" w:lineRule="auto"/>
        <w:ind w:left="709" w:right="16" w:hanging="425"/>
        <w:jc w:val="both"/>
        <w:rPr>
          <w:rFonts w:cs="Arial"/>
        </w:rPr>
      </w:pPr>
      <w:r w:rsidRPr="00953607">
        <w:rPr>
          <w:rFonts w:cs="Arial"/>
        </w:rPr>
        <w:t>Powyższe nie ma zastosowania w przypadku, gdy przyczyna Problemu leży poza Oprogramowaniem, ale Wykonawca ponosi odpowiedzialność za jej wystąpienie, szczególności w przypadku gdy ta przyczyna leży w Infrastrukturze Zamawiającego, ale jest skutkiem nieprawidłowej konfiguracji lub parametryzacji Infrastruktury Zamawiającego przez Wykonawcę.</w:t>
      </w:r>
    </w:p>
    <w:p w14:paraId="1C682A77" w14:textId="77777777" w:rsidR="00347379" w:rsidRPr="00953607" w:rsidRDefault="00347379" w:rsidP="00347379">
      <w:pPr>
        <w:spacing w:after="0" w:line="240" w:lineRule="auto"/>
        <w:ind w:right="8"/>
        <w:jc w:val="center"/>
        <w:rPr>
          <w:rFonts w:cs="Arial"/>
          <w:b/>
          <w:bCs/>
        </w:rPr>
      </w:pPr>
      <w:r w:rsidRPr="00953607">
        <w:rPr>
          <w:rFonts w:cs="Arial"/>
          <w:b/>
          <w:bCs/>
        </w:rPr>
        <w:t>§ 11</w:t>
      </w:r>
    </w:p>
    <w:p w14:paraId="6331DCFD" w14:textId="77777777" w:rsidR="00347379" w:rsidRPr="00953607" w:rsidRDefault="00347379" w:rsidP="00940E3B">
      <w:pPr>
        <w:spacing w:after="0" w:line="240" w:lineRule="auto"/>
        <w:ind w:right="16"/>
        <w:jc w:val="center"/>
        <w:rPr>
          <w:rFonts w:cs="Arial"/>
          <w:b/>
          <w:bCs/>
        </w:rPr>
      </w:pPr>
      <w:r w:rsidRPr="00953607">
        <w:rPr>
          <w:rFonts w:cs="Arial"/>
          <w:b/>
          <w:bCs/>
        </w:rPr>
        <w:t>PRAWA WŁASNOŚCI INTELEKTUALNEJ – POSTANOWIENIA OGÓLNE</w:t>
      </w:r>
    </w:p>
    <w:p w14:paraId="0AF7B3E0"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t xml:space="preserve">Wykonawca oświadcza, że na podstawie Umowy udzieli lub zapewni Zamawiającemu licencje niezbędne do prawidłowego działania Przedmiotu Umowy, celem jest zapewnienie Zamawiającemu możliwości korzystania z Przedmiotu Umowy w sposób i w celu opisanym </w:t>
      </w:r>
      <w:r w:rsidR="005B7D39" w:rsidRPr="00953607">
        <w:rPr>
          <w:rFonts w:cs="Arial"/>
        </w:rPr>
        <w:t xml:space="preserve">                   </w:t>
      </w:r>
      <w:r w:rsidRPr="00953607">
        <w:rPr>
          <w:rFonts w:cs="Arial"/>
        </w:rPr>
        <w:t>w Umowie. Wszystkie oświadczenia Wykonawcy i zapisy Umowy należy interpretować zgodnie z powyższym celem Umowy.</w:t>
      </w:r>
    </w:p>
    <w:p w14:paraId="5BBC434F"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t>Wykonawca oświadcza, że przekazane w ramach Umowy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w:t>
      </w:r>
    </w:p>
    <w:p w14:paraId="606F0A9C"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t>W celu uniknięcia wątpliwości Strony zgodnie postanawiają, że w przypadku, w którym możliwa jest modyfikacja sposobu działania Oprogramowania składającego się na Przedmiot Umowy za pomocą wbudowanych lub dostarczonych narzędzi, w tym parametryzacja i konfiguracja Oprogramowania składającego się na Przedmiot Umowy, tworzenie raportów itp. Zamawiający uprawniony jest do dokonania takich czynności bez konieczności zawierania odrębnych umów lub ponoszenia dodatkowych opłat, chyba że obowiązek zawarcia dodatkowej umowy lub dodatkowych opłat wyraźnie wynika z treści Umowy.</w:t>
      </w:r>
    </w:p>
    <w:p w14:paraId="1EF6E581"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t>Wykonawca oświadcza i gwarantuje, że warunki korzystania z Oprogramowania składającego się na Przedmiot Umowy są zgodne z wymaganiami opisanymi w Umowie.</w:t>
      </w:r>
    </w:p>
    <w:p w14:paraId="00CF4FBF"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t xml:space="preserve">Jeżeli z Umowy nie wynika wyraźnie co innego, ilekroć Umowa przewiduje udzielenie licencji lub zapewnienie licencji na Oprogramowanie składające się na Przedmiot Umowy, licencja taka udzielana lub zapewniana jest na czas nieoznaczony i nie jest terytorialnie ograniczona, </w:t>
      </w:r>
      <w:r w:rsidR="00A13862" w:rsidRPr="00953607">
        <w:rPr>
          <w:rFonts w:cs="Arial"/>
        </w:rPr>
        <w:t xml:space="preserve">                             </w:t>
      </w:r>
      <w:r w:rsidRPr="00953607">
        <w:rPr>
          <w:rFonts w:cs="Arial"/>
        </w:rPr>
        <w:t xml:space="preserve">w szczególności uprawnia do korzystania z Oprogramowania na terytorium Polski, </w:t>
      </w:r>
      <w:r w:rsidR="00A13862" w:rsidRPr="00953607">
        <w:rPr>
          <w:rFonts w:cs="Arial"/>
        </w:rPr>
        <w:t xml:space="preserve">                                           </w:t>
      </w:r>
      <w:r w:rsidRPr="00953607">
        <w:rPr>
          <w:rFonts w:cs="Arial"/>
        </w:rPr>
        <w:t>a Zamawiający jest uprawniony do korzystania z Oprogramowania bez ograniczeń ilościowych, w tym bez ograniczeń co do liczby Użytkowników oraz urządzeń komputerowych, na których instalowane lub uruchamiane będzie Oprogramowanie.</w:t>
      </w:r>
    </w:p>
    <w:p w14:paraId="2C33099C"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lastRenderedPageBreak/>
        <w:t>Licencje mogą być wypowiedziane z zachowaniem dwuletniego okresu wypowiedzenia liczonego na koniec roku kalendarzowego, z zastrzeżeniem § 5 ust. 8 pkt 4) Umowy.</w:t>
      </w:r>
    </w:p>
    <w:p w14:paraId="3D047A7E"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t>Wykonawca oświadcza i gwarantuje, że warunki korzystania z Oprogramowania składającego się na Przedmiot Umowy nie wymagają ponoszenia dodatkowych opłat na rzecz Wykonawcy lub producentów tego Oprogramowania. Wynagrodzenie obejmuje całość wynagrodzenia za korzystanie z Przedmiotu Umowy.</w:t>
      </w:r>
    </w:p>
    <w:p w14:paraId="6FDC0A6D"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t>Wykonawca oświadcza i gwarantuje, że jeżeli w ramach opłat należnych producentowi Oprogramowania składającego się na Przedmiot Umowy mieści się opłata za jakiekolwiek dodatkowe świadczenia, w szczególności dostarczanie aktualizacji lub poprawek błędów lub inne usługi wsparcia technicznego, serwisowe, nieprzedłużenie korzystania z tych świadczeń przez Zamawiającego nie może powodować ustania licencji na korzystanie z tego Oprogramowania lub uprawniać do wypowiedzenia umowy licencyjnej.</w:t>
      </w:r>
    </w:p>
    <w:p w14:paraId="6788E73D" w14:textId="77777777" w:rsidR="00347379" w:rsidRPr="00953607" w:rsidRDefault="00347379" w:rsidP="00DF780F">
      <w:pPr>
        <w:numPr>
          <w:ilvl w:val="0"/>
          <w:numId w:val="76"/>
        </w:numPr>
        <w:spacing w:after="0" w:line="240" w:lineRule="auto"/>
        <w:ind w:left="709" w:right="16" w:hanging="283"/>
        <w:jc w:val="both"/>
        <w:rPr>
          <w:rFonts w:cs="Arial"/>
        </w:rPr>
      </w:pPr>
      <w:r w:rsidRPr="00953607">
        <w:rPr>
          <w:rFonts w:cs="Arial"/>
        </w:rPr>
        <w:t xml:space="preserve">Wykonawca dostarczy Przedmiot Umowy w formie elektronicznej umożliwiającej prawidłową instalację Przedmiotu Umowy wraz z licencjami, certyfikatami autentyczności, kluczami instalacyjnymi, homologacjami, jeżeli są wymagane oraz inne dokumenty i zabezpieczenia najpóźniej w dacie Odbioru Przedmiotu Umowy, chyba że z Umowy wynika inna data przekazania.  </w:t>
      </w:r>
    </w:p>
    <w:p w14:paraId="0A1C01E1" w14:textId="77777777" w:rsidR="00347379" w:rsidRPr="00953607" w:rsidRDefault="00347379" w:rsidP="00DF780F">
      <w:pPr>
        <w:numPr>
          <w:ilvl w:val="0"/>
          <w:numId w:val="76"/>
        </w:numPr>
        <w:tabs>
          <w:tab w:val="left" w:pos="851"/>
        </w:tabs>
        <w:spacing w:after="0" w:line="240" w:lineRule="auto"/>
        <w:ind w:left="709" w:right="16" w:hanging="425"/>
        <w:jc w:val="both"/>
        <w:rPr>
          <w:rFonts w:cs="Arial"/>
        </w:rPr>
      </w:pPr>
      <w:r w:rsidRPr="00953607">
        <w:rPr>
          <w:rFonts w:cs="Arial"/>
        </w:rPr>
        <w:t xml:space="preserve">Informatyczne nośniki danych, kopie, certyfikaty autentyczności, klucze instalacyjne oraz inne dokumenty i zabezpieczenia, o których mowa w poprzednim ustępie, powinny być zgodne </w:t>
      </w:r>
      <w:r w:rsidR="00A13862" w:rsidRPr="00953607">
        <w:rPr>
          <w:rFonts w:cs="Arial"/>
        </w:rPr>
        <w:t xml:space="preserve">                         </w:t>
      </w:r>
      <w:r w:rsidRPr="00953607">
        <w:rPr>
          <w:rFonts w:cs="Arial"/>
        </w:rPr>
        <w:t>z wymaganiami określonymi przez producenta Oprogramowania. Zamawiający jest uprawniony do weryfikacji, czy certyfikaty autentyczności, klucze instalacyjne oraz inne dokumenty</w:t>
      </w:r>
      <w:r w:rsidR="00131A9E">
        <w:rPr>
          <w:rFonts w:cs="Arial"/>
        </w:rPr>
        <w:t xml:space="preserve"> </w:t>
      </w:r>
      <w:r w:rsidRPr="00953607">
        <w:rPr>
          <w:rFonts w:cs="Arial"/>
        </w:rPr>
        <w:t>i zabezpieczenia są wystarczające i zgodne z wymogami określonymi przez producenta. W tym celu Zamawiający może zwracać się do osób trzecich, w tym producenta Oprogramowania.</w:t>
      </w:r>
    </w:p>
    <w:p w14:paraId="6F80CBBC" w14:textId="77777777" w:rsidR="00347379" w:rsidRPr="00953607" w:rsidRDefault="00347379" w:rsidP="00DF780F">
      <w:pPr>
        <w:numPr>
          <w:ilvl w:val="0"/>
          <w:numId w:val="76"/>
        </w:numPr>
        <w:tabs>
          <w:tab w:val="left" w:pos="851"/>
        </w:tabs>
        <w:spacing w:after="0" w:line="240" w:lineRule="auto"/>
        <w:ind w:left="709" w:right="16" w:hanging="425"/>
        <w:jc w:val="both"/>
        <w:rPr>
          <w:rFonts w:cs="Arial"/>
        </w:rPr>
      </w:pPr>
      <w:r w:rsidRPr="00953607">
        <w:rPr>
          <w:rFonts w:cs="Arial"/>
        </w:rPr>
        <w:t xml:space="preserve">Wykonawca zapewnia, że korzystanie z Przedmiotu Umowy podczas realizacji i na cele Umowy, w szczególności w okresie testów, nie będzie naruszać praw osób trzecich i nie będzie wymagało żadnych opłat na rzecz takich osób. Gdyby okazało się to konieczne, Wykonawca w ramach wynagrodzenia udzieli lub zapewni udzielenie stosownej licencji na czas realizacji Umowy obejmującej prawo korzystania z Przedmiotu Umowy na potrzeby realizacji Umowy do czasu uzyskania – odpowiednio – praw majątkowych lub docelowych licencji opisanych Umową. Prawo do korzystania obejmuje w szczególności trwałe lub czasowe zwielokrotnianie Przedmiotu Umowy w całości lub w części, a także tłumaczenie, przystosowywanie, zmiany układu lub wprowadzanie jakichkolwiek innych zmian do Przedmiotu Umowy.  </w:t>
      </w:r>
    </w:p>
    <w:p w14:paraId="3B14D193" w14:textId="77777777" w:rsidR="00347379" w:rsidRPr="00953607" w:rsidRDefault="00347379" w:rsidP="00DF780F">
      <w:pPr>
        <w:numPr>
          <w:ilvl w:val="0"/>
          <w:numId w:val="76"/>
        </w:numPr>
        <w:tabs>
          <w:tab w:val="left" w:pos="851"/>
        </w:tabs>
        <w:spacing w:after="0" w:line="240" w:lineRule="auto"/>
        <w:ind w:left="709" w:right="16" w:hanging="425"/>
        <w:jc w:val="both"/>
        <w:rPr>
          <w:rFonts w:cs="Arial"/>
        </w:rPr>
      </w:pPr>
      <w:r w:rsidRPr="00953607">
        <w:rPr>
          <w:rFonts w:cs="Arial"/>
        </w:rPr>
        <w:t xml:space="preserve">Wykonawca zobowiązuje się i gwarantuje, że osoby uprawnione z tytułu autorskich praw osobistych do utworów objętych postanowieniami Umowy nie będą wykonywać tych praw </w:t>
      </w:r>
      <w:r w:rsidR="00A13862" w:rsidRPr="00953607">
        <w:rPr>
          <w:rFonts w:cs="Arial"/>
        </w:rPr>
        <w:t xml:space="preserve">                       </w:t>
      </w:r>
      <w:r w:rsidRPr="00953607">
        <w:rPr>
          <w:rFonts w:cs="Arial"/>
        </w:rPr>
        <w:t>w stosunku do Zamawiającego lub osób trzecich działających na zlecenie Zamawiającego.</w:t>
      </w:r>
    </w:p>
    <w:p w14:paraId="28B8CBFF" w14:textId="77777777" w:rsidR="00347379" w:rsidRPr="00953607" w:rsidRDefault="00347379" w:rsidP="00DF780F">
      <w:pPr>
        <w:numPr>
          <w:ilvl w:val="0"/>
          <w:numId w:val="76"/>
        </w:numPr>
        <w:tabs>
          <w:tab w:val="left" w:pos="851"/>
        </w:tabs>
        <w:spacing w:after="0" w:line="240" w:lineRule="auto"/>
        <w:ind w:left="709" w:right="16" w:hanging="425"/>
        <w:jc w:val="both"/>
        <w:rPr>
          <w:rFonts w:cs="Arial"/>
        </w:rPr>
      </w:pPr>
      <w:r w:rsidRPr="00953607">
        <w:rPr>
          <w:rFonts w:cs="Arial"/>
        </w:rPr>
        <w:t>Jakiekolwiek postanowienie Umowy, w tym załączników do niej, nie ogranicza uprawnień Zamawiającego wynikających z obowiązujących przepisów prawa, w tym z art. 75 ust. 1 do 3 ustawy z dnia 4 lutego 1994 r. o prawie autorskim i prawach pokrewnych.</w:t>
      </w:r>
    </w:p>
    <w:p w14:paraId="5476B613" w14:textId="77777777" w:rsidR="00347379" w:rsidRPr="00953607" w:rsidRDefault="00347379" w:rsidP="00347379">
      <w:pPr>
        <w:spacing w:after="0" w:line="240" w:lineRule="auto"/>
        <w:ind w:right="8" w:hanging="10"/>
        <w:jc w:val="center"/>
        <w:rPr>
          <w:rFonts w:cs="Arial"/>
          <w:b/>
          <w:bCs/>
        </w:rPr>
      </w:pPr>
      <w:r w:rsidRPr="00953607">
        <w:rPr>
          <w:rFonts w:cs="Arial"/>
          <w:b/>
          <w:bCs/>
        </w:rPr>
        <w:t>§ 12</w:t>
      </w:r>
    </w:p>
    <w:p w14:paraId="6933D8D5" w14:textId="77777777" w:rsidR="00347379" w:rsidRPr="00953607" w:rsidRDefault="00347379" w:rsidP="00940E3B">
      <w:pPr>
        <w:spacing w:after="0" w:line="240" w:lineRule="auto"/>
        <w:ind w:right="16"/>
        <w:jc w:val="center"/>
        <w:rPr>
          <w:rFonts w:cs="Arial"/>
          <w:b/>
          <w:bCs/>
        </w:rPr>
      </w:pPr>
      <w:r w:rsidRPr="00953607">
        <w:rPr>
          <w:rFonts w:cs="Arial"/>
          <w:b/>
          <w:bCs/>
        </w:rPr>
        <w:t xml:space="preserve">PRAWA WŁASNOŚCI INTELEKTUALNEJ – OPROGRAMOWANIE </w:t>
      </w:r>
      <w:r w:rsidRPr="00953607">
        <w:rPr>
          <w:rFonts w:cs="Arial"/>
        </w:rPr>
        <w:t xml:space="preserve"> </w:t>
      </w:r>
    </w:p>
    <w:p w14:paraId="05124CBB" w14:textId="77777777" w:rsidR="00347379" w:rsidRPr="00953607" w:rsidRDefault="00347379" w:rsidP="00DF780F">
      <w:pPr>
        <w:numPr>
          <w:ilvl w:val="0"/>
          <w:numId w:val="77"/>
        </w:numPr>
        <w:spacing w:after="0" w:line="240" w:lineRule="auto"/>
        <w:ind w:left="709" w:right="16" w:hanging="283"/>
        <w:jc w:val="both"/>
        <w:rPr>
          <w:rFonts w:cs="Arial"/>
        </w:rPr>
      </w:pPr>
      <w:r w:rsidRPr="00953607">
        <w:rPr>
          <w:rFonts w:cs="Arial"/>
        </w:rPr>
        <w:t>Wykonawca zobowiązuje się udzielić lub zapewnić Zamawiającemu licencji do Oprogramowania składającego się na Przedmiot Umowy na następujących polach eksploatacji:</w:t>
      </w:r>
    </w:p>
    <w:p w14:paraId="2A16643F" w14:textId="77777777" w:rsidR="00347379" w:rsidRPr="00953607" w:rsidRDefault="00347379" w:rsidP="00DF780F">
      <w:pPr>
        <w:pStyle w:val="Akapitzlist"/>
        <w:numPr>
          <w:ilvl w:val="1"/>
          <w:numId w:val="77"/>
        </w:numPr>
        <w:ind w:left="993" w:right="16" w:hanging="284"/>
        <w:jc w:val="both"/>
        <w:rPr>
          <w:rFonts w:asciiTheme="minorHAnsi" w:hAnsiTheme="minorHAnsi" w:cs="Arial"/>
          <w:sz w:val="22"/>
          <w:szCs w:val="22"/>
        </w:rPr>
      </w:pPr>
      <w:r w:rsidRPr="00953607">
        <w:rPr>
          <w:rFonts w:asciiTheme="minorHAnsi" w:hAnsiTheme="minorHAnsi" w:cs="Arial"/>
          <w:sz w:val="22"/>
          <w:szCs w:val="22"/>
        </w:rPr>
        <w:t xml:space="preserve">trwałe lub czasowe zwielokrotnianie Oprogramowania w całości lub w części jakimikolwiek środkami i w jakiejkolwiek formie, w tym zwielokrotnianie Oprogramowania dokonywane podczas wprowadzania, wyświetlania, stosowania, przechowywania Oprogramowania, </w:t>
      </w:r>
      <w:r w:rsidR="00A13862" w:rsidRPr="00953607">
        <w:rPr>
          <w:rFonts w:asciiTheme="minorHAnsi" w:hAnsiTheme="minorHAnsi" w:cs="Arial"/>
          <w:sz w:val="22"/>
          <w:szCs w:val="22"/>
        </w:rPr>
        <w:t xml:space="preserve">                     </w:t>
      </w:r>
      <w:r w:rsidRPr="00953607">
        <w:rPr>
          <w:rFonts w:asciiTheme="minorHAnsi" w:hAnsiTheme="minorHAnsi" w:cs="Arial"/>
          <w:sz w:val="22"/>
          <w:szCs w:val="22"/>
        </w:rPr>
        <w:t xml:space="preserve">w tym także utrwalanie i zwielokrotnianie Oprogramowania dowolną techniką, w tym techniką zapisu magnetycznego lub techniką cyfrową, taką jak zapis na płycie CD, DVD, Blu-ray, urządzeniu z pamięcią </w:t>
      </w:r>
      <w:proofErr w:type="spellStart"/>
      <w:r w:rsidRPr="00953607">
        <w:rPr>
          <w:rFonts w:asciiTheme="minorHAnsi" w:hAnsiTheme="minorHAnsi" w:cs="Arial"/>
          <w:sz w:val="22"/>
          <w:szCs w:val="22"/>
        </w:rPr>
        <w:t>flash</w:t>
      </w:r>
      <w:proofErr w:type="spellEnd"/>
      <w:r w:rsidRPr="00953607">
        <w:rPr>
          <w:rFonts w:asciiTheme="minorHAnsi" w:hAnsiTheme="minorHAnsi" w:cs="Arial"/>
          <w:sz w:val="22"/>
          <w:szCs w:val="22"/>
        </w:rPr>
        <w:t xml:space="preserve"> lub jakimkolwiek innym nośniku pamięci;</w:t>
      </w:r>
    </w:p>
    <w:p w14:paraId="38109536" w14:textId="77777777" w:rsidR="00347379" w:rsidRPr="00953607" w:rsidRDefault="00347379" w:rsidP="00DF780F">
      <w:pPr>
        <w:numPr>
          <w:ilvl w:val="1"/>
          <w:numId w:val="77"/>
        </w:numPr>
        <w:spacing w:after="0" w:line="240" w:lineRule="auto"/>
        <w:ind w:left="993" w:right="16" w:hanging="284"/>
        <w:jc w:val="both"/>
        <w:rPr>
          <w:rFonts w:cs="Arial"/>
        </w:rPr>
      </w:pPr>
      <w:r w:rsidRPr="00953607">
        <w:rPr>
          <w:rFonts w:cs="Arial"/>
        </w:rPr>
        <w:lastRenderedPageBreak/>
        <w:t>tłumaczenie, przystosowywanie, zmiany układu lub wprowadzanie jakichkolwiek innych zmian w Oprogramowaniu.</w:t>
      </w:r>
    </w:p>
    <w:p w14:paraId="6F3907AA" w14:textId="77777777" w:rsidR="00347379" w:rsidRPr="00953607" w:rsidRDefault="00347379" w:rsidP="00DF780F">
      <w:pPr>
        <w:numPr>
          <w:ilvl w:val="0"/>
          <w:numId w:val="77"/>
        </w:numPr>
        <w:spacing w:after="0" w:line="240" w:lineRule="auto"/>
        <w:ind w:left="709" w:right="16" w:hanging="283"/>
        <w:jc w:val="both"/>
        <w:rPr>
          <w:rFonts w:cs="Arial"/>
        </w:rPr>
      </w:pPr>
      <w:r w:rsidRPr="00953607">
        <w:rPr>
          <w:rFonts w:cs="Arial"/>
        </w:rPr>
        <w:t xml:space="preserve">Przeniesienie przez Wykonawcę na Zamawiającego praw, o których mowa powyżej, nastąpi </w:t>
      </w:r>
      <w:r w:rsidR="00A13862" w:rsidRPr="00953607">
        <w:rPr>
          <w:rFonts w:cs="Arial"/>
        </w:rPr>
        <w:t xml:space="preserve">                   </w:t>
      </w:r>
      <w:r w:rsidRPr="00953607">
        <w:rPr>
          <w:rFonts w:cs="Arial"/>
        </w:rPr>
        <w:t xml:space="preserve">z chwilą odbioru Przedmiotu Umowy. Niezależnie od powyższego, Zamawiający jest uprawniony do korzystania z Przedmiotu Umowy w zakresie uprawnień wskazanych </w:t>
      </w:r>
      <w:r w:rsidR="00A13862" w:rsidRPr="00953607">
        <w:rPr>
          <w:rFonts w:cs="Arial"/>
        </w:rPr>
        <w:t xml:space="preserve">                                    </w:t>
      </w:r>
      <w:r w:rsidRPr="00953607">
        <w:rPr>
          <w:rFonts w:cs="Arial"/>
        </w:rPr>
        <w:t xml:space="preserve">w poprzednich ustępach od daty jego instalacji w Infrastrukturze Zamawiającego, do daty ustanowienia licencji, a Wykonawca zapewnia, że korzystanie takie nie będzie naruszać praw osobistych lub majątkowych Wykonawcy ani osób trzecich i nie będzie powodować obowiązku zapłaty jakichkolwiek dodatkowych opłat.  </w:t>
      </w:r>
    </w:p>
    <w:p w14:paraId="79E7F6CC" w14:textId="77777777" w:rsidR="00347379" w:rsidRPr="00953607" w:rsidRDefault="00347379" w:rsidP="00347379">
      <w:pPr>
        <w:spacing w:after="0" w:line="240" w:lineRule="auto"/>
        <w:ind w:right="8" w:hanging="10"/>
        <w:jc w:val="center"/>
        <w:rPr>
          <w:rFonts w:cs="Arial"/>
          <w:b/>
          <w:bCs/>
        </w:rPr>
      </w:pPr>
      <w:r w:rsidRPr="00953607">
        <w:rPr>
          <w:rFonts w:cs="Arial"/>
          <w:b/>
          <w:bCs/>
        </w:rPr>
        <w:t xml:space="preserve">§ 13 </w:t>
      </w:r>
    </w:p>
    <w:p w14:paraId="52F3DBA1" w14:textId="77777777" w:rsidR="00347379" w:rsidRPr="00953607" w:rsidRDefault="00347379" w:rsidP="00940E3B">
      <w:pPr>
        <w:spacing w:after="0" w:line="240" w:lineRule="auto"/>
        <w:ind w:right="10"/>
        <w:jc w:val="center"/>
        <w:rPr>
          <w:rFonts w:cs="Arial"/>
          <w:b/>
          <w:bCs/>
        </w:rPr>
      </w:pPr>
      <w:r w:rsidRPr="00953607">
        <w:rPr>
          <w:rFonts w:cs="Arial"/>
          <w:b/>
          <w:bCs/>
        </w:rPr>
        <w:t>WYNAGRODZENIE</w:t>
      </w:r>
    </w:p>
    <w:p w14:paraId="703DA280" w14:textId="77777777" w:rsidR="006B714B" w:rsidRPr="00953607" w:rsidRDefault="006B714B" w:rsidP="00DF780F">
      <w:pPr>
        <w:numPr>
          <w:ilvl w:val="0"/>
          <w:numId w:val="78"/>
        </w:numPr>
        <w:spacing w:after="0" w:line="240" w:lineRule="auto"/>
        <w:ind w:left="709" w:right="16" w:hanging="283"/>
        <w:jc w:val="both"/>
        <w:rPr>
          <w:rFonts w:cs="Arial"/>
        </w:rPr>
      </w:pPr>
      <w:r w:rsidRPr="00953607">
        <w:rPr>
          <w:rFonts w:eastAsia="Times New Roman" w:cs="Arial"/>
          <w:lang w:eastAsia="pl-PL"/>
        </w:rPr>
        <w:t>Strony ustalają, że za wykonanie przedmiotu umowy Zamawiający zapłaci wynagrodzenie ryczałtowe, zgodnie z wybraną w trybie przetargu nieograniczonego ofertą Wykonawcy                               w kwocie ……………………………………………………...…… zł brutto                                                          (słownie: ……………………………………………………………………………………….) w tym:</w:t>
      </w:r>
    </w:p>
    <w:p w14:paraId="079001BD" w14:textId="77777777" w:rsidR="00347379" w:rsidRPr="00953607" w:rsidRDefault="00347379" w:rsidP="00347379">
      <w:pPr>
        <w:spacing w:after="0" w:line="240" w:lineRule="auto"/>
        <w:ind w:right="16"/>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3"/>
        <w:gridCol w:w="950"/>
        <w:gridCol w:w="870"/>
        <w:gridCol w:w="1070"/>
        <w:gridCol w:w="1979"/>
      </w:tblGrid>
      <w:tr w:rsidR="00C22430" w:rsidRPr="00953607" w14:paraId="3FBCD946" w14:textId="77777777" w:rsidTr="00347379">
        <w:trPr>
          <w:trHeight w:val="288"/>
          <w:jc w:val="center"/>
        </w:trPr>
        <w:tc>
          <w:tcPr>
            <w:tcW w:w="41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9F5F3E" w14:textId="77777777" w:rsidR="00347379" w:rsidRPr="00953607" w:rsidRDefault="00347379">
            <w:pPr>
              <w:spacing w:line="240" w:lineRule="auto"/>
              <w:jc w:val="center"/>
              <w:rPr>
                <w:rFonts w:cs="Arial"/>
                <w:b/>
                <w:bCs/>
                <w:lang w:eastAsia="pl-PL"/>
              </w:rPr>
            </w:pPr>
            <w:r w:rsidRPr="00953607">
              <w:rPr>
                <w:rFonts w:cs="Arial"/>
                <w:b/>
                <w:bCs/>
                <w:lang w:eastAsia="pl-PL"/>
              </w:rPr>
              <w:t>Przedmiot dostawy i usługi</w:t>
            </w:r>
          </w:p>
        </w:tc>
        <w:tc>
          <w:tcPr>
            <w:tcW w:w="9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158E1D" w14:textId="77777777" w:rsidR="00347379" w:rsidRPr="00953607" w:rsidRDefault="00347379">
            <w:pPr>
              <w:spacing w:after="0" w:line="240" w:lineRule="auto"/>
              <w:ind w:left="246" w:right="-52" w:hanging="246"/>
              <w:jc w:val="center"/>
              <w:rPr>
                <w:rFonts w:cs="Arial"/>
                <w:b/>
                <w:bCs/>
                <w:lang w:eastAsia="pl-PL"/>
              </w:rPr>
            </w:pPr>
            <w:r w:rsidRPr="00953607">
              <w:rPr>
                <w:rFonts w:cs="Arial"/>
                <w:b/>
                <w:bCs/>
                <w:lang w:eastAsia="pl-PL"/>
              </w:rPr>
              <w:t>Ilość</w:t>
            </w:r>
          </w:p>
        </w:tc>
        <w:tc>
          <w:tcPr>
            <w:tcW w:w="8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F9B80A" w14:textId="77777777" w:rsidR="00347379" w:rsidRPr="00953607" w:rsidRDefault="00347379">
            <w:pPr>
              <w:spacing w:after="0" w:line="240" w:lineRule="auto"/>
              <w:jc w:val="center"/>
              <w:rPr>
                <w:rFonts w:cs="Arial"/>
                <w:b/>
                <w:bCs/>
                <w:lang w:eastAsia="pl-PL"/>
              </w:rPr>
            </w:pPr>
            <w:r w:rsidRPr="00953607">
              <w:rPr>
                <w:rFonts w:cs="Arial"/>
                <w:b/>
                <w:bCs/>
                <w:lang w:eastAsia="pl-PL"/>
              </w:rPr>
              <w:t>Cena jedn. brutto</w:t>
            </w:r>
          </w:p>
        </w:tc>
        <w:tc>
          <w:tcPr>
            <w:tcW w:w="10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1638BE" w14:textId="77777777" w:rsidR="00347379" w:rsidRPr="00953607" w:rsidRDefault="00347379">
            <w:pPr>
              <w:spacing w:after="0" w:line="240" w:lineRule="auto"/>
              <w:jc w:val="center"/>
              <w:rPr>
                <w:rFonts w:cs="Arial"/>
                <w:b/>
                <w:bCs/>
                <w:lang w:eastAsia="pl-PL"/>
              </w:rPr>
            </w:pPr>
            <w:r w:rsidRPr="00953607">
              <w:rPr>
                <w:rFonts w:cs="Arial"/>
                <w:b/>
                <w:bCs/>
                <w:lang w:eastAsia="pl-PL"/>
              </w:rPr>
              <w:t>Stawka podatku VAT</w:t>
            </w:r>
          </w:p>
        </w:tc>
        <w:tc>
          <w:tcPr>
            <w:tcW w:w="197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8B9417" w14:textId="77777777" w:rsidR="00347379" w:rsidRPr="00953607" w:rsidRDefault="00347379">
            <w:pPr>
              <w:spacing w:after="0" w:line="240" w:lineRule="auto"/>
              <w:jc w:val="center"/>
              <w:rPr>
                <w:rFonts w:cs="Arial"/>
                <w:b/>
                <w:bCs/>
                <w:lang w:eastAsia="pl-PL"/>
              </w:rPr>
            </w:pPr>
            <w:r w:rsidRPr="00953607">
              <w:rPr>
                <w:rFonts w:cs="Arial"/>
                <w:b/>
                <w:bCs/>
                <w:lang w:eastAsia="pl-PL"/>
              </w:rPr>
              <w:t>Wartość zamówienia        (ilość x cena jedn. brutto )</w:t>
            </w:r>
          </w:p>
        </w:tc>
      </w:tr>
      <w:tr w:rsidR="00C22430" w:rsidRPr="00953607" w14:paraId="6E320B26" w14:textId="77777777" w:rsidTr="00347379">
        <w:trPr>
          <w:trHeight w:val="288"/>
          <w:jc w:val="center"/>
        </w:trPr>
        <w:tc>
          <w:tcPr>
            <w:tcW w:w="4193" w:type="dxa"/>
            <w:tcBorders>
              <w:top w:val="single" w:sz="4" w:space="0" w:color="auto"/>
              <w:left w:val="single" w:sz="4" w:space="0" w:color="auto"/>
              <w:bottom w:val="single" w:sz="4" w:space="0" w:color="auto"/>
              <w:right w:val="single" w:sz="4" w:space="0" w:color="auto"/>
            </w:tcBorders>
            <w:noWrap/>
            <w:vAlign w:val="center"/>
            <w:hideMark/>
          </w:tcPr>
          <w:p w14:paraId="4AE81EA2" w14:textId="77777777" w:rsidR="00C22430" w:rsidRPr="00953607" w:rsidRDefault="00C22430" w:rsidP="00C22430">
            <w:pPr>
              <w:jc w:val="both"/>
              <w:rPr>
                <w:rFonts w:cs="Arial"/>
              </w:rPr>
            </w:pPr>
            <w:r w:rsidRPr="00953607">
              <w:rPr>
                <w:rFonts w:cs="Arial"/>
                <w:b/>
              </w:rPr>
              <w:t>Zadanie nr 1</w:t>
            </w:r>
            <w:r w:rsidRPr="00953607">
              <w:rPr>
                <w:rFonts w:cs="Arial"/>
              </w:rPr>
              <w:t xml:space="preserve">. Zakup </w:t>
            </w:r>
            <w:proofErr w:type="spellStart"/>
            <w:r w:rsidRPr="00953607">
              <w:rPr>
                <w:rFonts w:cs="Arial"/>
              </w:rPr>
              <w:t>WNiP</w:t>
            </w:r>
            <w:proofErr w:type="spellEnd"/>
            <w:r w:rsidRPr="00953607">
              <w:rPr>
                <w:rFonts w:cs="Arial"/>
              </w:rPr>
              <w:t xml:space="preserve"> - Elektroniczny system zarządzania dokumentacją wraz </w:t>
            </w:r>
            <w:r w:rsidR="00131A9E">
              <w:rPr>
                <w:rFonts w:cs="Arial"/>
              </w:rPr>
              <w:t xml:space="preserve">                      </w:t>
            </w:r>
            <w:r w:rsidRPr="00953607">
              <w:rPr>
                <w:rFonts w:cs="Arial"/>
              </w:rPr>
              <w:t>z wdrożeniem.</w:t>
            </w:r>
          </w:p>
          <w:p w14:paraId="45EC1347" w14:textId="77777777" w:rsidR="00347379" w:rsidRPr="00953607" w:rsidRDefault="00347379">
            <w:pPr>
              <w:spacing w:after="0" w:line="240" w:lineRule="auto"/>
              <w:jc w:val="center"/>
              <w:rPr>
                <w:rFonts w:cs="Arial"/>
                <w:lang w:eastAsia="pl-PL"/>
              </w:rPr>
            </w:pPr>
          </w:p>
        </w:tc>
        <w:tc>
          <w:tcPr>
            <w:tcW w:w="950" w:type="dxa"/>
            <w:tcBorders>
              <w:top w:val="single" w:sz="4" w:space="0" w:color="auto"/>
              <w:left w:val="single" w:sz="4" w:space="0" w:color="auto"/>
              <w:bottom w:val="single" w:sz="4" w:space="0" w:color="auto"/>
              <w:right w:val="single" w:sz="4" w:space="0" w:color="auto"/>
            </w:tcBorders>
            <w:vAlign w:val="center"/>
          </w:tcPr>
          <w:p w14:paraId="0CAC7040" w14:textId="77777777" w:rsidR="00347379" w:rsidRPr="00953607" w:rsidRDefault="00347379">
            <w:pPr>
              <w:spacing w:line="240" w:lineRule="auto"/>
              <w:jc w:val="center"/>
              <w:rPr>
                <w:rFonts w:cs="Arial"/>
                <w:highlight w:val="yellow"/>
                <w:lang w:eastAsia="pl-PL"/>
              </w:rPr>
            </w:pPr>
          </w:p>
        </w:tc>
        <w:tc>
          <w:tcPr>
            <w:tcW w:w="870" w:type="dxa"/>
            <w:tcBorders>
              <w:top w:val="single" w:sz="4" w:space="0" w:color="auto"/>
              <w:left w:val="single" w:sz="4" w:space="0" w:color="auto"/>
              <w:bottom w:val="single" w:sz="4" w:space="0" w:color="auto"/>
              <w:right w:val="single" w:sz="4" w:space="0" w:color="auto"/>
            </w:tcBorders>
          </w:tcPr>
          <w:p w14:paraId="4E5AF87A" w14:textId="77777777" w:rsidR="00347379" w:rsidRPr="00953607" w:rsidRDefault="00347379">
            <w:pPr>
              <w:spacing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12FB4720" w14:textId="77777777" w:rsidR="00347379" w:rsidRPr="00953607" w:rsidRDefault="00347379">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4CE45231" w14:textId="77777777" w:rsidR="00347379" w:rsidRPr="00953607" w:rsidRDefault="00347379">
            <w:pPr>
              <w:spacing w:line="240" w:lineRule="auto"/>
              <w:rPr>
                <w:rFonts w:cs="Arial"/>
                <w:highlight w:val="yellow"/>
                <w:lang w:eastAsia="pl-PL"/>
              </w:rPr>
            </w:pPr>
          </w:p>
        </w:tc>
      </w:tr>
      <w:tr w:rsidR="00C22430" w:rsidRPr="00953607" w14:paraId="03C6129B" w14:textId="77777777" w:rsidTr="00C22430">
        <w:trPr>
          <w:trHeight w:val="1215"/>
          <w:jc w:val="center"/>
        </w:trPr>
        <w:tc>
          <w:tcPr>
            <w:tcW w:w="4193" w:type="dxa"/>
            <w:tcBorders>
              <w:top w:val="single" w:sz="4" w:space="0" w:color="auto"/>
              <w:left w:val="single" w:sz="4" w:space="0" w:color="auto"/>
              <w:bottom w:val="single" w:sz="4" w:space="0" w:color="auto"/>
              <w:right w:val="single" w:sz="4" w:space="0" w:color="auto"/>
            </w:tcBorders>
            <w:noWrap/>
            <w:vAlign w:val="center"/>
          </w:tcPr>
          <w:p w14:paraId="10E2997C" w14:textId="77777777" w:rsidR="00347379" w:rsidRPr="00953607" w:rsidRDefault="00C22430" w:rsidP="00C22430">
            <w:pPr>
              <w:jc w:val="both"/>
              <w:rPr>
                <w:rFonts w:cs="Arial"/>
                <w:lang w:eastAsia="pl-PL"/>
              </w:rPr>
            </w:pPr>
            <w:r w:rsidRPr="00953607">
              <w:rPr>
                <w:rFonts w:cs="Arial"/>
                <w:b/>
              </w:rPr>
              <w:t>Zadanie nr 2</w:t>
            </w:r>
            <w:r w:rsidRPr="00953607">
              <w:rPr>
                <w:rFonts w:cs="Arial"/>
              </w:rPr>
              <w:t xml:space="preserve">. Zakup </w:t>
            </w:r>
            <w:proofErr w:type="spellStart"/>
            <w:r w:rsidRPr="00953607">
              <w:rPr>
                <w:rFonts w:cs="Arial"/>
              </w:rPr>
              <w:t>WNiP</w:t>
            </w:r>
            <w:proofErr w:type="spellEnd"/>
            <w:r w:rsidRPr="00953607">
              <w:rPr>
                <w:rFonts w:cs="Arial"/>
              </w:rPr>
              <w:t xml:space="preserve">  - Portal e-usług mieszkańca – e- usługi finansowe (modernizacja systemu dziedzinowego, portal podatkowy i usługi wraz </w:t>
            </w:r>
            <w:r w:rsidR="00131A9E">
              <w:rPr>
                <w:rFonts w:cs="Arial"/>
              </w:rPr>
              <w:t xml:space="preserve">                                   </w:t>
            </w:r>
            <w:r w:rsidRPr="00953607">
              <w:rPr>
                <w:rFonts w:cs="Arial"/>
              </w:rPr>
              <w:t>z wdrożeniem).</w:t>
            </w:r>
          </w:p>
        </w:tc>
        <w:tc>
          <w:tcPr>
            <w:tcW w:w="950" w:type="dxa"/>
            <w:tcBorders>
              <w:top w:val="single" w:sz="4" w:space="0" w:color="auto"/>
              <w:left w:val="single" w:sz="4" w:space="0" w:color="auto"/>
              <w:bottom w:val="single" w:sz="4" w:space="0" w:color="auto"/>
              <w:right w:val="single" w:sz="4" w:space="0" w:color="auto"/>
            </w:tcBorders>
            <w:vAlign w:val="center"/>
          </w:tcPr>
          <w:p w14:paraId="6026D414" w14:textId="77777777" w:rsidR="00347379" w:rsidRPr="00953607" w:rsidRDefault="00347379">
            <w:pPr>
              <w:spacing w:after="0" w:line="240" w:lineRule="auto"/>
              <w:jc w:val="center"/>
              <w:rPr>
                <w:rFonts w:cs="Arial"/>
                <w:lang w:eastAsia="pl-PL"/>
              </w:rPr>
            </w:pPr>
          </w:p>
        </w:tc>
        <w:tc>
          <w:tcPr>
            <w:tcW w:w="870" w:type="dxa"/>
            <w:tcBorders>
              <w:top w:val="single" w:sz="4" w:space="0" w:color="auto"/>
              <w:left w:val="single" w:sz="4" w:space="0" w:color="auto"/>
              <w:bottom w:val="single" w:sz="4" w:space="0" w:color="auto"/>
              <w:right w:val="single" w:sz="4" w:space="0" w:color="auto"/>
            </w:tcBorders>
          </w:tcPr>
          <w:p w14:paraId="4CA2FFA5" w14:textId="77777777" w:rsidR="00347379" w:rsidRPr="00953607" w:rsidRDefault="00347379">
            <w:pPr>
              <w:spacing w:after="0"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24364ADD" w14:textId="77777777" w:rsidR="00347379" w:rsidRPr="00953607" w:rsidRDefault="00347379">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51E2C5AB" w14:textId="77777777" w:rsidR="00347379" w:rsidRPr="00953607" w:rsidRDefault="00347379">
            <w:pPr>
              <w:spacing w:after="0" w:line="240" w:lineRule="auto"/>
              <w:rPr>
                <w:rFonts w:cs="Arial"/>
                <w:highlight w:val="yellow"/>
                <w:lang w:eastAsia="pl-PL"/>
              </w:rPr>
            </w:pPr>
          </w:p>
        </w:tc>
      </w:tr>
      <w:tr w:rsidR="00C22430" w:rsidRPr="00953607" w14:paraId="13B174E3" w14:textId="77777777" w:rsidTr="00C22430">
        <w:trPr>
          <w:trHeight w:val="791"/>
          <w:jc w:val="center"/>
        </w:trPr>
        <w:tc>
          <w:tcPr>
            <w:tcW w:w="4193" w:type="dxa"/>
            <w:tcBorders>
              <w:top w:val="single" w:sz="4" w:space="0" w:color="auto"/>
              <w:left w:val="single" w:sz="4" w:space="0" w:color="auto"/>
              <w:bottom w:val="single" w:sz="4" w:space="0" w:color="auto"/>
              <w:right w:val="single" w:sz="4" w:space="0" w:color="auto"/>
            </w:tcBorders>
            <w:noWrap/>
            <w:vAlign w:val="center"/>
          </w:tcPr>
          <w:p w14:paraId="60C483D9" w14:textId="77777777" w:rsidR="00C22430" w:rsidRPr="00953607" w:rsidRDefault="00C22430" w:rsidP="00C22430">
            <w:pPr>
              <w:jc w:val="both"/>
              <w:rPr>
                <w:rFonts w:cs="Arial"/>
                <w:b/>
              </w:rPr>
            </w:pPr>
            <w:r w:rsidRPr="00953607">
              <w:rPr>
                <w:rFonts w:cs="Arial"/>
                <w:b/>
              </w:rPr>
              <w:t>Zadanie nr 3</w:t>
            </w:r>
            <w:r w:rsidRPr="00953607">
              <w:rPr>
                <w:rFonts w:cs="Arial"/>
              </w:rPr>
              <w:t xml:space="preserve">. Zakup </w:t>
            </w:r>
            <w:proofErr w:type="spellStart"/>
            <w:r w:rsidRPr="00953607">
              <w:rPr>
                <w:rFonts w:cs="Arial"/>
              </w:rPr>
              <w:t>WNiP</w:t>
            </w:r>
            <w:proofErr w:type="spellEnd"/>
            <w:r w:rsidRPr="00953607">
              <w:rPr>
                <w:rFonts w:cs="Arial"/>
              </w:rPr>
              <w:t xml:space="preserve"> -  Portal partycypacji społecznej, składający się </w:t>
            </w:r>
            <w:r w:rsidR="00131A9E">
              <w:rPr>
                <w:rFonts w:cs="Arial"/>
              </w:rPr>
              <w:t xml:space="preserve">                        </w:t>
            </w:r>
            <w:r w:rsidRPr="00953607">
              <w:rPr>
                <w:rFonts w:cs="Arial"/>
              </w:rPr>
              <w:t>z modułu e-konsultacje</w:t>
            </w:r>
          </w:p>
        </w:tc>
        <w:tc>
          <w:tcPr>
            <w:tcW w:w="950" w:type="dxa"/>
            <w:tcBorders>
              <w:top w:val="single" w:sz="4" w:space="0" w:color="auto"/>
              <w:left w:val="single" w:sz="4" w:space="0" w:color="auto"/>
              <w:bottom w:val="single" w:sz="4" w:space="0" w:color="auto"/>
              <w:right w:val="single" w:sz="4" w:space="0" w:color="auto"/>
            </w:tcBorders>
            <w:vAlign w:val="center"/>
          </w:tcPr>
          <w:p w14:paraId="6E02F6DE" w14:textId="77777777" w:rsidR="00C22430" w:rsidRPr="00953607" w:rsidRDefault="00C22430">
            <w:pPr>
              <w:spacing w:after="0" w:line="240" w:lineRule="auto"/>
              <w:jc w:val="center"/>
              <w:rPr>
                <w:rFonts w:cs="Arial"/>
                <w:lang w:eastAsia="pl-PL"/>
              </w:rPr>
            </w:pPr>
          </w:p>
        </w:tc>
        <w:tc>
          <w:tcPr>
            <w:tcW w:w="870" w:type="dxa"/>
            <w:tcBorders>
              <w:top w:val="single" w:sz="4" w:space="0" w:color="auto"/>
              <w:left w:val="single" w:sz="4" w:space="0" w:color="auto"/>
              <w:bottom w:val="single" w:sz="4" w:space="0" w:color="auto"/>
              <w:right w:val="single" w:sz="4" w:space="0" w:color="auto"/>
            </w:tcBorders>
          </w:tcPr>
          <w:p w14:paraId="02C59717" w14:textId="77777777" w:rsidR="00C22430" w:rsidRPr="00953607" w:rsidRDefault="00C22430">
            <w:pPr>
              <w:spacing w:after="0"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71420B52" w14:textId="77777777" w:rsidR="00C22430" w:rsidRPr="00953607" w:rsidRDefault="00C22430">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0DB92AF3" w14:textId="77777777" w:rsidR="00C22430" w:rsidRPr="00953607" w:rsidRDefault="00C22430">
            <w:pPr>
              <w:spacing w:after="0" w:line="240" w:lineRule="auto"/>
              <w:rPr>
                <w:rFonts w:cs="Arial"/>
                <w:highlight w:val="yellow"/>
                <w:lang w:eastAsia="pl-PL"/>
              </w:rPr>
            </w:pPr>
          </w:p>
        </w:tc>
      </w:tr>
      <w:tr w:rsidR="00C22430" w:rsidRPr="00953607" w14:paraId="329FB16F" w14:textId="77777777" w:rsidTr="00C22430">
        <w:trPr>
          <w:trHeight w:val="1500"/>
          <w:jc w:val="center"/>
        </w:trPr>
        <w:tc>
          <w:tcPr>
            <w:tcW w:w="4193" w:type="dxa"/>
            <w:tcBorders>
              <w:top w:val="single" w:sz="4" w:space="0" w:color="auto"/>
              <w:left w:val="single" w:sz="4" w:space="0" w:color="auto"/>
              <w:bottom w:val="single" w:sz="4" w:space="0" w:color="auto"/>
              <w:right w:val="single" w:sz="4" w:space="0" w:color="auto"/>
            </w:tcBorders>
            <w:noWrap/>
            <w:vAlign w:val="center"/>
          </w:tcPr>
          <w:p w14:paraId="19DDDC51" w14:textId="77777777" w:rsidR="00C22430" w:rsidRPr="00953607" w:rsidRDefault="00C22430" w:rsidP="00C22430">
            <w:pPr>
              <w:jc w:val="both"/>
              <w:rPr>
                <w:rFonts w:cs="Arial"/>
                <w:b/>
              </w:rPr>
            </w:pPr>
            <w:r w:rsidRPr="00953607">
              <w:rPr>
                <w:rFonts w:cs="Arial"/>
                <w:b/>
              </w:rPr>
              <w:t>Zadanie nr 4</w:t>
            </w:r>
            <w:r w:rsidRPr="00953607">
              <w:rPr>
                <w:rFonts w:cs="Arial"/>
              </w:rPr>
              <w:t xml:space="preserve">. Zakup </w:t>
            </w:r>
            <w:proofErr w:type="spellStart"/>
            <w:r w:rsidRPr="00953607">
              <w:rPr>
                <w:rFonts w:cs="Arial"/>
              </w:rPr>
              <w:t>WNiP</w:t>
            </w:r>
            <w:proofErr w:type="spellEnd"/>
            <w:r w:rsidRPr="00953607">
              <w:rPr>
                <w:rFonts w:cs="Arial"/>
              </w:rPr>
              <w:t xml:space="preserve"> – Stworzenie dokumentacji związanej z ochroną danych osobowych, instrukcją zarządzania systemem informatycznym, systemem zarządzania (1 szt.)</w:t>
            </w:r>
          </w:p>
        </w:tc>
        <w:tc>
          <w:tcPr>
            <w:tcW w:w="950" w:type="dxa"/>
            <w:tcBorders>
              <w:top w:val="single" w:sz="4" w:space="0" w:color="auto"/>
              <w:left w:val="single" w:sz="4" w:space="0" w:color="auto"/>
              <w:bottom w:val="single" w:sz="4" w:space="0" w:color="auto"/>
              <w:right w:val="single" w:sz="4" w:space="0" w:color="auto"/>
            </w:tcBorders>
            <w:vAlign w:val="center"/>
          </w:tcPr>
          <w:p w14:paraId="6F59DD93" w14:textId="77777777" w:rsidR="00C22430" w:rsidRPr="00953607" w:rsidRDefault="00C22430">
            <w:pPr>
              <w:spacing w:after="0" w:line="240" w:lineRule="auto"/>
              <w:jc w:val="center"/>
              <w:rPr>
                <w:rFonts w:cs="Arial"/>
                <w:lang w:eastAsia="pl-PL"/>
              </w:rPr>
            </w:pPr>
          </w:p>
        </w:tc>
        <w:tc>
          <w:tcPr>
            <w:tcW w:w="870" w:type="dxa"/>
            <w:tcBorders>
              <w:top w:val="single" w:sz="4" w:space="0" w:color="auto"/>
              <w:left w:val="single" w:sz="4" w:space="0" w:color="auto"/>
              <w:bottom w:val="single" w:sz="4" w:space="0" w:color="auto"/>
              <w:right w:val="single" w:sz="4" w:space="0" w:color="auto"/>
            </w:tcBorders>
          </w:tcPr>
          <w:p w14:paraId="65963B8C" w14:textId="77777777" w:rsidR="00C22430" w:rsidRPr="00953607" w:rsidRDefault="00C22430">
            <w:pPr>
              <w:spacing w:after="0"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4F776078" w14:textId="77777777" w:rsidR="00C22430" w:rsidRPr="00953607" w:rsidRDefault="00C22430">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31BCCA0A" w14:textId="77777777" w:rsidR="00C22430" w:rsidRPr="00953607" w:rsidRDefault="00C22430">
            <w:pPr>
              <w:spacing w:after="0" w:line="240" w:lineRule="auto"/>
              <w:rPr>
                <w:rFonts w:cs="Arial"/>
                <w:highlight w:val="yellow"/>
                <w:lang w:eastAsia="pl-PL"/>
              </w:rPr>
            </w:pPr>
          </w:p>
        </w:tc>
      </w:tr>
      <w:tr w:rsidR="00C22430" w:rsidRPr="00953607" w14:paraId="1F3061A3" w14:textId="77777777" w:rsidTr="00C22430">
        <w:trPr>
          <w:trHeight w:val="1160"/>
          <w:jc w:val="center"/>
        </w:trPr>
        <w:tc>
          <w:tcPr>
            <w:tcW w:w="4193" w:type="dxa"/>
            <w:tcBorders>
              <w:top w:val="single" w:sz="4" w:space="0" w:color="auto"/>
              <w:left w:val="single" w:sz="4" w:space="0" w:color="auto"/>
              <w:bottom w:val="single" w:sz="4" w:space="0" w:color="auto"/>
              <w:right w:val="single" w:sz="4" w:space="0" w:color="auto"/>
            </w:tcBorders>
            <w:noWrap/>
            <w:vAlign w:val="center"/>
          </w:tcPr>
          <w:p w14:paraId="3366B3F6" w14:textId="77777777" w:rsidR="00C22430" w:rsidRPr="00953607" w:rsidRDefault="00C22430" w:rsidP="00C22430">
            <w:pPr>
              <w:jc w:val="both"/>
              <w:rPr>
                <w:rFonts w:cs="Arial"/>
              </w:rPr>
            </w:pPr>
            <w:r w:rsidRPr="00953607">
              <w:rPr>
                <w:rFonts w:cs="Arial"/>
                <w:b/>
              </w:rPr>
              <w:t xml:space="preserve">Zadanie nr 5. </w:t>
            </w:r>
            <w:r w:rsidRPr="00953607">
              <w:rPr>
                <w:rFonts w:cs="Arial"/>
              </w:rPr>
              <w:t xml:space="preserve">Zakup </w:t>
            </w:r>
            <w:proofErr w:type="spellStart"/>
            <w:r w:rsidRPr="00953607">
              <w:rPr>
                <w:rFonts w:cs="Arial"/>
              </w:rPr>
              <w:t>WNiP</w:t>
            </w:r>
            <w:proofErr w:type="spellEnd"/>
            <w:r w:rsidRPr="00953607">
              <w:rPr>
                <w:rFonts w:cs="Arial"/>
              </w:rPr>
              <w:t xml:space="preserve">  - Modernizacja strony (portalu) do wymagań WCAG 2.0 (1 szt.)</w:t>
            </w:r>
          </w:p>
          <w:p w14:paraId="0612A688" w14:textId="77777777" w:rsidR="00C22430" w:rsidRPr="00953607" w:rsidRDefault="00C22430" w:rsidP="00C22430">
            <w:pPr>
              <w:spacing w:after="0" w:line="240" w:lineRule="auto"/>
              <w:jc w:val="center"/>
              <w:rPr>
                <w:rFonts w:cs="Arial"/>
                <w:b/>
              </w:rPr>
            </w:pPr>
          </w:p>
        </w:tc>
        <w:tc>
          <w:tcPr>
            <w:tcW w:w="950" w:type="dxa"/>
            <w:tcBorders>
              <w:top w:val="single" w:sz="4" w:space="0" w:color="auto"/>
              <w:left w:val="single" w:sz="4" w:space="0" w:color="auto"/>
              <w:bottom w:val="single" w:sz="4" w:space="0" w:color="auto"/>
              <w:right w:val="single" w:sz="4" w:space="0" w:color="auto"/>
            </w:tcBorders>
            <w:vAlign w:val="center"/>
          </w:tcPr>
          <w:p w14:paraId="148B71CC" w14:textId="77777777" w:rsidR="00C22430" w:rsidRPr="00953607" w:rsidRDefault="00C22430">
            <w:pPr>
              <w:spacing w:after="0" w:line="240" w:lineRule="auto"/>
              <w:jc w:val="center"/>
              <w:rPr>
                <w:rFonts w:cs="Arial"/>
                <w:lang w:eastAsia="pl-PL"/>
              </w:rPr>
            </w:pPr>
          </w:p>
        </w:tc>
        <w:tc>
          <w:tcPr>
            <w:tcW w:w="870" w:type="dxa"/>
            <w:tcBorders>
              <w:top w:val="single" w:sz="4" w:space="0" w:color="auto"/>
              <w:left w:val="single" w:sz="4" w:space="0" w:color="auto"/>
              <w:bottom w:val="single" w:sz="4" w:space="0" w:color="auto"/>
              <w:right w:val="single" w:sz="4" w:space="0" w:color="auto"/>
            </w:tcBorders>
          </w:tcPr>
          <w:p w14:paraId="4499500A" w14:textId="77777777" w:rsidR="00C22430" w:rsidRPr="00953607" w:rsidRDefault="00C22430">
            <w:pPr>
              <w:spacing w:after="0" w:line="240" w:lineRule="auto"/>
              <w:rPr>
                <w:rFonts w:cs="Arial"/>
                <w:highlight w:val="yellow"/>
                <w:lang w:eastAsia="pl-PL"/>
              </w:rPr>
            </w:pPr>
          </w:p>
        </w:tc>
        <w:tc>
          <w:tcPr>
            <w:tcW w:w="1070" w:type="dxa"/>
            <w:tcBorders>
              <w:top w:val="single" w:sz="4" w:space="0" w:color="auto"/>
              <w:left w:val="single" w:sz="4" w:space="0" w:color="auto"/>
              <w:bottom w:val="single" w:sz="4" w:space="0" w:color="auto"/>
              <w:right w:val="single" w:sz="4" w:space="0" w:color="auto"/>
            </w:tcBorders>
          </w:tcPr>
          <w:p w14:paraId="48A05A90" w14:textId="77777777" w:rsidR="00C22430" w:rsidRPr="00953607" w:rsidRDefault="00C22430">
            <w:pPr>
              <w:spacing w:after="0" w:line="240" w:lineRule="auto"/>
              <w:rPr>
                <w:rFonts w:cs="Arial"/>
                <w:highlight w:val="yellow"/>
                <w:lang w:eastAsia="pl-PL"/>
              </w:rPr>
            </w:pPr>
          </w:p>
        </w:tc>
        <w:tc>
          <w:tcPr>
            <w:tcW w:w="1979" w:type="dxa"/>
            <w:tcBorders>
              <w:top w:val="single" w:sz="4" w:space="0" w:color="auto"/>
              <w:left w:val="single" w:sz="4" w:space="0" w:color="auto"/>
              <w:bottom w:val="single" w:sz="4" w:space="0" w:color="auto"/>
              <w:right w:val="single" w:sz="4" w:space="0" w:color="auto"/>
            </w:tcBorders>
            <w:noWrap/>
          </w:tcPr>
          <w:p w14:paraId="4ABF125D" w14:textId="77777777" w:rsidR="00C22430" w:rsidRPr="00953607" w:rsidRDefault="00C22430">
            <w:pPr>
              <w:spacing w:after="0" w:line="240" w:lineRule="auto"/>
              <w:rPr>
                <w:rFonts w:cs="Arial"/>
                <w:highlight w:val="yellow"/>
                <w:lang w:eastAsia="pl-PL"/>
              </w:rPr>
            </w:pPr>
          </w:p>
        </w:tc>
      </w:tr>
    </w:tbl>
    <w:p w14:paraId="1E1E7A9E" w14:textId="77777777" w:rsidR="00347379" w:rsidRPr="00953607" w:rsidRDefault="00347379" w:rsidP="00347379">
      <w:pPr>
        <w:spacing w:after="0" w:line="240" w:lineRule="auto"/>
        <w:ind w:right="16"/>
        <w:jc w:val="both"/>
        <w:rPr>
          <w:rFonts w:cs="Arial"/>
        </w:rPr>
      </w:pPr>
    </w:p>
    <w:p w14:paraId="1252AF0E" w14:textId="77777777" w:rsidR="00347379" w:rsidRPr="00953607" w:rsidRDefault="00347379" w:rsidP="00DF780F">
      <w:pPr>
        <w:numPr>
          <w:ilvl w:val="0"/>
          <w:numId w:val="78"/>
        </w:numPr>
        <w:spacing w:after="0" w:line="240" w:lineRule="auto"/>
        <w:ind w:left="709" w:right="16" w:hanging="283"/>
        <w:jc w:val="both"/>
        <w:rPr>
          <w:rFonts w:cs="Arial"/>
        </w:rPr>
      </w:pPr>
      <w:r w:rsidRPr="00953607">
        <w:rPr>
          <w:rFonts w:cs="Arial"/>
        </w:rPr>
        <w:t>Wynagrodzenie obejmuje także wynagrodzenie za udzielenie licencji oraz udzielenie Zamawiającemu innych uprawnień wskazanych w paragrafach poprzedzających.</w:t>
      </w:r>
    </w:p>
    <w:p w14:paraId="091273A5" w14:textId="77777777" w:rsidR="00347379" w:rsidRPr="00953607" w:rsidRDefault="00347379" w:rsidP="00DF780F">
      <w:pPr>
        <w:numPr>
          <w:ilvl w:val="0"/>
          <w:numId w:val="78"/>
        </w:numPr>
        <w:spacing w:after="0" w:line="240" w:lineRule="auto"/>
        <w:ind w:left="709" w:right="16" w:hanging="283"/>
        <w:jc w:val="both"/>
        <w:rPr>
          <w:rFonts w:cs="Arial"/>
        </w:rPr>
      </w:pPr>
      <w:r w:rsidRPr="00953607">
        <w:rPr>
          <w:rFonts w:cs="Arial"/>
        </w:rPr>
        <w:t xml:space="preserve">Wynagrodzenie stanowi całość wynagrodzenia Wykonawcy w związku z realizacją Umowy. Wykonawcy nie przysługują żadne inne roszczenia w stosunku do Zamawiającego, </w:t>
      </w:r>
      <w:r w:rsidR="00A13862" w:rsidRPr="00953607">
        <w:rPr>
          <w:rFonts w:cs="Arial"/>
        </w:rPr>
        <w:t xml:space="preserve">                                          </w:t>
      </w:r>
      <w:r w:rsidRPr="00953607">
        <w:rPr>
          <w:rFonts w:cs="Arial"/>
        </w:rPr>
        <w:lastRenderedPageBreak/>
        <w:t>w szczególności zwrot kosztów podróży oraz zakwaterowania członków Personelu Wykonawcy czy też zwrot jakichkolwiek innych, dodatkowych kosztów ponoszonych przez Wykonawcę związanych z wykonywaniem Umowy.</w:t>
      </w:r>
    </w:p>
    <w:p w14:paraId="23EB4654" w14:textId="77777777" w:rsidR="00347379" w:rsidRPr="00953607" w:rsidRDefault="00347379" w:rsidP="00DF780F">
      <w:pPr>
        <w:numPr>
          <w:ilvl w:val="0"/>
          <w:numId w:val="78"/>
        </w:numPr>
        <w:spacing w:after="0" w:line="240" w:lineRule="auto"/>
        <w:ind w:left="709" w:right="16" w:hanging="283"/>
        <w:jc w:val="both"/>
        <w:rPr>
          <w:rFonts w:cs="Arial"/>
        </w:rPr>
      </w:pPr>
      <w:r w:rsidRPr="00953607">
        <w:rPr>
          <w:rFonts w:cs="Arial"/>
        </w:rPr>
        <w:t xml:space="preserve">Wynagrodzenie będzie płatne przelewem w terminie do </w:t>
      </w:r>
      <w:r w:rsidR="00A13862" w:rsidRPr="00953607">
        <w:rPr>
          <w:rFonts w:cs="Arial"/>
        </w:rPr>
        <w:t>14</w:t>
      </w:r>
      <w:r w:rsidRPr="00953607">
        <w:rPr>
          <w:rFonts w:cs="Arial"/>
        </w:rPr>
        <w:t xml:space="preserve"> dni od daty otrzymania prawidłowo wystawionej faktury VAT wraz z załączoną kopią protokołów odbioru. Wynagrodzenie będzie płatne na rachunek Wykonawcy wskazany na fakturze.</w:t>
      </w:r>
    </w:p>
    <w:p w14:paraId="13F5BFA3" w14:textId="77777777" w:rsidR="00347379" w:rsidRPr="00953607" w:rsidRDefault="00347379" w:rsidP="00DF780F">
      <w:pPr>
        <w:numPr>
          <w:ilvl w:val="0"/>
          <w:numId w:val="78"/>
        </w:numPr>
        <w:spacing w:after="0" w:line="240" w:lineRule="auto"/>
        <w:ind w:left="709" w:right="16" w:hanging="283"/>
        <w:jc w:val="both"/>
        <w:rPr>
          <w:rFonts w:cs="Arial"/>
        </w:rPr>
      </w:pPr>
      <w:r w:rsidRPr="00953607">
        <w:rPr>
          <w:rFonts w:cs="Arial"/>
        </w:rPr>
        <w:t>Podstawą wystawienia faktury w części Wdrożenia jest odpowiedni protokół odbioru lub protokoły odbioru.</w:t>
      </w:r>
    </w:p>
    <w:p w14:paraId="55C58FC1" w14:textId="77777777" w:rsidR="00347379" w:rsidRPr="00953607" w:rsidRDefault="00347379" w:rsidP="00DF780F">
      <w:pPr>
        <w:numPr>
          <w:ilvl w:val="0"/>
          <w:numId w:val="78"/>
        </w:numPr>
        <w:spacing w:after="0" w:line="240" w:lineRule="auto"/>
        <w:ind w:left="709" w:right="16" w:hanging="283"/>
        <w:jc w:val="both"/>
        <w:rPr>
          <w:rFonts w:cs="Arial"/>
        </w:rPr>
      </w:pPr>
      <w:r w:rsidRPr="00953607">
        <w:rPr>
          <w:rFonts w:cs="Arial"/>
        </w:rPr>
        <w:t>Za datę zapłaty Strony ustalają dzień, w którym Zamawiający wydał bankowi polecenie przelewu Wynagrodzenia na rachunek bankowy Wykonawcy.</w:t>
      </w:r>
    </w:p>
    <w:p w14:paraId="1728BA27" w14:textId="77777777" w:rsidR="00347379" w:rsidRPr="00953607" w:rsidRDefault="00347379" w:rsidP="00DF780F">
      <w:pPr>
        <w:numPr>
          <w:ilvl w:val="0"/>
          <w:numId w:val="78"/>
        </w:numPr>
        <w:spacing w:after="0" w:line="240" w:lineRule="auto"/>
        <w:ind w:left="709" w:right="16" w:hanging="283"/>
        <w:jc w:val="both"/>
        <w:rPr>
          <w:rFonts w:cs="Arial"/>
        </w:rPr>
      </w:pPr>
      <w:r w:rsidRPr="00953607">
        <w:rPr>
          <w:rFonts w:cs="Arial"/>
        </w:rPr>
        <w:t>Za opóźnienie w zapłacie faktur Zamawiający zapłaci odsetki ustawowe.</w:t>
      </w:r>
    </w:p>
    <w:p w14:paraId="107A383F" w14:textId="77777777" w:rsidR="00347379" w:rsidRPr="00953607" w:rsidRDefault="00347379" w:rsidP="00347379">
      <w:pPr>
        <w:spacing w:after="0" w:line="240" w:lineRule="auto"/>
        <w:ind w:right="8"/>
        <w:jc w:val="center"/>
        <w:rPr>
          <w:rFonts w:cs="Arial"/>
          <w:b/>
          <w:bCs/>
        </w:rPr>
      </w:pPr>
      <w:r w:rsidRPr="00953607">
        <w:rPr>
          <w:rFonts w:cs="Arial"/>
          <w:b/>
          <w:bCs/>
        </w:rPr>
        <w:t>§ 14</w:t>
      </w:r>
    </w:p>
    <w:p w14:paraId="3BCC86B4" w14:textId="77777777" w:rsidR="00347379" w:rsidRPr="00953607" w:rsidRDefault="00347379" w:rsidP="00347379">
      <w:pPr>
        <w:spacing w:after="0" w:line="240" w:lineRule="auto"/>
        <w:ind w:right="16"/>
        <w:jc w:val="center"/>
        <w:rPr>
          <w:rFonts w:cs="Arial"/>
          <w:b/>
          <w:bCs/>
        </w:rPr>
      </w:pPr>
      <w:r w:rsidRPr="00953607">
        <w:rPr>
          <w:rFonts w:cs="Arial"/>
          <w:b/>
          <w:bCs/>
        </w:rPr>
        <w:t>ZABEZPIECZENIE NALEŻYTEGO WYKONANIA UMOWY</w:t>
      </w:r>
    </w:p>
    <w:p w14:paraId="30587B9C" w14:textId="77777777" w:rsidR="00347379" w:rsidRPr="00953607" w:rsidRDefault="00347379" w:rsidP="00347379">
      <w:pPr>
        <w:spacing w:after="0" w:line="240" w:lineRule="auto"/>
        <w:ind w:right="16"/>
        <w:jc w:val="center"/>
        <w:rPr>
          <w:rFonts w:cs="Arial"/>
          <w:b/>
          <w:bCs/>
        </w:rPr>
      </w:pPr>
    </w:p>
    <w:p w14:paraId="4D8AEFCE" w14:textId="77777777" w:rsidR="00B2682F" w:rsidRPr="00953607" w:rsidRDefault="00B2682F" w:rsidP="00DF780F">
      <w:pPr>
        <w:numPr>
          <w:ilvl w:val="0"/>
          <w:numId w:val="79"/>
        </w:numPr>
        <w:spacing w:after="0" w:line="240" w:lineRule="auto"/>
        <w:ind w:left="709" w:right="16" w:hanging="283"/>
        <w:jc w:val="both"/>
        <w:rPr>
          <w:rFonts w:cs="Arial"/>
        </w:rPr>
      </w:pPr>
      <w:r w:rsidRPr="00953607">
        <w:rPr>
          <w:rFonts w:eastAsia="Times New Roman" w:cs="Arial"/>
          <w:lang w:eastAsia="pl-PL"/>
        </w:rPr>
        <w:t xml:space="preserve">Wykonawca jest zobowiązany przed zawarciem umowy wnieść na rzecz Zamawiającego zabezpieczenie należytego wykonania przedmiotu umowy w wysokości 10 % ceny całkowitej podanej w ofercie w kwocie: ……………………………………………………………………..…..zł </w:t>
      </w:r>
      <w:r w:rsidRPr="00953607">
        <w:rPr>
          <w:rFonts w:eastAsia="Times New Roman" w:cs="Arial"/>
          <w:lang w:eastAsia="pl-PL"/>
        </w:rPr>
        <w:br/>
        <w:t xml:space="preserve">(słownie: złotych ………………………...………………………………………………………….….) </w:t>
      </w:r>
      <w:r w:rsidRPr="00953607">
        <w:rPr>
          <w:rFonts w:eastAsia="Times New Roman" w:cs="Arial"/>
          <w:lang w:eastAsia="pl-PL"/>
        </w:rPr>
        <w:br/>
        <w:t>w formie ………………………………………………………………………………………………… .</w:t>
      </w:r>
    </w:p>
    <w:p w14:paraId="661E8D65" w14:textId="77777777" w:rsidR="00347379" w:rsidRPr="00953607" w:rsidRDefault="00347379" w:rsidP="00DF780F">
      <w:pPr>
        <w:numPr>
          <w:ilvl w:val="0"/>
          <w:numId w:val="79"/>
        </w:numPr>
        <w:spacing w:after="0" w:line="240" w:lineRule="auto"/>
        <w:ind w:left="709" w:right="16" w:hanging="283"/>
        <w:jc w:val="both"/>
        <w:rPr>
          <w:rFonts w:cs="Arial"/>
        </w:rPr>
      </w:pPr>
      <w:r w:rsidRPr="00953607">
        <w:rPr>
          <w:rFonts w:cs="Arial"/>
        </w:rPr>
        <w:t xml:space="preserve">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 </w:t>
      </w:r>
    </w:p>
    <w:p w14:paraId="3D235A8C" w14:textId="77777777" w:rsidR="00347379" w:rsidRPr="00953607" w:rsidRDefault="00347379" w:rsidP="00347379">
      <w:pPr>
        <w:spacing w:after="0" w:line="240" w:lineRule="auto"/>
        <w:ind w:right="8"/>
        <w:jc w:val="center"/>
        <w:rPr>
          <w:rFonts w:cs="Arial"/>
          <w:b/>
          <w:bCs/>
        </w:rPr>
      </w:pPr>
      <w:r w:rsidRPr="00953607">
        <w:rPr>
          <w:rFonts w:cs="Arial"/>
          <w:b/>
          <w:bCs/>
        </w:rPr>
        <w:t>§ 15</w:t>
      </w:r>
    </w:p>
    <w:p w14:paraId="10557432" w14:textId="77777777" w:rsidR="00347379" w:rsidRPr="00953607" w:rsidRDefault="00347379" w:rsidP="00347379">
      <w:pPr>
        <w:spacing w:after="0" w:line="240" w:lineRule="auto"/>
        <w:ind w:right="8"/>
        <w:jc w:val="center"/>
        <w:rPr>
          <w:rFonts w:cs="Arial"/>
          <w:b/>
          <w:bCs/>
        </w:rPr>
      </w:pPr>
      <w:r w:rsidRPr="00953607">
        <w:rPr>
          <w:rFonts w:cs="Arial"/>
          <w:b/>
          <w:bCs/>
        </w:rPr>
        <w:t>KARY UMOWNE</w:t>
      </w:r>
    </w:p>
    <w:p w14:paraId="395752A5" w14:textId="77777777" w:rsidR="00347379" w:rsidRPr="00953607" w:rsidRDefault="00347379" w:rsidP="00347379">
      <w:pPr>
        <w:spacing w:after="0" w:line="240" w:lineRule="auto"/>
        <w:ind w:left="-15" w:right="16"/>
        <w:jc w:val="center"/>
        <w:rPr>
          <w:rFonts w:cs="Arial"/>
          <w:b/>
          <w:bCs/>
        </w:rPr>
      </w:pPr>
      <w:r w:rsidRPr="00953607">
        <w:rPr>
          <w:rFonts w:cs="Arial"/>
          <w:b/>
          <w:bCs/>
        </w:rPr>
        <w:t>POSTANOWIENIA WSTĘPNE</w:t>
      </w:r>
    </w:p>
    <w:p w14:paraId="660A4B6C" w14:textId="77777777" w:rsidR="00347379" w:rsidRPr="00953607" w:rsidRDefault="00347379" w:rsidP="00347379">
      <w:pPr>
        <w:spacing w:after="0" w:line="240" w:lineRule="auto"/>
        <w:ind w:left="-15" w:right="16"/>
        <w:jc w:val="center"/>
        <w:rPr>
          <w:rFonts w:cs="Arial"/>
          <w:b/>
          <w:bCs/>
        </w:rPr>
      </w:pPr>
    </w:p>
    <w:p w14:paraId="33FC5304" w14:textId="77777777" w:rsidR="00347379" w:rsidRPr="00953607" w:rsidRDefault="00347379" w:rsidP="00DF780F">
      <w:pPr>
        <w:numPr>
          <w:ilvl w:val="0"/>
          <w:numId w:val="80"/>
        </w:numPr>
        <w:spacing w:after="0" w:line="240" w:lineRule="auto"/>
        <w:ind w:left="709" w:right="16" w:hanging="283"/>
        <w:jc w:val="both"/>
        <w:rPr>
          <w:rFonts w:cs="Arial"/>
        </w:rPr>
      </w:pPr>
      <w:r w:rsidRPr="00953607">
        <w:rPr>
          <w:rFonts w:cs="Arial"/>
        </w:rPr>
        <w:t>Naliczenie zastrzeżonych Umową kar umownych nie wyłącza możliwości dochodzenia odszkodowania na zasadach ogólnych w związku ze zdarzeniem, które było podstawą naliczenia danej kary.</w:t>
      </w:r>
    </w:p>
    <w:p w14:paraId="72097FB1" w14:textId="77777777" w:rsidR="00347379" w:rsidRPr="00953607" w:rsidRDefault="00347379" w:rsidP="00DF780F">
      <w:pPr>
        <w:numPr>
          <w:ilvl w:val="0"/>
          <w:numId w:val="80"/>
        </w:numPr>
        <w:spacing w:after="0" w:line="240" w:lineRule="auto"/>
        <w:ind w:left="709" w:right="16" w:hanging="283"/>
        <w:jc w:val="both"/>
        <w:rPr>
          <w:rFonts w:cs="Arial"/>
        </w:rPr>
      </w:pPr>
      <w:r w:rsidRPr="00953607">
        <w:rPr>
          <w:rFonts w:cs="Arial"/>
        </w:rPr>
        <w:t>Kary umowne są niezależne od siebie i należą się Zamawiającemu w pełnej wysokości nawet w przypadku, gdy z powodu jednego zdarzenia naliczona jest więcej niż jedna kara.</w:t>
      </w:r>
    </w:p>
    <w:p w14:paraId="71748ED3" w14:textId="77777777" w:rsidR="00347379" w:rsidRPr="00953607" w:rsidRDefault="00347379" w:rsidP="00DF780F">
      <w:pPr>
        <w:numPr>
          <w:ilvl w:val="0"/>
          <w:numId w:val="80"/>
        </w:numPr>
        <w:spacing w:after="0" w:line="240" w:lineRule="auto"/>
        <w:ind w:left="709" w:right="16" w:hanging="283"/>
        <w:jc w:val="both"/>
        <w:rPr>
          <w:rFonts w:cs="Arial"/>
        </w:rPr>
      </w:pPr>
      <w:r w:rsidRPr="00953607">
        <w:rPr>
          <w:rFonts w:cs="Arial"/>
        </w:rPr>
        <w:t xml:space="preserve">Kary umowne są należne także w przypadku odstąpienia od Umowy lub jej wypowiedzenia.  </w:t>
      </w:r>
    </w:p>
    <w:p w14:paraId="1F9839A7" w14:textId="77777777" w:rsidR="00347379" w:rsidRPr="00953607" w:rsidRDefault="00347379" w:rsidP="00DF780F">
      <w:pPr>
        <w:numPr>
          <w:ilvl w:val="0"/>
          <w:numId w:val="80"/>
        </w:numPr>
        <w:spacing w:after="0" w:line="240" w:lineRule="auto"/>
        <w:ind w:left="709" w:right="16" w:hanging="283"/>
        <w:jc w:val="both"/>
        <w:rPr>
          <w:rFonts w:cs="Arial"/>
        </w:rPr>
      </w:pPr>
      <w:r w:rsidRPr="00953607">
        <w:rPr>
          <w:rFonts w:cs="Arial"/>
        </w:rPr>
        <w:t>Kwoty kar umownych będą płatne w terminie wskazanym w żądaniu Zamawiającego. Powyższe nie wyłącza możliwości potrącenia naliczonych kar, jak również zaspokojenia roszczeń</w:t>
      </w:r>
      <w:r w:rsidR="003B70D9" w:rsidRPr="00953607">
        <w:rPr>
          <w:rFonts w:cs="Arial"/>
        </w:rPr>
        <w:t xml:space="preserve"> </w:t>
      </w:r>
      <w:r w:rsidRPr="00953607">
        <w:rPr>
          <w:rFonts w:cs="Arial"/>
        </w:rPr>
        <w:t>z zabezpieczenia należytego wykonania Umowy.</w:t>
      </w:r>
    </w:p>
    <w:p w14:paraId="2DE87F08" w14:textId="77777777" w:rsidR="00347379" w:rsidRPr="00953607" w:rsidRDefault="00347379" w:rsidP="00DF780F">
      <w:pPr>
        <w:numPr>
          <w:ilvl w:val="0"/>
          <w:numId w:val="80"/>
        </w:numPr>
        <w:spacing w:after="0" w:line="240" w:lineRule="auto"/>
        <w:ind w:left="709" w:right="16" w:hanging="283"/>
        <w:jc w:val="both"/>
        <w:rPr>
          <w:rFonts w:cs="Arial"/>
        </w:rPr>
      </w:pPr>
      <w:r w:rsidRPr="00953607">
        <w:rPr>
          <w:rFonts w:cs="Arial"/>
        </w:rPr>
        <w:t>Naliczone kary umowne nie przekroczą 100% wartości wynagrodzenia.</w:t>
      </w:r>
    </w:p>
    <w:p w14:paraId="4B5E14B2" w14:textId="77777777" w:rsidR="00347379" w:rsidRPr="00953607" w:rsidRDefault="00347379" w:rsidP="00DF780F">
      <w:pPr>
        <w:numPr>
          <w:ilvl w:val="0"/>
          <w:numId w:val="80"/>
        </w:numPr>
        <w:spacing w:after="0" w:line="240" w:lineRule="auto"/>
        <w:ind w:left="709" w:right="16" w:hanging="283"/>
        <w:jc w:val="both"/>
        <w:rPr>
          <w:rFonts w:cs="Arial"/>
        </w:rPr>
      </w:pPr>
      <w:r w:rsidRPr="00953607">
        <w:rPr>
          <w:rFonts w:cs="Arial"/>
        </w:rPr>
        <w:t>Strony zgodnie ustalają, że naliczona przez Zamawiającego kara umowna może zostać przez niego potrącona z należnego Wykonawcy wynagrodzenia określonego w § 13 Umowy.</w:t>
      </w:r>
    </w:p>
    <w:p w14:paraId="734CD2BE" w14:textId="77777777" w:rsidR="00347379" w:rsidRPr="00953607" w:rsidRDefault="00347379" w:rsidP="00940E3B">
      <w:pPr>
        <w:spacing w:after="0" w:line="240" w:lineRule="auto"/>
        <w:ind w:left="-15" w:right="16"/>
        <w:jc w:val="center"/>
        <w:rPr>
          <w:rFonts w:cs="Arial"/>
          <w:b/>
          <w:bCs/>
        </w:rPr>
      </w:pPr>
      <w:r w:rsidRPr="00953607">
        <w:rPr>
          <w:rFonts w:cs="Arial"/>
          <w:b/>
          <w:bCs/>
        </w:rPr>
        <w:t>KARA ZA NIENALEŻYTE WYKONANIE UMOWY</w:t>
      </w:r>
    </w:p>
    <w:p w14:paraId="653DBA4F" w14:textId="77777777" w:rsidR="00347379" w:rsidRPr="00953607" w:rsidRDefault="00347379" w:rsidP="00DF780F">
      <w:pPr>
        <w:numPr>
          <w:ilvl w:val="0"/>
          <w:numId w:val="80"/>
        </w:numPr>
        <w:spacing w:after="0" w:line="240" w:lineRule="auto"/>
        <w:ind w:left="709" w:right="16" w:hanging="283"/>
        <w:jc w:val="both"/>
        <w:rPr>
          <w:rFonts w:cs="Arial"/>
        </w:rPr>
      </w:pPr>
      <w:r w:rsidRPr="00953607">
        <w:rPr>
          <w:rFonts w:cs="Arial"/>
        </w:rPr>
        <w:t>O ile wyraźnie nie postanowiono inaczej, w zakresie kar umownych opisanych Umową, odpowiedzialność za zwłokę oznacza przyjęcie przez Wykonawcę odpowiedzialności za przekroczenie terminu wskazanego w Umowie lub wyznaczonego zgodnie z postanowieniami Umowy na zasadzie ryzyka, od której może się uwolnić wyłącznie wykazując, że zwłoka nastąpiła z przyczyn, za które odpowiedzialność ponosi Zamawiający lub było spowodowane przyczynami o charakterze siły wyższej.</w:t>
      </w:r>
    </w:p>
    <w:p w14:paraId="0C214923" w14:textId="77777777" w:rsidR="00347379" w:rsidRPr="00953607" w:rsidRDefault="00347379" w:rsidP="00DF780F">
      <w:pPr>
        <w:numPr>
          <w:ilvl w:val="0"/>
          <w:numId w:val="80"/>
        </w:numPr>
        <w:spacing w:after="0" w:line="240" w:lineRule="auto"/>
        <w:ind w:left="709" w:right="16" w:hanging="425"/>
        <w:jc w:val="both"/>
        <w:rPr>
          <w:rFonts w:cs="Arial"/>
        </w:rPr>
      </w:pPr>
      <w:r w:rsidRPr="00953607">
        <w:rPr>
          <w:rFonts w:cs="Arial"/>
        </w:rPr>
        <w:t>Zamawiający naliczy kary umowne w przypadku zwłoki w odbiorze w wysokości 500,00 zł za każdy rozpoczęty dzień zwłoki.</w:t>
      </w:r>
    </w:p>
    <w:p w14:paraId="73FF6E6C" w14:textId="77777777" w:rsidR="00347379" w:rsidRPr="00953607" w:rsidRDefault="00347379" w:rsidP="00940E3B">
      <w:pPr>
        <w:spacing w:after="0" w:line="240" w:lineRule="auto"/>
        <w:ind w:left="-15" w:right="16"/>
        <w:jc w:val="center"/>
        <w:rPr>
          <w:rFonts w:cs="Arial"/>
          <w:b/>
          <w:bCs/>
        </w:rPr>
      </w:pPr>
      <w:r w:rsidRPr="00953607">
        <w:rPr>
          <w:rFonts w:cs="Arial"/>
          <w:b/>
          <w:bCs/>
        </w:rPr>
        <w:t>KARA ZA UCHYBIENIA ZWIĄZANE Z PODWYKONAWCAMI</w:t>
      </w:r>
    </w:p>
    <w:p w14:paraId="293C139B" w14:textId="77777777" w:rsidR="00347379" w:rsidRPr="00953607" w:rsidRDefault="00347379" w:rsidP="00DF780F">
      <w:pPr>
        <w:numPr>
          <w:ilvl w:val="0"/>
          <w:numId w:val="80"/>
        </w:numPr>
        <w:spacing w:after="0" w:line="240" w:lineRule="auto"/>
        <w:ind w:left="709" w:right="16" w:hanging="425"/>
        <w:jc w:val="both"/>
        <w:rPr>
          <w:rFonts w:cs="Arial"/>
        </w:rPr>
      </w:pPr>
      <w:r w:rsidRPr="00953607">
        <w:rPr>
          <w:rFonts w:cs="Arial"/>
        </w:rPr>
        <w:lastRenderedPageBreak/>
        <w:t>Za zwłokę w przekazaniu informacji o zmianie danych dotyczących Podwykonawców, Wykonawca zapłaci Zamawiającemu karę umowną w wysokości 100 zł za każdy dzień zwłoki w przekazaniu informacji.</w:t>
      </w:r>
    </w:p>
    <w:p w14:paraId="00C8EA38" w14:textId="77777777" w:rsidR="00347379" w:rsidRPr="00953607" w:rsidRDefault="00347379" w:rsidP="00DF780F">
      <w:pPr>
        <w:numPr>
          <w:ilvl w:val="0"/>
          <w:numId w:val="80"/>
        </w:numPr>
        <w:spacing w:after="0" w:line="240" w:lineRule="auto"/>
        <w:ind w:left="709" w:right="16" w:hanging="425"/>
        <w:jc w:val="both"/>
        <w:rPr>
          <w:rFonts w:cs="Arial"/>
        </w:rPr>
      </w:pPr>
      <w:r w:rsidRPr="00953607">
        <w:rPr>
          <w:rFonts w:cs="Arial"/>
        </w:rPr>
        <w:t>Za zwłokę w przekazaniu informacji o zamiarze powierzenia prac nowemu Podwykonawcy Wykonawca zapłaci Zamawiającemu karę umowną w wysokości 100 zł za każdy dzień zwłoki w przekazaniu informacji.</w:t>
      </w:r>
    </w:p>
    <w:p w14:paraId="36CE0FB4" w14:textId="77777777" w:rsidR="00347379" w:rsidRPr="00953607" w:rsidRDefault="00347379" w:rsidP="00940E3B">
      <w:pPr>
        <w:spacing w:after="0" w:line="240" w:lineRule="auto"/>
        <w:ind w:left="-15" w:right="16"/>
        <w:jc w:val="center"/>
        <w:rPr>
          <w:rFonts w:cs="Arial"/>
          <w:b/>
          <w:bCs/>
        </w:rPr>
      </w:pPr>
      <w:r w:rsidRPr="00953607">
        <w:rPr>
          <w:rFonts w:cs="Arial"/>
          <w:b/>
          <w:bCs/>
        </w:rPr>
        <w:t>KARY ZA ODSTĄPIENIE / WYPOWIEDZENIE UMOWY</w:t>
      </w:r>
    </w:p>
    <w:p w14:paraId="1A3D506C" w14:textId="77777777" w:rsidR="00347379" w:rsidRDefault="00347379" w:rsidP="00DF780F">
      <w:pPr>
        <w:numPr>
          <w:ilvl w:val="0"/>
          <w:numId w:val="80"/>
        </w:numPr>
        <w:spacing w:after="0" w:line="240" w:lineRule="auto"/>
        <w:ind w:left="709" w:right="16" w:hanging="425"/>
        <w:jc w:val="both"/>
        <w:rPr>
          <w:rFonts w:cs="Arial"/>
        </w:rPr>
      </w:pPr>
      <w:r w:rsidRPr="00953607">
        <w:rPr>
          <w:rFonts w:cs="Arial"/>
        </w:rPr>
        <w:t>Zamawiający naliczy karę umowną w wysokości 50.000,00 zł w przypadku odstąpienia od Umowy z powodu okoliczności leżących po stronie Wykonawcy. Dla uniknięcia wątpliwości kara jest należna zarówno w przypadku odstąpienia umownego, jak i na podstawie przepisów ustawy, zarówno odstąpienia ze skutkiem do całej Umowy, jak i odstąpienia w części.</w:t>
      </w:r>
    </w:p>
    <w:p w14:paraId="3D4310FB" w14:textId="77777777" w:rsidR="00FE4D1C" w:rsidRPr="00131A9E" w:rsidRDefault="00FE4D1C" w:rsidP="00131A9E">
      <w:pPr>
        <w:spacing w:after="0" w:line="240" w:lineRule="auto"/>
        <w:ind w:left="-15" w:right="16"/>
        <w:jc w:val="center"/>
        <w:rPr>
          <w:rFonts w:cs="Arial"/>
          <w:b/>
          <w:bCs/>
        </w:rPr>
      </w:pPr>
      <w:r w:rsidRPr="00131A9E">
        <w:rPr>
          <w:rFonts w:cs="Arial"/>
          <w:b/>
          <w:bCs/>
        </w:rPr>
        <w:t xml:space="preserve">KARY ZA </w:t>
      </w:r>
      <w:r w:rsidR="00131A9E" w:rsidRPr="00131A9E">
        <w:rPr>
          <w:rFonts w:cs="Arial"/>
          <w:b/>
          <w:bCs/>
        </w:rPr>
        <w:t xml:space="preserve">NIESPEŁNIENIE WYMAGAŃ ZATRUDNIENIA ZGODNIE Z art. 29 ust. 3a ustawy </w:t>
      </w:r>
      <w:proofErr w:type="spellStart"/>
      <w:r w:rsidR="00131A9E" w:rsidRPr="00131A9E">
        <w:rPr>
          <w:rFonts w:cs="Arial"/>
          <w:b/>
          <w:bCs/>
        </w:rPr>
        <w:t>Pzp</w:t>
      </w:r>
      <w:proofErr w:type="spellEnd"/>
    </w:p>
    <w:p w14:paraId="50EF4D8A" w14:textId="77777777" w:rsidR="00FE4D1C" w:rsidRPr="00131A9E" w:rsidRDefault="00131A9E" w:rsidP="006E1DDE">
      <w:pPr>
        <w:numPr>
          <w:ilvl w:val="0"/>
          <w:numId w:val="80"/>
        </w:numPr>
        <w:spacing w:after="0" w:line="240" w:lineRule="auto"/>
        <w:ind w:left="709" w:right="16" w:hanging="425"/>
        <w:contextualSpacing/>
        <w:jc w:val="both"/>
        <w:rPr>
          <w:rFonts w:cs="Arial"/>
        </w:rPr>
      </w:pPr>
      <w:r w:rsidRPr="00131A9E">
        <w:rPr>
          <w:rFonts w:ascii="Arial" w:eastAsia="Times New Roman" w:hAnsi="Arial" w:cs="Arial"/>
          <w:sz w:val="20"/>
          <w:szCs w:val="20"/>
          <w:lang w:eastAsia="pl-PL"/>
        </w:rPr>
        <w:t>K</w:t>
      </w:r>
      <w:r w:rsidR="00FE4D1C" w:rsidRPr="00131A9E">
        <w:rPr>
          <w:rFonts w:ascii="Arial" w:eastAsia="Times New Roman" w:hAnsi="Arial" w:cs="Arial"/>
          <w:sz w:val="20"/>
          <w:szCs w:val="20"/>
          <w:lang w:eastAsia="pl-PL"/>
        </w:rPr>
        <w:t xml:space="preserve">ara umowna w wysokości 1.000,00 zł za każdą osobę, która wykonuje czynności </w:t>
      </w:r>
      <w:r w:rsidRPr="00131A9E">
        <w:rPr>
          <w:rFonts w:eastAsia="Times New Roman" w:cstheme="minorHAnsi"/>
          <w:lang w:eastAsia="pl-PL"/>
        </w:rPr>
        <w:t xml:space="preserve">Programisty </w:t>
      </w:r>
      <w:r w:rsidR="00FE4D1C" w:rsidRPr="00131A9E">
        <w:rPr>
          <w:rFonts w:ascii="Arial" w:eastAsia="Times New Roman" w:hAnsi="Arial" w:cs="Arial"/>
          <w:sz w:val="20"/>
          <w:szCs w:val="20"/>
          <w:lang w:eastAsia="pl-PL"/>
        </w:rPr>
        <w:t>nie jest zatrudniona na podstawie umowy o pracę przez Wykonawcę lub Podwykonawcę</w:t>
      </w:r>
      <w:r w:rsidRPr="00131A9E">
        <w:rPr>
          <w:rFonts w:ascii="Arial" w:eastAsia="Times New Roman" w:hAnsi="Arial" w:cs="Arial"/>
          <w:sz w:val="20"/>
          <w:szCs w:val="20"/>
          <w:lang w:eastAsia="pl-PL"/>
        </w:rPr>
        <w:t>.</w:t>
      </w:r>
    </w:p>
    <w:p w14:paraId="077E979B" w14:textId="77777777" w:rsidR="00FE4D1C" w:rsidRPr="00131A9E" w:rsidRDefault="00131A9E" w:rsidP="00131A9E">
      <w:pPr>
        <w:numPr>
          <w:ilvl w:val="0"/>
          <w:numId w:val="80"/>
        </w:numPr>
        <w:spacing w:after="0" w:line="240" w:lineRule="auto"/>
        <w:ind w:left="709" w:right="16" w:hanging="425"/>
        <w:contextualSpacing/>
        <w:jc w:val="both"/>
        <w:rPr>
          <w:rFonts w:cs="Arial"/>
          <w:color w:val="FF0000"/>
        </w:rPr>
      </w:pPr>
      <w:r w:rsidRPr="00131A9E">
        <w:rPr>
          <w:rFonts w:ascii="Arial" w:eastAsia="Times New Roman" w:hAnsi="Arial" w:cs="Arial"/>
          <w:sz w:val="20"/>
          <w:szCs w:val="20"/>
          <w:lang w:eastAsia="pl-PL"/>
        </w:rPr>
        <w:t>K</w:t>
      </w:r>
      <w:r w:rsidR="00FE4D1C" w:rsidRPr="00131A9E">
        <w:rPr>
          <w:rFonts w:ascii="Arial" w:eastAsia="Times New Roman" w:hAnsi="Arial" w:cs="Arial"/>
          <w:sz w:val="20"/>
          <w:szCs w:val="20"/>
          <w:lang w:eastAsia="pl-PL"/>
        </w:rPr>
        <w:t>ara umowna w wysokości 500,00 zł za każdy dzień opóźnienia w przedstawieniu Zamawiającemu na żądanie dokumentów potwierdzających zatrudnienie przez Wykonawcę lub Podwykonawcę na podstawie umowy o pracę osób wskazanych przez Zamawiającego.</w:t>
      </w:r>
    </w:p>
    <w:p w14:paraId="1E8ABB13" w14:textId="77777777" w:rsidR="00347379" w:rsidRPr="00953607" w:rsidRDefault="00347379" w:rsidP="00347379">
      <w:pPr>
        <w:spacing w:after="0" w:line="240" w:lineRule="auto"/>
        <w:ind w:right="8"/>
        <w:jc w:val="center"/>
        <w:rPr>
          <w:rFonts w:cs="Arial"/>
          <w:b/>
          <w:bCs/>
        </w:rPr>
      </w:pPr>
      <w:r w:rsidRPr="00953607">
        <w:rPr>
          <w:rFonts w:cs="Arial"/>
          <w:b/>
          <w:bCs/>
        </w:rPr>
        <w:t xml:space="preserve">§ 16 </w:t>
      </w:r>
    </w:p>
    <w:p w14:paraId="4B37905C" w14:textId="77777777" w:rsidR="00347379" w:rsidRPr="00953607" w:rsidRDefault="00347379" w:rsidP="00940E3B">
      <w:pPr>
        <w:spacing w:after="0" w:line="240" w:lineRule="auto"/>
        <w:ind w:right="6" w:hanging="10"/>
        <w:jc w:val="center"/>
        <w:rPr>
          <w:rFonts w:cs="Arial"/>
          <w:b/>
          <w:bCs/>
        </w:rPr>
      </w:pPr>
      <w:r w:rsidRPr="00953607">
        <w:rPr>
          <w:rFonts w:cs="Arial"/>
          <w:b/>
          <w:bCs/>
        </w:rPr>
        <w:t>ODSTĄPIENIE OD UMOWY</w:t>
      </w:r>
    </w:p>
    <w:p w14:paraId="2DA9E5B3" w14:textId="77777777" w:rsidR="00347379" w:rsidRPr="00953607" w:rsidRDefault="00347379" w:rsidP="00DF780F">
      <w:pPr>
        <w:numPr>
          <w:ilvl w:val="0"/>
          <w:numId w:val="81"/>
        </w:numPr>
        <w:spacing w:after="0" w:line="240" w:lineRule="auto"/>
        <w:ind w:left="709" w:right="16" w:hanging="283"/>
        <w:jc w:val="both"/>
        <w:rPr>
          <w:rFonts w:cs="Arial"/>
        </w:rPr>
      </w:pPr>
      <w:r w:rsidRPr="00953607">
        <w:rPr>
          <w:rFonts w:cs="Arial"/>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odpowiedniego terminu, nie krótszego niż 15 dni, z 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w:t>
      </w:r>
    </w:p>
    <w:p w14:paraId="69DDDA6B" w14:textId="77777777" w:rsidR="00347379" w:rsidRPr="00953607" w:rsidRDefault="00347379" w:rsidP="00DF780F">
      <w:pPr>
        <w:numPr>
          <w:ilvl w:val="0"/>
          <w:numId w:val="81"/>
        </w:numPr>
        <w:spacing w:after="0" w:line="240" w:lineRule="auto"/>
        <w:ind w:left="709" w:right="16" w:hanging="283"/>
        <w:jc w:val="both"/>
        <w:rPr>
          <w:rFonts w:cs="Arial"/>
        </w:rPr>
      </w:pPr>
      <w:r w:rsidRPr="00953607">
        <w:rPr>
          <w:rFonts w:cs="Arial"/>
        </w:rPr>
        <w:t>Jeżeli Wykonawca będzie realizował Umowę w sposób wadliwy albo sprzeczny z Umową, Zamawiający wezwie Wykonawcę do zmiany sposobu jej wykonywania i wyznaczy mu w tym celu dodatkowy termin, nie krótszy 30 dni. Po bezskutecznym upływie tego terminu Zamawiający będzie uprawniony do odstąpienia od Umowy. Wezwanie będzie wystosowane w formie pisemnej pod rygorem bezskuteczności.</w:t>
      </w:r>
    </w:p>
    <w:p w14:paraId="7F112544" w14:textId="77777777" w:rsidR="00347379" w:rsidRPr="00953607" w:rsidRDefault="00347379" w:rsidP="00DF780F">
      <w:pPr>
        <w:numPr>
          <w:ilvl w:val="0"/>
          <w:numId w:val="81"/>
        </w:numPr>
        <w:spacing w:after="0" w:line="240" w:lineRule="auto"/>
        <w:ind w:left="709" w:right="16" w:hanging="283"/>
        <w:jc w:val="both"/>
        <w:rPr>
          <w:rFonts w:cs="Arial"/>
        </w:rPr>
      </w:pPr>
      <w:r w:rsidRPr="00953607">
        <w:rPr>
          <w:rFonts w:eastAsia="MS Mincho" w:cs="Arial"/>
        </w:rPr>
        <w:t>Zamawiający może odstąpić od umowy w terminie 30 dni od dnia wystąpienia niżej wskazanych okoliczności:</w:t>
      </w:r>
    </w:p>
    <w:p w14:paraId="4FCF9F35" w14:textId="0A4CCB3C" w:rsidR="00347379" w:rsidRPr="00953607" w:rsidRDefault="00347379" w:rsidP="00DF780F">
      <w:pPr>
        <w:pStyle w:val="Akapitzlist"/>
        <w:numPr>
          <w:ilvl w:val="0"/>
          <w:numId w:val="82"/>
        </w:numPr>
        <w:ind w:left="993" w:right="16" w:hanging="284"/>
        <w:jc w:val="both"/>
        <w:rPr>
          <w:rFonts w:asciiTheme="minorHAnsi" w:hAnsiTheme="minorHAnsi" w:cs="Arial"/>
          <w:sz w:val="22"/>
          <w:szCs w:val="22"/>
        </w:rPr>
      </w:pPr>
      <w:r w:rsidRPr="00953607">
        <w:rPr>
          <w:rFonts w:asciiTheme="minorHAnsi" w:hAnsiTheme="minorHAnsi" w:cs="Arial"/>
          <w:sz w:val="22"/>
          <w:szCs w:val="22"/>
        </w:rPr>
        <w:t>bez wyznaczania terminu dodatkowego w przypadku, w którym zwłoka Wykonawcy skutkująca opóźnieniem odbioru wyniesie co najmniej 30 dni lub w przypadku odbioru końcowego co najmniej 45 dni;</w:t>
      </w:r>
    </w:p>
    <w:p w14:paraId="6B1B97AE" w14:textId="77777777" w:rsidR="00347379" w:rsidRPr="00953607" w:rsidRDefault="00347379" w:rsidP="00DF780F">
      <w:pPr>
        <w:pStyle w:val="Akapitzlist"/>
        <w:numPr>
          <w:ilvl w:val="0"/>
          <w:numId w:val="82"/>
        </w:numPr>
        <w:ind w:left="993" w:right="16" w:hanging="284"/>
        <w:jc w:val="both"/>
        <w:rPr>
          <w:rFonts w:asciiTheme="minorHAnsi" w:hAnsiTheme="minorHAnsi" w:cs="Arial"/>
          <w:sz w:val="22"/>
          <w:szCs w:val="22"/>
        </w:rPr>
      </w:pPr>
      <w:r w:rsidRPr="00953607">
        <w:rPr>
          <w:rFonts w:asciiTheme="minorHAnsi" w:hAnsiTheme="minorHAnsi" w:cs="Arial"/>
          <w:sz w:val="22"/>
          <w:szCs w:val="22"/>
        </w:rPr>
        <w:t>bez wyznaczania dodatkowego terminu, kiedy Wykonawca opóźnia się z rozpoczęciem lub ukończeniem Przedmiotu Umowy tak dalece, że nie jest prawdopodobne żeby zdołał go ukończyć w zakresie wdrożenia w terminie określonym w § 4 ust. 1 lub też z przyczyn nieleżących po stronie Zamawiającego przerwie wykonywanie Umowy na okres dłuższy niż 21 dni;</w:t>
      </w:r>
    </w:p>
    <w:p w14:paraId="1C96EFD7" w14:textId="77777777" w:rsidR="00347379" w:rsidRPr="00953607" w:rsidRDefault="00347379" w:rsidP="00DF780F">
      <w:pPr>
        <w:pStyle w:val="Akapitzlist"/>
        <w:numPr>
          <w:ilvl w:val="0"/>
          <w:numId w:val="82"/>
        </w:numPr>
        <w:ind w:left="993" w:right="16" w:hanging="284"/>
        <w:jc w:val="both"/>
        <w:rPr>
          <w:rFonts w:asciiTheme="minorHAnsi" w:hAnsiTheme="minorHAnsi" w:cs="Arial"/>
          <w:sz w:val="22"/>
          <w:szCs w:val="22"/>
        </w:rPr>
      </w:pPr>
      <w:r w:rsidRPr="00953607">
        <w:rPr>
          <w:rFonts w:asciiTheme="minorHAnsi" w:hAnsiTheme="minorHAnsi" w:cs="Arial"/>
          <w:sz w:val="22"/>
          <w:szCs w:val="22"/>
        </w:rPr>
        <w:t>nastąpi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657BC7DF" w14:textId="77777777" w:rsidR="00347379" w:rsidRPr="00953607" w:rsidRDefault="00347379" w:rsidP="00DF780F">
      <w:pPr>
        <w:pStyle w:val="Akapitzlist"/>
        <w:numPr>
          <w:ilvl w:val="0"/>
          <w:numId w:val="82"/>
        </w:numPr>
        <w:ind w:left="993" w:right="16" w:hanging="284"/>
        <w:jc w:val="both"/>
        <w:rPr>
          <w:rFonts w:asciiTheme="minorHAnsi" w:hAnsiTheme="minorHAnsi" w:cs="Arial"/>
          <w:sz w:val="22"/>
          <w:szCs w:val="22"/>
        </w:rPr>
      </w:pPr>
      <w:r w:rsidRPr="00953607">
        <w:rPr>
          <w:rFonts w:asciiTheme="minorHAnsi" w:hAnsiTheme="minorHAnsi" w:cs="Arial"/>
          <w:sz w:val="22"/>
          <w:szCs w:val="22"/>
        </w:rPr>
        <w:t>dojdzie do ogłoszenia upadłości lub rozwiązania firmy Wykonawcy.</w:t>
      </w:r>
    </w:p>
    <w:p w14:paraId="58AF9BC3" w14:textId="77777777" w:rsidR="00347379" w:rsidRPr="00953607" w:rsidRDefault="00347379" w:rsidP="00DF780F">
      <w:pPr>
        <w:pStyle w:val="Akapitzlist"/>
        <w:numPr>
          <w:ilvl w:val="0"/>
          <w:numId w:val="65"/>
        </w:numPr>
        <w:autoSpaceDE w:val="0"/>
        <w:autoSpaceDN w:val="0"/>
        <w:adjustRightInd w:val="0"/>
        <w:jc w:val="both"/>
        <w:rPr>
          <w:rFonts w:asciiTheme="minorHAnsi" w:eastAsia="MS Mincho" w:hAnsiTheme="minorHAnsi" w:cs="Arial"/>
          <w:sz w:val="22"/>
          <w:szCs w:val="22"/>
        </w:rPr>
      </w:pPr>
      <w:r w:rsidRPr="00953607">
        <w:rPr>
          <w:rFonts w:asciiTheme="minorHAnsi" w:eastAsia="MS Mincho" w:hAnsiTheme="minorHAnsi" w:cs="Arial"/>
          <w:sz w:val="22"/>
          <w:szCs w:val="22"/>
        </w:rPr>
        <w:t xml:space="preserve">Jeżeli Wykonawca będzie realizował Umowę w sposób wadliwy albo sprzeczny z Umową, Zamawiający wezwie Wykonawcę do zmiany sposobu jej wykonywania i wyznaczy mu w tym </w:t>
      </w:r>
      <w:r w:rsidRPr="00953607">
        <w:rPr>
          <w:rFonts w:asciiTheme="minorHAnsi" w:eastAsia="MS Mincho" w:hAnsiTheme="minorHAnsi" w:cs="Arial"/>
          <w:sz w:val="22"/>
          <w:szCs w:val="22"/>
        </w:rPr>
        <w:lastRenderedPageBreak/>
        <w:t xml:space="preserve">celu dodatkowy termin, nie krótszy niż 30 dni. Po bezskutecznym upływie tego terminu Zamawiający będzie uprawniony do odstąpienia od Umowy (umowne prawo odstąpienia). Wezwanie będzie wystosowane w formie pisemnej pod rygorem nieważności. Zamawiającemu przysługuje prawo odstąpienia w terminie do 3 miesięcy od dnia powzięcia informacji </w:t>
      </w:r>
      <w:r w:rsidR="00F24C86" w:rsidRPr="00953607">
        <w:rPr>
          <w:rFonts w:asciiTheme="minorHAnsi" w:eastAsia="MS Mincho" w:hAnsiTheme="minorHAnsi" w:cs="Arial"/>
          <w:sz w:val="22"/>
          <w:szCs w:val="22"/>
        </w:rPr>
        <w:t xml:space="preserve">                                </w:t>
      </w:r>
      <w:r w:rsidRPr="00953607">
        <w:rPr>
          <w:rFonts w:asciiTheme="minorHAnsi" w:eastAsia="MS Mincho" w:hAnsiTheme="minorHAnsi" w:cs="Arial"/>
          <w:sz w:val="22"/>
          <w:szCs w:val="22"/>
        </w:rPr>
        <w:t>o przyczynie odstąpienia.</w:t>
      </w:r>
    </w:p>
    <w:p w14:paraId="63F77B4D" w14:textId="77777777" w:rsidR="00347379" w:rsidRPr="00953607" w:rsidRDefault="00347379" w:rsidP="00DF780F">
      <w:pPr>
        <w:pStyle w:val="Akapitzlist"/>
        <w:numPr>
          <w:ilvl w:val="0"/>
          <w:numId w:val="65"/>
        </w:numPr>
        <w:autoSpaceDE w:val="0"/>
        <w:autoSpaceDN w:val="0"/>
        <w:adjustRightInd w:val="0"/>
        <w:jc w:val="both"/>
        <w:rPr>
          <w:rFonts w:asciiTheme="minorHAnsi" w:eastAsia="MS Mincho" w:hAnsiTheme="minorHAnsi" w:cs="Arial"/>
          <w:sz w:val="22"/>
          <w:szCs w:val="22"/>
        </w:rPr>
      </w:pPr>
      <w:r w:rsidRPr="00953607">
        <w:rPr>
          <w:rFonts w:asciiTheme="minorHAnsi" w:eastAsia="MS Mincho" w:hAnsiTheme="minorHAnsi" w:cs="Arial"/>
          <w:sz w:val="22"/>
          <w:szCs w:val="22"/>
        </w:rPr>
        <w:t>W razie wykonania przez Zamawiającego umownego prawa odstąpienia od umowy z przyczyn, za które odpowiedzialność ponosi Wykonawca, oświadczenie o odstąpieniu ma skutek w stosunku do całej Umowy.</w:t>
      </w:r>
    </w:p>
    <w:p w14:paraId="284235A8" w14:textId="77777777" w:rsidR="00347379" w:rsidRPr="00953607" w:rsidRDefault="00347379" w:rsidP="00DF780F">
      <w:pPr>
        <w:pStyle w:val="Akapitzlist"/>
        <w:numPr>
          <w:ilvl w:val="0"/>
          <w:numId w:val="65"/>
        </w:numPr>
        <w:autoSpaceDE w:val="0"/>
        <w:autoSpaceDN w:val="0"/>
        <w:adjustRightInd w:val="0"/>
        <w:jc w:val="both"/>
        <w:rPr>
          <w:rFonts w:asciiTheme="minorHAnsi" w:eastAsia="MS Mincho" w:hAnsiTheme="minorHAnsi" w:cs="Arial"/>
          <w:sz w:val="22"/>
          <w:szCs w:val="22"/>
        </w:rPr>
      </w:pPr>
      <w:r w:rsidRPr="00953607">
        <w:rPr>
          <w:rFonts w:asciiTheme="minorHAnsi" w:eastAsia="MS Mincho" w:hAnsiTheme="minorHAnsi" w:cs="Arial"/>
          <w:sz w:val="22"/>
          <w:szCs w:val="22"/>
        </w:rPr>
        <w:t>W przypadku odstąpienia od umowy Wykonawca może żądać jedynie wynagrodzenia należnego z tytułu wykonania części Umowy.</w:t>
      </w:r>
    </w:p>
    <w:p w14:paraId="0F112B1A" w14:textId="77777777" w:rsidR="00347379" w:rsidRPr="00953607" w:rsidRDefault="00347379" w:rsidP="00DF780F">
      <w:pPr>
        <w:pStyle w:val="Akapitzlist"/>
        <w:numPr>
          <w:ilvl w:val="0"/>
          <w:numId w:val="65"/>
        </w:numPr>
        <w:autoSpaceDE w:val="0"/>
        <w:autoSpaceDN w:val="0"/>
        <w:adjustRightInd w:val="0"/>
        <w:jc w:val="both"/>
        <w:rPr>
          <w:rFonts w:asciiTheme="minorHAnsi" w:eastAsia="MS Mincho" w:hAnsiTheme="minorHAnsi" w:cs="Arial"/>
          <w:sz w:val="22"/>
          <w:szCs w:val="22"/>
        </w:rPr>
      </w:pPr>
      <w:r w:rsidRPr="00953607">
        <w:rPr>
          <w:rFonts w:asciiTheme="minorHAnsi" w:hAnsiTheme="minorHAnsi" w:cs="Arial"/>
          <w:sz w:val="22"/>
          <w:szCs w:val="22"/>
        </w:rPr>
        <w:t>W przypadku odstąpienia od Umowy, Strony są zobowiązane do następujących czynności:</w:t>
      </w:r>
    </w:p>
    <w:p w14:paraId="20AF3959" w14:textId="77777777" w:rsidR="00347379" w:rsidRPr="00953607" w:rsidRDefault="00347379" w:rsidP="00DF780F">
      <w:pPr>
        <w:pStyle w:val="Akapitzlist"/>
        <w:numPr>
          <w:ilvl w:val="0"/>
          <w:numId w:val="83"/>
        </w:numPr>
        <w:autoSpaceDE w:val="0"/>
        <w:autoSpaceDN w:val="0"/>
        <w:adjustRightInd w:val="0"/>
        <w:ind w:left="993" w:hanging="284"/>
        <w:jc w:val="both"/>
        <w:rPr>
          <w:rFonts w:asciiTheme="minorHAnsi" w:eastAsia="Calibri" w:hAnsiTheme="minorHAnsi" w:cs="Arial"/>
          <w:sz w:val="22"/>
          <w:szCs w:val="22"/>
        </w:rPr>
      </w:pPr>
      <w:r w:rsidRPr="00953607">
        <w:rPr>
          <w:rFonts w:asciiTheme="minorHAnsi" w:hAnsiTheme="minorHAnsi" w:cs="Arial"/>
          <w:sz w:val="22"/>
          <w:szCs w:val="22"/>
        </w:rPr>
        <w:t>w terminie 7 dni od daty odstąpienia od Umowy, Wykonawca przy udziale Zamawiającego, sporządzenia protokołu z inwentaryzacji wykonanych w ramach umowy prac według stanu na dzień odstąpienia od Umowy;</w:t>
      </w:r>
    </w:p>
    <w:p w14:paraId="7D37C7F2" w14:textId="77777777" w:rsidR="00347379" w:rsidRPr="00953607" w:rsidRDefault="00347379" w:rsidP="00DF780F">
      <w:pPr>
        <w:pStyle w:val="Akapitzlist"/>
        <w:numPr>
          <w:ilvl w:val="0"/>
          <w:numId w:val="83"/>
        </w:numPr>
        <w:autoSpaceDE w:val="0"/>
        <w:autoSpaceDN w:val="0"/>
        <w:adjustRightInd w:val="0"/>
        <w:ind w:left="993" w:hanging="284"/>
        <w:jc w:val="both"/>
        <w:rPr>
          <w:rFonts w:asciiTheme="minorHAnsi" w:hAnsiTheme="minorHAnsi" w:cs="Arial"/>
          <w:sz w:val="22"/>
          <w:szCs w:val="22"/>
        </w:rPr>
      </w:pPr>
      <w:r w:rsidRPr="00953607">
        <w:rPr>
          <w:rFonts w:asciiTheme="minorHAnsi" w:hAnsiTheme="minorHAnsi" w:cs="Arial"/>
          <w:sz w:val="22"/>
          <w:szCs w:val="22"/>
        </w:rPr>
        <w:t>ustalenia sposobu zabezpieczenia przerwanych prac na koszt strony odpowiedzialnej za odstąpienie od Umowy;</w:t>
      </w:r>
    </w:p>
    <w:p w14:paraId="5FFE8D17" w14:textId="77777777" w:rsidR="00347379" w:rsidRPr="00953607" w:rsidRDefault="00347379" w:rsidP="00DF780F">
      <w:pPr>
        <w:pStyle w:val="Akapitzlist"/>
        <w:numPr>
          <w:ilvl w:val="0"/>
          <w:numId w:val="83"/>
        </w:numPr>
        <w:autoSpaceDE w:val="0"/>
        <w:autoSpaceDN w:val="0"/>
        <w:adjustRightInd w:val="0"/>
        <w:ind w:left="993" w:hanging="284"/>
        <w:jc w:val="both"/>
        <w:rPr>
          <w:rFonts w:asciiTheme="minorHAnsi" w:hAnsiTheme="minorHAnsi" w:cs="Arial"/>
          <w:sz w:val="22"/>
          <w:szCs w:val="22"/>
        </w:rPr>
      </w:pPr>
      <w:r w:rsidRPr="00953607">
        <w:rPr>
          <w:rFonts w:asciiTheme="minorHAnsi" w:hAnsiTheme="minorHAnsi" w:cs="Arial"/>
          <w:sz w:val="22"/>
          <w:szCs w:val="22"/>
        </w:rPr>
        <w:t>Wykonawca zgłosi do odbioru przez Zamawiającego zakres prac przerwanych, jeżeli odstąpienie od Umowy nastąpiło z przyczyn, za które Wykonawca nie odpowiada;</w:t>
      </w:r>
    </w:p>
    <w:p w14:paraId="4377A710" w14:textId="77777777" w:rsidR="00347379" w:rsidRPr="00953607" w:rsidRDefault="00347379" w:rsidP="00DF780F">
      <w:pPr>
        <w:pStyle w:val="Akapitzlist"/>
        <w:numPr>
          <w:ilvl w:val="0"/>
          <w:numId w:val="83"/>
        </w:numPr>
        <w:autoSpaceDE w:val="0"/>
        <w:autoSpaceDN w:val="0"/>
        <w:adjustRightInd w:val="0"/>
        <w:ind w:left="993" w:hanging="284"/>
        <w:jc w:val="both"/>
        <w:rPr>
          <w:rFonts w:asciiTheme="minorHAnsi" w:hAnsiTheme="minorHAnsi" w:cs="Arial"/>
          <w:sz w:val="22"/>
          <w:szCs w:val="22"/>
        </w:rPr>
      </w:pPr>
      <w:r w:rsidRPr="00953607">
        <w:rPr>
          <w:rFonts w:asciiTheme="minorHAnsi" w:hAnsiTheme="minorHAnsi" w:cs="Arial"/>
          <w:sz w:val="22"/>
          <w:szCs w:val="22"/>
        </w:rPr>
        <w:t>Zamawiający zobowiązany jest do dokonania odbioru prac przerwanych oraz do zapłaty wynagrodzenia za prace, które zostały wykonane do dnia odstąpienia, jeżeli odstąpienie od Umowy nastąpiło z przyczyn, za które Wykonawca nie odpowiada.</w:t>
      </w:r>
    </w:p>
    <w:p w14:paraId="6050E661" w14:textId="77777777" w:rsidR="00347379" w:rsidRPr="00953607" w:rsidRDefault="00347379" w:rsidP="00DF780F">
      <w:pPr>
        <w:pStyle w:val="Akapitzlist"/>
        <w:numPr>
          <w:ilvl w:val="0"/>
          <w:numId w:val="65"/>
        </w:numPr>
        <w:autoSpaceDE w:val="0"/>
        <w:autoSpaceDN w:val="0"/>
        <w:adjustRightInd w:val="0"/>
        <w:jc w:val="both"/>
        <w:rPr>
          <w:rFonts w:asciiTheme="minorHAnsi" w:eastAsia="MS Mincho" w:hAnsiTheme="minorHAnsi" w:cs="Arial"/>
          <w:sz w:val="22"/>
          <w:szCs w:val="22"/>
        </w:rPr>
      </w:pPr>
      <w:r w:rsidRPr="00953607">
        <w:rPr>
          <w:rFonts w:asciiTheme="minorHAnsi" w:eastAsia="MS Mincho" w:hAnsiTheme="minorHAnsi" w:cs="Arial"/>
          <w:sz w:val="22"/>
          <w:szCs w:val="22"/>
        </w:rPr>
        <w:t>Odstąpienie od umowy powinno nastąpić w formie pisemnej pod rygorem nieważności takiego oświadczenia oraz powinno zawierać uzasadnienie.</w:t>
      </w:r>
    </w:p>
    <w:p w14:paraId="1AA301B7" w14:textId="77777777" w:rsidR="00347379" w:rsidRPr="00953607" w:rsidRDefault="00347379" w:rsidP="00347379">
      <w:pPr>
        <w:spacing w:after="0" w:line="240" w:lineRule="auto"/>
        <w:ind w:right="8"/>
        <w:jc w:val="center"/>
        <w:rPr>
          <w:rFonts w:cs="Arial"/>
          <w:b/>
          <w:bCs/>
        </w:rPr>
      </w:pPr>
      <w:r w:rsidRPr="00953607">
        <w:rPr>
          <w:rFonts w:cs="Arial"/>
          <w:b/>
          <w:bCs/>
        </w:rPr>
        <w:t>§ 17</w:t>
      </w:r>
    </w:p>
    <w:p w14:paraId="7A858139" w14:textId="77777777" w:rsidR="00347379" w:rsidRPr="00953607" w:rsidRDefault="00347379" w:rsidP="00940E3B">
      <w:pPr>
        <w:spacing w:after="0" w:line="240" w:lineRule="auto"/>
        <w:ind w:right="7" w:hanging="10"/>
        <w:jc w:val="center"/>
        <w:rPr>
          <w:rFonts w:cs="Arial"/>
          <w:b/>
          <w:bCs/>
        </w:rPr>
      </w:pPr>
      <w:r w:rsidRPr="00953607">
        <w:rPr>
          <w:rFonts w:cs="Arial"/>
          <w:b/>
          <w:bCs/>
        </w:rPr>
        <w:t>PRZETWARZANIE DANYCH OSOBOWYCH</w:t>
      </w:r>
    </w:p>
    <w:p w14:paraId="6EBB6D4D"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Oprogramowanie wchodzące w zakres Przedmiotu Umowy służy do obsługi zbiorów danych osobowych, dla których Zamawiający jest administratorem danych w rozumieniu art. 7 pkt 1</w:t>
      </w:r>
      <w:r w:rsidR="00BE6D7B">
        <w:rPr>
          <w:rFonts w:cs="Arial"/>
        </w:rPr>
        <w:t xml:space="preserve">          </w:t>
      </w:r>
      <w:r w:rsidRPr="00953607">
        <w:rPr>
          <w:rFonts w:cs="Arial"/>
        </w:rPr>
        <w:t xml:space="preserve"> i 4 ustawy o ochronie danych osobowych z dnia 29 sierpnia 1997 r. (Dz.U. 2016 poz. 922). </w:t>
      </w:r>
    </w:p>
    <w:p w14:paraId="275D1E15"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Zamawiający na podstawie art. 31 ustawy o ochronie danych osobowych powierza Wykonawcy przetwarzanie danych osobowych w zakresie i celu określonym w niniejszej Umowie,</w:t>
      </w:r>
      <w:r w:rsidR="00F24C86" w:rsidRPr="00953607">
        <w:rPr>
          <w:rFonts w:cs="Arial"/>
        </w:rPr>
        <w:t xml:space="preserve"> </w:t>
      </w:r>
      <w:r w:rsidRPr="00953607">
        <w:rPr>
          <w:rFonts w:cs="Arial"/>
        </w:rPr>
        <w:t>a Wykonawca zobowiązuje się przetwarzać te dane w sposób zapewniający spełnienie wymogów określonych w Ustawie, a w szczególności przestrzegania przepisów rozdziału</w:t>
      </w:r>
      <w:r w:rsidR="00BE6D7B">
        <w:rPr>
          <w:rFonts w:cs="Arial"/>
        </w:rPr>
        <w:t xml:space="preserve"> </w:t>
      </w:r>
      <w:r w:rsidRPr="00953607">
        <w:rPr>
          <w:rFonts w:cs="Arial"/>
        </w:rPr>
        <w:t>5</w:t>
      </w:r>
      <w:r w:rsidR="00F24C86" w:rsidRPr="00953607">
        <w:rPr>
          <w:rFonts w:cs="Arial"/>
        </w:rPr>
        <w:t xml:space="preserve"> </w:t>
      </w:r>
      <w:r w:rsidRPr="00953607">
        <w:rPr>
          <w:rFonts w:cs="Arial"/>
        </w:rPr>
        <w:t xml:space="preserve">Ustawy, oraz spełnienia wymogów określonych w przepisach Rozporządzenia Ministra Spraw Wewnętrznych i Administracji z dnia 29 kwietnia 2004 r. w sprawie dokumentacji przetwarzania danych osobowych oraz warunków technicznych </w:t>
      </w:r>
      <w:r w:rsidR="00BE6D7B">
        <w:rPr>
          <w:rFonts w:cs="Arial"/>
        </w:rPr>
        <w:t xml:space="preserve">                                      </w:t>
      </w:r>
      <w:r w:rsidRPr="00953607">
        <w:rPr>
          <w:rFonts w:cs="Arial"/>
        </w:rPr>
        <w:t xml:space="preserve">i organizacyjnych, jakim powinny odpowiadać urządzenia i systemy informatyczne służące do przetwarzania danych osobowych (Dz.U. 2004 Nr 100, poz. 1024). Dane będą udostępniane tylko w uzasadnionych przypadkach w celu realizacji Przedmiotu Umowy. </w:t>
      </w:r>
    </w:p>
    <w:p w14:paraId="3A57CFE4"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 xml:space="preserve">Wykonawca oświadcza, że spełnia wymogi ustawy o ochronie danych osobowych z dnia 29 sierpnia 1997 r. (Dz.U. 2016 poz. 922), a w szczególności zapisy art. 31 pkt 3, umożliwiające Wykonawcy przetwarzanie danych Zamawiającego. </w:t>
      </w:r>
    </w:p>
    <w:p w14:paraId="55CF2383"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Wykonawca oświadcza, że dysponuje środkami technicznymi i organizacyjnymi wystarczającymi do zapewnienia bezpieczeństwa powierzonych danych osobowych oraz zgodności przetwarzania danych osobowych z obowiązującym prawem.</w:t>
      </w:r>
    </w:p>
    <w:p w14:paraId="06922F96"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 xml:space="preserve">Wykonawca zobowiązuje się na bieżąco śledzić zmiany regulacji ochrony danych osobowych </w:t>
      </w:r>
      <w:r w:rsidR="00F24C86" w:rsidRPr="00953607">
        <w:rPr>
          <w:rFonts w:cs="Arial"/>
        </w:rPr>
        <w:t xml:space="preserve">                  </w:t>
      </w:r>
      <w:r w:rsidRPr="00953607">
        <w:rPr>
          <w:rFonts w:cs="Arial"/>
        </w:rPr>
        <w:t xml:space="preserve">i dostosowywać sposób przetwarzania danych, w szczególności procedury wewnętrzne </w:t>
      </w:r>
      <w:r w:rsidR="00F24C86" w:rsidRPr="00953607">
        <w:rPr>
          <w:rFonts w:cs="Arial"/>
        </w:rPr>
        <w:t xml:space="preserve">                           </w:t>
      </w:r>
      <w:r w:rsidRPr="00953607">
        <w:rPr>
          <w:rFonts w:cs="Arial"/>
        </w:rPr>
        <w:t>i sposoby zabezpieczenia danych osobowych, do aktualnych wymagań prawnych.</w:t>
      </w:r>
    </w:p>
    <w:p w14:paraId="31383C8C"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 xml:space="preserve">Powierzenie przetwarzania danych osobowych, o którym mowa w ust. 2, na rzecz Wykonawcy obejmuje w szczególności następujące dane osobowe: imiona, nazwiska, adresy, numery </w:t>
      </w:r>
      <w:r w:rsidRPr="00953607">
        <w:rPr>
          <w:rFonts w:cs="Arial"/>
        </w:rPr>
        <w:lastRenderedPageBreak/>
        <w:t xml:space="preserve">PESEL, numery NIP, nr telefonów, adresy poczty elektronicznej osób występujących </w:t>
      </w:r>
      <w:r w:rsidR="00F24C86" w:rsidRPr="00953607">
        <w:rPr>
          <w:rFonts w:cs="Arial"/>
        </w:rPr>
        <w:t xml:space="preserve">                                </w:t>
      </w:r>
      <w:r w:rsidRPr="00953607">
        <w:rPr>
          <w:rFonts w:cs="Arial"/>
        </w:rPr>
        <w:t xml:space="preserve">w ewidencjach: opłat lokalnych, podatkowych, użytkowania wieczystego oraz rozrachunkowych z urzędem. </w:t>
      </w:r>
    </w:p>
    <w:p w14:paraId="5577A365"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 xml:space="preserve">Wykonawca zobowiązuje się w szczególności do: </w:t>
      </w:r>
    </w:p>
    <w:p w14:paraId="69C4400B" w14:textId="77777777" w:rsidR="00347379" w:rsidRPr="00953607" w:rsidRDefault="00347379" w:rsidP="00DF780F">
      <w:pPr>
        <w:pStyle w:val="Akapitzlist"/>
        <w:numPr>
          <w:ilvl w:val="1"/>
          <w:numId w:val="84"/>
        </w:numPr>
        <w:ind w:left="993" w:right="16" w:hanging="284"/>
        <w:jc w:val="both"/>
        <w:rPr>
          <w:rFonts w:asciiTheme="minorHAnsi" w:hAnsiTheme="minorHAnsi" w:cs="Arial"/>
          <w:sz w:val="22"/>
          <w:szCs w:val="22"/>
        </w:rPr>
      </w:pPr>
      <w:r w:rsidRPr="00953607">
        <w:rPr>
          <w:rFonts w:asciiTheme="minorHAnsi" w:hAnsiTheme="minorHAnsi" w:cs="Arial"/>
          <w:sz w:val="22"/>
          <w:szCs w:val="22"/>
        </w:rPr>
        <w:t>wykorzystania powierzonych przez Zamawiającego danych osobowych wyłącznie w celu</w:t>
      </w:r>
      <w:r w:rsidR="00F24C86" w:rsidRPr="00953607">
        <w:rPr>
          <w:rFonts w:asciiTheme="minorHAnsi" w:hAnsiTheme="minorHAnsi" w:cs="Arial"/>
          <w:sz w:val="22"/>
          <w:szCs w:val="22"/>
        </w:rPr>
        <w:t xml:space="preserve">                        </w:t>
      </w:r>
      <w:r w:rsidRPr="00953607">
        <w:rPr>
          <w:rFonts w:asciiTheme="minorHAnsi" w:hAnsiTheme="minorHAnsi" w:cs="Arial"/>
          <w:sz w:val="22"/>
          <w:szCs w:val="22"/>
        </w:rPr>
        <w:t xml:space="preserve"> i zakresie niezbędnym do prawidłowego wykonania czynności związanych z wykonywaniem przedmiotu Umowy; </w:t>
      </w:r>
    </w:p>
    <w:p w14:paraId="28D9C47B" w14:textId="77777777" w:rsidR="00347379" w:rsidRPr="00953607" w:rsidRDefault="00347379" w:rsidP="00DF780F">
      <w:pPr>
        <w:numPr>
          <w:ilvl w:val="1"/>
          <w:numId w:val="84"/>
        </w:numPr>
        <w:spacing w:after="0" w:line="240" w:lineRule="auto"/>
        <w:ind w:left="993" w:right="16" w:hanging="284"/>
        <w:jc w:val="both"/>
        <w:rPr>
          <w:rFonts w:cs="Arial"/>
        </w:rPr>
      </w:pPr>
      <w:r w:rsidRPr="00953607">
        <w:rPr>
          <w:rFonts w:cs="Arial"/>
        </w:rPr>
        <w:t>niewykonywania żadnych czynności związanych z dalszym przekazywaniem danych osobowych nieuregulowanych w niniejszej Umowie;</w:t>
      </w:r>
    </w:p>
    <w:p w14:paraId="45537E65" w14:textId="77777777" w:rsidR="00347379" w:rsidRPr="00953607" w:rsidRDefault="00347379" w:rsidP="00DF780F">
      <w:pPr>
        <w:numPr>
          <w:ilvl w:val="1"/>
          <w:numId w:val="84"/>
        </w:numPr>
        <w:spacing w:after="0" w:line="240" w:lineRule="auto"/>
        <w:ind w:left="993" w:right="16" w:hanging="284"/>
        <w:jc w:val="both"/>
        <w:rPr>
          <w:rFonts w:cs="Arial"/>
        </w:rPr>
      </w:pPr>
      <w:r w:rsidRPr="00953607">
        <w:rPr>
          <w:rFonts w:cs="Arial"/>
        </w:rPr>
        <w:t xml:space="preserve">niezwłocznego zwrócenia danych osobowych po wykonaniu czynności serwisowych oraz usunięcia tych danych ze wszelkich elektronicznych nośników danych, na których zostały one utrwalone przez Wykonawcę dla realizacji celu określonego w niniejszej Umowie. </w:t>
      </w:r>
    </w:p>
    <w:p w14:paraId="2F24CF1F"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 xml:space="preserve">Zamawiający ma prawo do przeprowadzania kontroli zastosowanych przez Wykonawcę sposobów ochrony powierzonych danych osobowych. Wykonawca ma obowiązek umożliwienia Zamawiającemu przeprowadzenia takiej kontroli niezwłocznie po wezwaniu. </w:t>
      </w:r>
    </w:p>
    <w:p w14:paraId="322A975A" w14:textId="77777777" w:rsidR="00347379" w:rsidRPr="00953607" w:rsidRDefault="00347379" w:rsidP="00DF780F">
      <w:pPr>
        <w:numPr>
          <w:ilvl w:val="0"/>
          <w:numId w:val="84"/>
        </w:numPr>
        <w:spacing w:after="0" w:line="240" w:lineRule="auto"/>
        <w:ind w:left="709" w:right="16" w:hanging="283"/>
        <w:jc w:val="both"/>
        <w:rPr>
          <w:rFonts w:cs="Arial"/>
        </w:rPr>
      </w:pPr>
      <w:r w:rsidRPr="00953607">
        <w:rPr>
          <w:rFonts w:cs="Arial"/>
        </w:rPr>
        <w:t xml:space="preserve">Zamawiający upoważnia Wykonawcę do przetwarzania danych osobowych w zakresie i celu określonym w niniejszej Umowie, w szczególności w Przedmiocie Umowy oraz w formie papierowej, a także do udzielenia dalszych upoważnień do przetwarzania danych osobom współpracującym z Wykonawcą na podstawie umowy o pracę lub umowy cywilnoprawnej, które mają dostęp do przetwarzania danych osobowych.  </w:t>
      </w:r>
    </w:p>
    <w:p w14:paraId="26FD2F4A" w14:textId="77777777" w:rsidR="00347379" w:rsidRPr="00953607" w:rsidRDefault="00347379" w:rsidP="00DF780F">
      <w:pPr>
        <w:numPr>
          <w:ilvl w:val="0"/>
          <w:numId w:val="84"/>
        </w:numPr>
        <w:spacing w:after="0" w:line="240" w:lineRule="auto"/>
        <w:ind w:left="709" w:right="16" w:hanging="425"/>
        <w:jc w:val="both"/>
        <w:rPr>
          <w:rFonts w:cs="Arial"/>
        </w:rPr>
      </w:pPr>
      <w:r w:rsidRPr="00953607">
        <w:rPr>
          <w:rFonts w:cs="Arial"/>
        </w:rPr>
        <w:t>Strony ustalają, że podczas realizacji Umowy będą ze sobą ściśle współpracować, informując się wzajemnie o wszystkich okolicznościach mających lub mogących mieć wpływ na wykonanie Umowy.</w:t>
      </w:r>
    </w:p>
    <w:p w14:paraId="5A0BEA52" w14:textId="77777777" w:rsidR="00347379" w:rsidRPr="00953607" w:rsidRDefault="00347379" w:rsidP="00DF780F">
      <w:pPr>
        <w:numPr>
          <w:ilvl w:val="0"/>
          <w:numId w:val="84"/>
        </w:numPr>
        <w:spacing w:after="0" w:line="240" w:lineRule="auto"/>
        <w:ind w:left="709" w:right="16" w:hanging="425"/>
        <w:jc w:val="both"/>
        <w:rPr>
          <w:rFonts w:cs="Arial"/>
        </w:rPr>
      </w:pPr>
      <w:r w:rsidRPr="00953607">
        <w:rPr>
          <w:rFonts w:cs="Arial"/>
        </w:rPr>
        <w:t>Wykonawca ma obowiązek niezwłocznie, nie później jednak niż w ciągu 3 dni od nastąpienia określonego zdarzenia lub powzięcia określonej informacji, poinformować Zamawiającego:</w:t>
      </w:r>
    </w:p>
    <w:p w14:paraId="16292DB9" w14:textId="77777777" w:rsidR="00347379" w:rsidRPr="00953607" w:rsidRDefault="00347379" w:rsidP="00DF780F">
      <w:pPr>
        <w:pStyle w:val="Akapitzlist"/>
        <w:numPr>
          <w:ilvl w:val="1"/>
          <w:numId w:val="85"/>
        </w:numPr>
        <w:ind w:left="993" w:right="16" w:hanging="284"/>
        <w:jc w:val="both"/>
        <w:rPr>
          <w:rFonts w:asciiTheme="minorHAnsi" w:hAnsiTheme="minorHAnsi" w:cs="Arial"/>
          <w:sz w:val="22"/>
          <w:szCs w:val="22"/>
        </w:rPr>
      </w:pPr>
      <w:r w:rsidRPr="00953607">
        <w:rPr>
          <w:rFonts w:asciiTheme="minorHAnsi" w:hAnsiTheme="minorHAnsi" w:cs="Arial"/>
          <w:sz w:val="22"/>
          <w:szCs w:val="22"/>
        </w:rPr>
        <w:t>jeśli Wykonawca nie jest w stanie zapewnić bezpieczeństwa powierzonych danych osobowych lub zgodności ich przetwarzania z prawem;</w:t>
      </w:r>
    </w:p>
    <w:p w14:paraId="44CBD531" w14:textId="77777777" w:rsidR="00347379" w:rsidRPr="00953607" w:rsidRDefault="00347379" w:rsidP="00DF780F">
      <w:pPr>
        <w:numPr>
          <w:ilvl w:val="1"/>
          <w:numId w:val="85"/>
        </w:numPr>
        <w:spacing w:after="0" w:line="240" w:lineRule="auto"/>
        <w:ind w:left="993" w:right="16" w:hanging="284"/>
        <w:jc w:val="both"/>
        <w:rPr>
          <w:rFonts w:cs="Arial"/>
        </w:rPr>
      </w:pPr>
      <w:r w:rsidRPr="00953607">
        <w:rPr>
          <w:rFonts w:cs="Arial"/>
        </w:rPr>
        <w:t xml:space="preserve">jeśli Wykonawca otrzyma informację o planowanej u Wykonawcy kontroli organu nadzoru, w szczególności Prezesa Urzędu Ochrony Danych Osobowych;  </w:t>
      </w:r>
    </w:p>
    <w:p w14:paraId="5ABEA179" w14:textId="77777777" w:rsidR="00347379" w:rsidRPr="00953607" w:rsidRDefault="00347379" w:rsidP="00DF780F">
      <w:pPr>
        <w:numPr>
          <w:ilvl w:val="1"/>
          <w:numId w:val="85"/>
        </w:numPr>
        <w:spacing w:after="0" w:line="240" w:lineRule="auto"/>
        <w:ind w:left="993" w:right="16" w:hanging="284"/>
        <w:jc w:val="both"/>
        <w:rPr>
          <w:rFonts w:cs="Arial"/>
        </w:rPr>
      </w:pPr>
      <w:r w:rsidRPr="00953607">
        <w:rPr>
          <w:rFonts w:cs="Arial"/>
        </w:rPr>
        <w:t>jeśli Wykonawca otrzyma żądanie udostępnienia powierzonych danych osobowych, pochodzące od osoby trzeciej;</w:t>
      </w:r>
    </w:p>
    <w:p w14:paraId="5E4595A4" w14:textId="77777777" w:rsidR="00347379" w:rsidRPr="00953607" w:rsidRDefault="00347379" w:rsidP="00DF780F">
      <w:pPr>
        <w:numPr>
          <w:ilvl w:val="1"/>
          <w:numId w:val="85"/>
        </w:numPr>
        <w:spacing w:after="0" w:line="240" w:lineRule="auto"/>
        <w:ind w:left="993" w:right="16" w:hanging="284"/>
        <w:jc w:val="both"/>
        <w:rPr>
          <w:rFonts w:cs="Arial"/>
        </w:rPr>
      </w:pPr>
      <w:r w:rsidRPr="00953607">
        <w:rPr>
          <w:rFonts w:cs="Arial"/>
        </w:rPr>
        <w:t>jeśli Wykonawca otrzyma żądanie osoby, której dane dotyczą, dotyczące zaprzestania przetwarzania jej danych osobowych lub udzielenia informacji o zakresie, celu lub sposobie przetwarzania powierzonych danych osobowych lub jakichkolwiek innych informacji dotyczących przetwarzania danych jej dotyczących;</w:t>
      </w:r>
    </w:p>
    <w:p w14:paraId="2E8AA9FE" w14:textId="77777777" w:rsidR="00347379" w:rsidRPr="00953607" w:rsidRDefault="00347379" w:rsidP="00DF780F">
      <w:pPr>
        <w:numPr>
          <w:ilvl w:val="1"/>
          <w:numId w:val="85"/>
        </w:numPr>
        <w:spacing w:after="0" w:line="240" w:lineRule="auto"/>
        <w:ind w:left="993" w:right="16" w:hanging="284"/>
        <w:jc w:val="both"/>
        <w:rPr>
          <w:rFonts w:cs="Arial"/>
        </w:rPr>
      </w:pPr>
      <w:r w:rsidRPr="00953607">
        <w:rPr>
          <w:rFonts w:cs="Arial"/>
        </w:rPr>
        <w:t xml:space="preserve">w każdym przypadku wystąpienia incydentu związanego z przetwarzaniem danych osobowych przetwarzanych przez Wykonawcę, polegającego w szczególności na ujawnieniu danych osobowych osobom nieuprawnionym, utracie danych osobowych, utracie nośników danych zawierających dane osobowe przetwarzane przez Wykonawcę.  </w:t>
      </w:r>
    </w:p>
    <w:p w14:paraId="18A840F4" w14:textId="77777777" w:rsidR="00347379" w:rsidRPr="00953607" w:rsidRDefault="00347379" w:rsidP="00DF780F">
      <w:pPr>
        <w:numPr>
          <w:ilvl w:val="0"/>
          <w:numId w:val="84"/>
        </w:numPr>
        <w:spacing w:after="0" w:line="240" w:lineRule="auto"/>
        <w:ind w:left="709" w:right="16" w:hanging="425"/>
        <w:jc w:val="both"/>
        <w:rPr>
          <w:rFonts w:cs="Arial"/>
        </w:rPr>
      </w:pPr>
      <w:r w:rsidRPr="00953607">
        <w:rPr>
          <w:rFonts w:cs="Arial"/>
        </w:rPr>
        <w:t xml:space="preserve">Wykonawca ma ponadto obowiązek poinformować Zamawiającego, na każde jego żądanie, </w:t>
      </w:r>
      <w:r w:rsidR="00F24C86" w:rsidRPr="00953607">
        <w:rPr>
          <w:rFonts w:cs="Arial"/>
        </w:rPr>
        <w:t xml:space="preserve">                     </w:t>
      </w:r>
      <w:r w:rsidRPr="00953607">
        <w:rPr>
          <w:rFonts w:cs="Arial"/>
        </w:rPr>
        <w:t xml:space="preserve">w terminie 5 dni od otrzymania żądania o:  </w:t>
      </w:r>
    </w:p>
    <w:p w14:paraId="09D095A7" w14:textId="77777777" w:rsidR="00347379" w:rsidRPr="00953607" w:rsidRDefault="00347379" w:rsidP="00DF780F">
      <w:pPr>
        <w:pStyle w:val="Akapitzlist"/>
        <w:numPr>
          <w:ilvl w:val="1"/>
          <w:numId w:val="86"/>
        </w:numPr>
        <w:ind w:left="993" w:right="16" w:hanging="284"/>
        <w:jc w:val="both"/>
        <w:rPr>
          <w:rFonts w:asciiTheme="minorHAnsi" w:hAnsiTheme="minorHAnsi" w:cs="Arial"/>
          <w:sz w:val="22"/>
          <w:szCs w:val="22"/>
        </w:rPr>
      </w:pPr>
      <w:r w:rsidRPr="00953607">
        <w:rPr>
          <w:rFonts w:asciiTheme="minorHAnsi" w:hAnsiTheme="minorHAnsi" w:cs="Arial"/>
          <w:sz w:val="22"/>
          <w:szCs w:val="22"/>
        </w:rPr>
        <w:t xml:space="preserve">wszelkich kwestiach związanych z przetwarzaniem powierzonych danych osobowych, </w:t>
      </w:r>
      <w:r w:rsidR="00F24C86" w:rsidRPr="00953607">
        <w:rPr>
          <w:rFonts w:asciiTheme="minorHAnsi" w:hAnsiTheme="minorHAnsi" w:cs="Arial"/>
          <w:sz w:val="22"/>
          <w:szCs w:val="22"/>
        </w:rPr>
        <w:t xml:space="preserve">                     </w:t>
      </w:r>
      <w:r w:rsidRPr="00953607">
        <w:rPr>
          <w:rFonts w:asciiTheme="minorHAnsi" w:hAnsiTheme="minorHAnsi" w:cs="Arial"/>
          <w:sz w:val="22"/>
          <w:szCs w:val="22"/>
        </w:rPr>
        <w:t>w szczególności o środkach technicznych i organizacyjnych zastosowanych przez Wykonawcę, w celu zabezpieczenia powierzonych danych osobowych;</w:t>
      </w:r>
    </w:p>
    <w:p w14:paraId="2209E64F" w14:textId="77777777" w:rsidR="00347379" w:rsidRPr="00953607" w:rsidRDefault="00347379" w:rsidP="00DF780F">
      <w:pPr>
        <w:numPr>
          <w:ilvl w:val="1"/>
          <w:numId w:val="86"/>
        </w:numPr>
        <w:spacing w:after="0" w:line="240" w:lineRule="auto"/>
        <w:ind w:left="993" w:right="16" w:hanging="284"/>
        <w:jc w:val="both"/>
        <w:rPr>
          <w:rFonts w:cs="Arial"/>
        </w:rPr>
      </w:pPr>
      <w:r w:rsidRPr="00953607">
        <w:rPr>
          <w:rFonts w:cs="Arial"/>
        </w:rPr>
        <w:t>o osobach upoważnionych przez Wykonawcę do przetwarzania powierzonych danych osobowych;</w:t>
      </w:r>
    </w:p>
    <w:p w14:paraId="70D538D7" w14:textId="77777777" w:rsidR="00347379" w:rsidRPr="00953607" w:rsidRDefault="00347379" w:rsidP="00DF780F">
      <w:pPr>
        <w:numPr>
          <w:ilvl w:val="1"/>
          <w:numId w:val="86"/>
        </w:numPr>
        <w:spacing w:after="0" w:line="240" w:lineRule="auto"/>
        <w:ind w:left="993" w:right="16" w:hanging="284"/>
        <w:jc w:val="both"/>
        <w:rPr>
          <w:rFonts w:cs="Arial"/>
        </w:rPr>
      </w:pPr>
      <w:r w:rsidRPr="00953607">
        <w:rPr>
          <w:rFonts w:cs="Arial"/>
        </w:rPr>
        <w:t xml:space="preserve">o wynikach kontroli organów nadzoru dotyczących przetwarzania danych osobowych, </w:t>
      </w:r>
      <w:r w:rsidR="00F24C86" w:rsidRPr="00953607">
        <w:rPr>
          <w:rFonts w:cs="Arial"/>
        </w:rPr>
        <w:t xml:space="preserve">                      </w:t>
      </w:r>
      <w:r w:rsidRPr="00953607">
        <w:rPr>
          <w:rFonts w:cs="Arial"/>
        </w:rPr>
        <w:t>w zakresie, w jakim dotyczą one powierzonych danych osobowych.</w:t>
      </w:r>
    </w:p>
    <w:p w14:paraId="3EF28FA2" w14:textId="77777777" w:rsidR="00347379" w:rsidRPr="00953607" w:rsidRDefault="00347379" w:rsidP="00DF780F">
      <w:pPr>
        <w:numPr>
          <w:ilvl w:val="0"/>
          <w:numId w:val="84"/>
        </w:numPr>
        <w:spacing w:after="0" w:line="240" w:lineRule="auto"/>
        <w:ind w:left="709" w:right="16" w:hanging="425"/>
        <w:jc w:val="both"/>
        <w:rPr>
          <w:rFonts w:cs="Arial"/>
        </w:rPr>
      </w:pPr>
      <w:r w:rsidRPr="00953607">
        <w:rPr>
          <w:rFonts w:cs="Arial"/>
        </w:rPr>
        <w:lastRenderedPageBreak/>
        <w:t xml:space="preserve">Wykonawca oświadcza, że spełnia wymogi Rozporządzenie Parlamentu Europejskiego i Rady (UE) 2016/679 z dnia 27 kwietnia 2016 r. w sprawie ochrony osób fizycznych w związku </w:t>
      </w:r>
      <w:r w:rsidR="00F24C86" w:rsidRPr="00953607">
        <w:rPr>
          <w:rFonts w:cs="Arial"/>
        </w:rPr>
        <w:t xml:space="preserve">                                    </w:t>
      </w:r>
      <w:r w:rsidRPr="00953607">
        <w:rPr>
          <w:rFonts w:cs="Arial"/>
        </w:rPr>
        <w:t>z przetwarzaniem danych osobowych i w sprawie swobodnego przepływu takich danych oraz uchylenia dyrektywy 95/46/WE (ogólne rozporządzenie o ochronie danych) zwanego dalej Rozporządzeniem oraz:</w:t>
      </w:r>
    </w:p>
    <w:p w14:paraId="7A7D19AE" w14:textId="77777777" w:rsidR="00347379" w:rsidRPr="00953607" w:rsidRDefault="00347379" w:rsidP="00DF780F">
      <w:pPr>
        <w:numPr>
          <w:ilvl w:val="0"/>
          <w:numId w:val="87"/>
        </w:numPr>
        <w:spacing w:after="0" w:line="240" w:lineRule="auto"/>
        <w:ind w:right="16" w:hanging="254"/>
        <w:jc w:val="both"/>
        <w:rPr>
          <w:rFonts w:cs="Arial"/>
        </w:rPr>
      </w:pPr>
      <w:r w:rsidRPr="00953607">
        <w:rPr>
          <w:rFonts w:cs="Arial"/>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C4F34A1" w14:textId="77777777" w:rsidR="00347379" w:rsidRPr="00953607" w:rsidRDefault="00347379" w:rsidP="00DF780F">
      <w:pPr>
        <w:numPr>
          <w:ilvl w:val="0"/>
          <w:numId w:val="87"/>
        </w:numPr>
        <w:spacing w:after="0" w:line="240" w:lineRule="auto"/>
        <w:ind w:right="16" w:hanging="254"/>
        <w:jc w:val="both"/>
        <w:rPr>
          <w:rFonts w:cs="Arial"/>
        </w:rPr>
      </w:pPr>
      <w:r w:rsidRPr="00953607">
        <w:rPr>
          <w:rFonts w:cs="Arial"/>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75A2C73F" w14:textId="77777777" w:rsidR="00347379" w:rsidRPr="00953607" w:rsidRDefault="00347379" w:rsidP="00DF780F">
      <w:pPr>
        <w:numPr>
          <w:ilvl w:val="0"/>
          <w:numId w:val="87"/>
        </w:numPr>
        <w:spacing w:after="0" w:line="240" w:lineRule="auto"/>
        <w:ind w:right="16" w:hanging="254"/>
        <w:jc w:val="both"/>
        <w:rPr>
          <w:rFonts w:cs="Arial"/>
        </w:rPr>
      </w:pPr>
      <w:r w:rsidRPr="00953607">
        <w:rPr>
          <w:rFonts w:cs="Arial"/>
        </w:rPr>
        <w:t>zobowiązuje się zgodnie z art. 28 ust. 3 pkt h) Rozporządzenia do poddania się kontroli, czy środki zastosowane przez niego przy przetwarzaniu i zabezpieczeniu powierzonych danych osobowych spełniają postanowienia umowy;</w:t>
      </w:r>
    </w:p>
    <w:p w14:paraId="00C2B606" w14:textId="77777777" w:rsidR="00347379" w:rsidRPr="00953607" w:rsidRDefault="00347379" w:rsidP="00DF780F">
      <w:pPr>
        <w:numPr>
          <w:ilvl w:val="0"/>
          <w:numId w:val="87"/>
        </w:numPr>
        <w:spacing w:after="0" w:line="240" w:lineRule="auto"/>
        <w:ind w:right="16" w:hanging="254"/>
        <w:jc w:val="both"/>
        <w:rPr>
          <w:rFonts w:cs="Arial"/>
        </w:rPr>
      </w:pPr>
      <w:r w:rsidRPr="00953607">
        <w:rPr>
          <w:rFonts w:cs="Arial"/>
        </w:rPr>
        <w:t>zobowiązuje się do udostępnienia Zamawiającemu wszelkich informacji niezbędnych do wykazania spełnienia obowiązków określonych w art. 28 Rozporządzenia;</w:t>
      </w:r>
    </w:p>
    <w:p w14:paraId="48CDBAA7" w14:textId="77777777" w:rsidR="00347379" w:rsidRPr="00953607" w:rsidRDefault="00347379" w:rsidP="00DF780F">
      <w:pPr>
        <w:numPr>
          <w:ilvl w:val="0"/>
          <w:numId w:val="87"/>
        </w:numPr>
        <w:spacing w:after="0" w:line="240" w:lineRule="auto"/>
        <w:ind w:right="16" w:hanging="285"/>
        <w:jc w:val="both"/>
        <w:rPr>
          <w:rFonts w:cs="Arial"/>
        </w:rPr>
      </w:pPr>
      <w:r w:rsidRPr="00953607">
        <w:rPr>
          <w:rFonts w:cs="Arial"/>
        </w:rPr>
        <w:t>zobowiązuje się wywiązywać z obowiązku odpowiadania na żądania osoby, której dane dotyczą oraz wywiązywania się z obowiązków określonych w art. 32-36 Rozporządzenia w zakresie przetwarzanych przez siebie danych.</w:t>
      </w:r>
    </w:p>
    <w:p w14:paraId="177E7489" w14:textId="77777777" w:rsidR="00347379" w:rsidRPr="00953607" w:rsidRDefault="00347379" w:rsidP="00347379">
      <w:pPr>
        <w:spacing w:after="0" w:line="240" w:lineRule="auto"/>
        <w:ind w:right="8"/>
        <w:jc w:val="center"/>
        <w:rPr>
          <w:rFonts w:cs="Arial"/>
          <w:b/>
          <w:bCs/>
        </w:rPr>
      </w:pPr>
      <w:r w:rsidRPr="00953607">
        <w:rPr>
          <w:rFonts w:cs="Arial"/>
          <w:b/>
          <w:bCs/>
        </w:rPr>
        <w:t>§ 18</w:t>
      </w:r>
    </w:p>
    <w:p w14:paraId="69495EDE" w14:textId="77777777" w:rsidR="00347379" w:rsidRPr="00953607" w:rsidRDefault="00347379" w:rsidP="00940E3B">
      <w:pPr>
        <w:spacing w:after="0" w:line="240" w:lineRule="auto"/>
        <w:ind w:right="8"/>
        <w:jc w:val="center"/>
        <w:rPr>
          <w:rFonts w:cs="Arial"/>
          <w:b/>
          <w:bCs/>
        </w:rPr>
      </w:pPr>
      <w:r w:rsidRPr="00953607">
        <w:rPr>
          <w:rFonts w:cs="Arial"/>
          <w:b/>
          <w:bCs/>
        </w:rPr>
        <w:t>POUFNOŚĆ</w:t>
      </w:r>
    </w:p>
    <w:p w14:paraId="3EC96635" w14:textId="77777777" w:rsidR="00347379" w:rsidRPr="00953607" w:rsidRDefault="00347379" w:rsidP="00DF780F">
      <w:pPr>
        <w:numPr>
          <w:ilvl w:val="0"/>
          <w:numId w:val="88"/>
        </w:numPr>
        <w:spacing w:after="0" w:line="240" w:lineRule="auto"/>
        <w:ind w:left="709" w:right="16" w:hanging="283"/>
        <w:jc w:val="both"/>
        <w:rPr>
          <w:rFonts w:cs="Arial"/>
        </w:rPr>
      </w:pPr>
      <w:r w:rsidRPr="00953607">
        <w:rPr>
          <w:rFonts w:cs="Arial"/>
        </w:rPr>
        <w:t xml:space="preserve">Informacje Poufne – niezależnie od formy ich utrwalenia lub przekazania – to informacje Zamawiającego, które nie zostały podane do publicznej wiadomości, a zostały przekazane Wykonawcy w związku z realizacją Umowy, które Zamawiający oznaczył jako poufne lub </w:t>
      </w:r>
      <w:r w:rsidR="00BE6D7B">
        <w:rPr>
          <w:rFonts w:cs="Arial"/>
        </w:rPr>
        <w:t xml:space="preserve">                                </w:t>
      </w:r>
      <w:r w:rsidRPr="00953607">
        <w:rPr>
          <w:rFonts w:cs="Arial"/>
        </w:rPr>
        <w:t>w inny sposób poinformował Wykonawcę, że traktuje je jako poufne. Informacjami poufnymi są także informacje przekazane Wykonawcy w toku postępowania poprzedzającego zawarcie Umowy, oznaczone jako poufne.</w:t>
      </w:r>
    </w:p>
    <w:p w14:paraId="4F62C6E2" w14:textId="77777777" w:rsidR="00347379" w:rsidRPr="00953607" w:rsidRDefault="00347379" w:rsidP="00DF780F">
      <w:pPr>
        <w:numPr>
          <w:ilvl w:val="0"/>
          <w:numId w:val="88"/>
        </w:numPr>
        <w:spacing w:after="0" w:line="240" w:lineRule="auto"/>
        <w:ind w:left="709" w:right="16" w:hanging="283"/>
        <w:jc w:val="both"/>
        <w:rPr>
          <w:rFonts w:cs="Arial"/>
        </w:rPr>
      </w:pPr>
      <w:r w:rsidRPr="00953607">
        <w:rPr>
          <w:rFonts w:cs="Arial"/>
        </w:rPr>
        <w:t xml:space="preserve">Dla uniknięcia wątpliwości Strony potwierdzają, że za Informacje Poufne nie są uważane informacje, które Zamawiający jest zobowiązany ujawnić na mocy obowiązujących przepisów, w tym Prawa zamówień publicznych.  </w:t>
      </w:r>
    </w:p>
    <w:p w14:paraId="1B74BED2" w14:textId="77777777" w:rsidR="00347379" w:rsidRPr="00953607" w:rsidRDefault="00347379" w:rsidP="00DF780F">
      <w:pPr>
        <w:numPr>
          <w:ilvl w:val="0"/>
          <w:numId w:val="88"/>
        </w:numPr>
        <w:spacing w:after="0" w:line="240" w:lineRule="auto"/>
        <w:ind w:left="709" w:right="16" w:hanging="283"/>
        <w:jc w:val="both"/>
        <w:rPr>
          <w:rFonts w:cs="Arial"/>
        </w:rPr>
      </w:pPr>
      <w:r w:rsidRPr="00953607">
        <w:rPr>
          <w:rFonts w:cs="Arial"/>
        </w:rPr>
        <w:t xml:space="preserve">Wykonawca zobowiązuje się:  </w:t>
      </w:r>
    </w:p>
    <w:p w14:paraId="68C93549" w14:textId="77777777" w:rsidR="00347379" w:rsidRPr="00953607" w:rsidRDefault="00347379" w:rsidP="00DF780F">
      <w:pPr>
        <w:pStyle w:val="Akapitzlist"/>
        <w:numPr>
          <w:ilvl w:val="1"/>
          <w:numId w:val="88"/>
        </w:numPr>
        <w:tabs>
          <w:tab w:val="left" w:pos="1134"/>
        </w:tabs>
        <w:ind w:left="709" w:right="16"/>
        <w:jc w:val="both"/>
        <w:rPr>
          <w:rFonts w:asciiTheme="minorHAnsi" w:hAnsiTheme="minorHAnsi" w:cs="Arial"/>
          <w:sz w:val="22"/>
          <w:szCs w:val="22"/>
        </w:rPr>
      </w:pPr>
      <w:r w:rsidRPr="00953607">
        <w:rPr>
          <w:rFonts w:asciiTheme="minorHAnsi" w:hAnsiTheme="minorHAnsi" w:cs="Arial"/>
          <w:sz w:val="22"/>
          <w:szCs w:val="22"/>
        </w:rPr>
        <w:t>nie ujawniać Informacji Poufnych innym podmiotom bez zgody Zamawiającego, udzielonej na piśmie pod rygorem nieważności;</w:t>
      </w:r>
    </w:p>
    <w:p w14:paraId="0A0E17CD" w14:textId="77777777" w:rsidR="00347379" w:rsidRPr="00953607" w:rsidRDefault="00347379" w:rsidP="00DF780F">
      <w:pPr>
        <w:numPr>
          <w:ilvl w:val="1"/>
          <w:numId w:val="88"/>
        </w:numPr>
        <w:spacing w:after="0" w:line="240" w:lineRule="auto"/>
        <w:ind w:left="993" w:right="16" w:hanging="284"/>
        <w:jc w:val="both"/>
        <w:rPr>
          <w:rFonts w:cs="Arial"/>
        </w:rPr>
      </w:pPr>
      <w:r w:rsidRPr="00953607">
        <w:rPr>
          <w:rFonts w:cs="Arial"/>
        </w:rPr>
        <w:t>wykorzystywać Informacje Poufne jedynie do potrzeb realizacji Umowy;</w:t>
      </w:r>
    </w:p>
    <w:p w14:paraId="59B3C4A0" w14:textId="77777777" w:rsidR="00347379" w:rsidRPr="00953607" w:rsidRDefault="00347379" w:rsidP="00DF780F">
      <w:pPr>
        <w:numPr>
          <w:ilvl w:val="1"/>
          <w:numId w:val="88"/>
        </w:numPr>
        <w:spacing w:after="0" w:line="240" w:lineRule="auto"/>
        <w:ind w:left="993" w:right="16" w:hanging="284"/>
        <w:jc w:val="both"/>
        <w:rPr>
          <w:rFonts w:cs="Arial"/>
        </w:rPr>
      </w:pPr>
      <w:r w:rsidRPr="00953607">
        <w:rPr>
          <w:rFonts w:cs="Arial"/>
        </w:rPr>
        <w:t>nie powielać Informacji Poufnych w zakresie szerszym, niż jest to potrzebne dla realizacji Umowy;</w:t>
      </w:r>
    </w:p>
    <w:p w14:paraId="608B0DF5" w14:textId="77777777" w:rsidR="00347379" w:rsidRPr="00953607" w:rsidRDefault="00347379" w:rsidP="00DF780F">
      <w:pPr>
        <w:numPr>
          <w:ilvl w:val="1"/>
          <w:numId w:val="88"/>
        </w:numPr>
        <w:spacing w:after="0" w:line="240" w:lineRule="auto"/>
        <w:ind w:left="993" w:right="16" w:hanging="284"/>
        <w:jc w:val="both"/>
        <w:rPr>
          <w:rFonts w:cs="Arial"/>
        </w:rPr>
      </w:pPr>
      <w:r w:rsidRPr="00953607">
        <w:rPr>
          <w:rFonts w:cs="Arial"/>
        </w:rPr>
        <w:t xml:space="preserve">zabezpieczać otrzymane Informacje Poufne przed dostępem osób nieuprawnionych </w:t>
      </w:r>
      <w:r w:rsidR="00F24C86" w:rsidRPr="00953607">
        <w:rPr>
          <w:rFonts w:cs="Arial"/>
        </w:rPr>
        <w:t xml:space="preserve">                               </w:t>
      </w:r>
      <w:r w:rsidRPr="00953607">
        <w:rPr>
          <w:rFonts w:cs="Arial"/>
        </w:rPr>
        <w:t>w stopniu niezbędnym do zachowania ich poufnego charakteru, ale przynajmniej w takim samym stopniu, jak postępuje wobec własnej tajemnicy przedsiębiorstwa.</w:t>
      </w:r>
    </w:p>
    <w:p w14:paraId="51A3560E" w14:textId="77777777" w:rsidR="00347379" w:rsidRPr="00953607" w:rsidRDefault="00347379" w:rsidP="00DF780F">
      <w:pPr>
        <w:numPr>
          <w:ilvl w:val="0"/>
          <w:numId w:val="88"/>
        </w:numPr>
        <w:spacing w:after="0" w:line="240" w:lineRule="auto"/>
        <w:ind w:left="709" w:right="16" w:hanging="283"/>
        <w:jc w:val="both"/>
        <w:rPr>
          <w:rFonts w:cs="Arial"/>
        </w:rPr>
      </w:pPr>
      <w:r w:rsidRPr="00953607">
        <w:rPr>
          <w:rFonts w:cs="Arial"/>
        </w:rPr>
        <w:t>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w:t>
      </w:r>
      <w:r w:rsidR="00BE6D7B">
        <w:rPr>
          <w:rFonts w:cs="Arial"/>
        </w:rPr>
        <w:t xml:space="preserve">                    </w:t>
      </w:r>
      <w:r w:rsidRPr="00953607">
        <w:rPr>
          <w:rFonts w:cs="Arial"/>
        </w:rPr>
        <w:t xml:space="preserve"> i podmioty.</w:t>
      </w:r>
    </w:p>
    <w:p w14:paraId="02294011" w14:textId="77777777" w:rsidR="00347379" w:rsidRPr="00953607" w:rsidRDefault="00347379" w:rsidP="00DF780F">
      <w:pPr>
        <w:numPr>
          <w:ilvl w:val="0"/>
          <w:numId w:val="88"/>
        </w:numPr>
        <w:spacing w:after="0" w:line="240" w:lineRule="auto"/>
        <w:ind w:left="709" w:right="16" w:hanging="283"/>
        <w:jc w:val="both"/>
        <w:rPr>
          <w:rFonts w:cs="Arial"/>
        </w:rPr>
      </w:pPr>
      <w:r w:rsidRPr="00953607">
        <w:rPr>
          <w:rFonts w:cs="Arial"/>
        </w:rPr>
        <w:t xml:space="preserve">W przypadku rozwiązania Umowy (niezależnie od powodu rozwiązania) lub jej wygaśnięcia Wykonawca zobowiązuje się do niezwłocznego zwrotu w terminie 7 (słownie: siedmiu) dni materiałów zawierających Informacje Poufne, a Informacje Poufne przechowywane w wersji </w:t>
      </w:r>
      <w:r w:rsidRPr="00953607">
        <w:rPr>
          <w:rFonts w:cs="Arial"/>
        </w:rPr>
        <w:lastRenderedPageBreak/>
        <w:t>elektronicznej usunie ze swoich zasobów i nośników elektronicznych. Ten sam obowiązek będzie ciążył na osobach i podmiotach, o których mowa w poprzednim ustępie.</w:t>
      </w:r>
    </w:p>
    <w:p w14:paraId="038B6BA6" w14:textId="77777777" w:rsidR="00347379" w:rsidRPr="00953607" w:rsidRDefault="00347379" w:rsidP="00DF780F">
      <w:pPr>
        <w:numPr>
          <w:ilvl w:val="0"/>
          <w:numId w:val="88"/>
        </w:numPr>
        <w:spacing w:after="0" w:line="240" w:lineRule="auto"/>
        <w:ind w:left="709" w:right="16" w:hanging="283"/>
        <w:jc w:val="both"/>
        <w:rPr>
          <w:rFonts w:cs="Arial"/>
        </w:rPr>
      </w:pPr>
      <w:r w:rsidRPr="00953607">
        <w:rPr>
          <w:rFonts w:cs="Arial"/>
        </w:rPr>
        <w:t>Wykonawca na pisemne żądanie Zamawiającego zobowiązuje się do niezwłocznego zniszczenia materiałów zawierających Informacje Poufne, chyba, że ich dalsze przechowywanie jest wymagane na mocy obowiązującego w dacie żądania Zamawiającego prawa lub na mocy wykonalnego orzeczenia sądu lub innego uprawnionego podmiotu.</w:t>
      </w:r>
    </w:p>
    <w:p w14:paraId="16AD7DE0" w14:textId="77777777" w:rsidR="00347379" w:rsidRPr="00953607" w:rsidRDefault="00347379" w:rsidP="00347379">
      <w:pPr>
        <w:spacing w:after="0" w:line="240" w:lineRule="auto"/>
        <w:ind w:left="439" w:right="8" w:hanging="10"/>
        <w:jc w:val="center"/>
        <w:rPr>
          <w:rFonts w:cs="Arial"/>
          <w:b/>
          <w:bCs/>
        </w:rPr>
      </w:pPr>
      <w:r w:rsidRPr="00953607">
        <w:rPr>
          <w:rFonts w:cs="Arial"/>
          <w:b/>
          <w:bCs/>
        </w:rPr>
        <w:t>§ 19</w:t>
      </w:r>
    </w:p>
    <w:p w14:paraId="18C2B82F" w14:textId="77777777" w:rsidR="00347379" w:rsidRPr="00953607" w:rsidRDefault="00347379" w:rsidP="00940E3B">
      <w:pPr>
        <w:spacing w:after="0" w:line="240" w:lineRule="auto"/>
        <w:ind w:left="439" w:right="6" w:hanging="10"/>
        <w:jc w:val="center"/>
        <w:rPr>
          <w:rFonts w:cs="Arial"/>
          <w:b/>
          <w:bCs/>
        </w:rPr>
      </w:pPr>
      <w:r w:rsidRPr="00953607">
        <w:rPr>
          <w:rFonts w:cs="Arial"/>
          <w:b/>
          <w:bCs/>
        </w:rPr>
        <w:t>POSTANOWIENIA KOŃCOWE</w:t>
      </w:r>
    </w:p>
    <w:p w14:paraId="0120A80D" w14:textId="77777777" w:rsidR="00347379" w:rsidRPr="00953607" w:rsidRDefault="00347379" w:rsidP="00DF780F">
      <w:pPr>
        <w:numPr>
          <w:ilvl w:val="0"/>
          <w:numId w:val="89"/>
        </w:numPr>
        <w:spacing w:after="0" w:line="240" w:lineRule="auto"/>
        <w:ind w:left="709" w:right="16" w:hanging="283"/>
        <w:jc w:val="both"/>
        <w:rPr>
          <w:rFonts w:cs="Arial"/>
        </w:rPr>
      </w:pPr>
      <w:r w:rsidRPr="00953607">
        <w:rPr>
          <w:rFonts w:cs="Arial"/>
        </w:rPr>
        <w:t>Wykonawca nie ma prawa dokonywać cesji, przeniesienia bądź obciążenia swoich praw lub obowiązków wynikających z Umowy bez uprzedniej pisemnej zgody Zamawiającego, udzielonej na piśmie pod rygorem nieważności.</w:t>
      </w:r>
    </w:p>
    <w:p w14:paraId="5CDBA2B2" w14:textId="77777777" w:rsidR="00347379" w:rsidRPr="00953607" w:rsidRDefault="00347379" w:rsidP="00DF780F">
      <w:pPr>
        <w:numPr>
          <w:ilvl w:val="0"/>
          <w:numId w:val="89"/>
        </w:numPr>
        <w:spacing w:after="0" w:line="240" w:lineRule="auto"/>
        <w:ind w:left="709" w:right="16" w:hanging="283"/>
        <w:jc w:val="both"/>
        <w:rPr>
          <w:rFonts w:cs="Arial"/>
        </w:rPr>
      </w:pPr>
      <w:r w:rsidRPr="00953607">
        <w:rPr>
          <w:rFonts w:cs="Arial"/>
        </w:rPr>
        <w:t>Umowa zawarta jest pod prawem polskim. Wszelkie spory będą poddane pod rozstrzygnięcie sądu powszechnego właściwego dla siedziby Zamawiającego.</w:t>
      </w:r>
    </w:p>
    <w:p w14:paraId="70FD700D" w14:textId="77777777" w:rsidR="00347379" w:rsidRPr="00953607" w:rsidRDefault="00347379" w:rsidP="00DF780F">
      <w:pPr>
        <w:numPr>
          <w:ilvl w:val="0"/>
          <w:numId w:val="89"/>
        </w:numPr>
        <w:spacing w:after="0" w:line="240" w:lineRule="auto"/>
        <w:ind w:left="709" w:right="16" w:hanging="283"/>
        <w:jc w:val="both"/>
        <w:rPr>
          <w:rFonts w:cs="Arial"/>
        </w:rPr>
      </w:pPr>
      <w:r w:rsidRPr="00953607">
        <w:rPr>
          <w:rFonts w:cs="Arial"/>
        </w:rPr>
        <w:t>W sprawach nie uregulowanych zastosowanie mają przepisy – ustawy z dnia 29 stycznia 2004 r. Prawo zamówień publicznych (</w:t>
      </w:r>
      <w:r w:rsidR="00F24C86" w:rsidRPr="00953607">
        <w:rPr>
          <w:rFonts w:cs="Arial"/>
        </w:rPr>
        <w:t xml:space="preserve">j. t. </w:t>
      </w:r>
      <w:r w:rsidRPr="00953607">
        <w:rPr>
          <w:rFonts w:cs="Arial"/>
        </w:rPr>
        <w:t>Dz.</w:t>
      </w:r>
      <w:r w:rsidR="00F24C86" w:rsidRPr="00953607">
        <w:rPr>
          <w:rFonts w:cs="Arial"/>
        </w:rPr>
        <w:t xml:space="preserve"> </w:t>
      </w:r>
      <w:r w:rsidRPr="00953607">
        <w:rPr>
          <w:rFonts w:cs="Arial"/>
        </w:rPr>
        <w:t xml:space="preserve">U. </w:t>
      </w:r>
      <w:r w:rsidR="00F24C86" w:rsidRPr="00953607">
        <w:rPr>
          <w:rFonts w:cs="Arial"/>
        </w:rPr>
        <w:t>201</w:t>
      </w:r>
      <w:r w:rsidR="00BE6D7B">
        <w:rPr>
          <w:rFonts w:cs="Arial"/>
        </w:rPr>
        <w:t>9</w:t>
      </w:r>
      <w:r w:rsidR="00F24C86" w:rsidRPr="00953607">
        <w:rPr>
          <w:rFonts w:cs="Arial"/>
        </w:rPr>
        <w:t xml:space="preserve">r. </w:t>
      </w:r>
      <w:r w:rsidRPr="00953607">
        <w:rPr>
          <w:rFonts w:cs="Arial"/>
        </w:rPr>
        <w:t xml:space="preserve">poz. </w:t>
      </w:r>
      <w:r w:rsidR="00F24C86" w:rsidRPr="00953607">
        <w:rPr>
          <w:rFonts w:cs="Arial"/>
        </w:rPr>
        <w:t>1</w:t>
      </w:r>
      <w:r w:rsidR="00FE4D1C">
        <w:rPr>
          <w:rFonts w:cs="Arial"/>
        </w:rPr>
        <w:t>843</w:t>
      </w:r>
      <w:r w:rsidRPr="00953607">
        <w:rPr>
          <w:rFonts w:cs="Arial"/>
        </w:rPr>
        <w:t>), ustawy z dnia 23 kwietnia 1964 r. Kodeks cywilny (</w:t>
      </w:r>
      <w:hyperlink r:id="rId8" w:history="1">
        <w:r w:rsidRPr="00FE4D1C">
          <w:rPr>
            <w:rStyle w:val="Hipercze"/>
            <w:rFonts w:cs="Arial"/>
            <w:color w:val="auto"/>
            <w:u w:val="none"/>
          </w:rPr>
          <w:t>Dz.U. 2017 poz. 459</w:t>
        </w:r>
      </w:hyperlink>
      <w:r w:rsidRPr="00953607">
        <w:rPr>
          <w:rFonts w:cs="Arial"/>
        </w:rPr>
        <w:t xml:space="preserve">) oraz inne mające związek z przedmiotową Umową. </w:t>
      </w:r>
    </w:p>
    <w:p w14:paraId="45C08734" w14:textId="77777777" w:rsidR="00347379" w:rsidRPr="00953607" w:rsidRDefault="00347379" w:rsidP="00DF780F">
      <w:pPr>
        <w:numPr>
          <w:ilvl w:val="0"/>
          <w:numId w:val="89"/>
        </w:numPr>
        <w:spacing w:after="0" w:line="240" w:lineRule="auto"/>
        <w:ind w:left="709" w:right="16" w:hanging="283"/>
        <w:jc w:val="both"/>
        <w:rPr>
          <w:rFonts w:cs="Arial"/>
        </w:rPr>
      </w:pPr>
      <w:r w:rsidRPr="00953607">
        <w:rPr>
          <w:rFonts w:cs="Arial"/>
        </w:rPr>
        <w:t xml:space="preserve">Wszelkie zmiany Umowy, jej uzupełnienie lub oświadczenia z nią związane wymagają formy pisemnej pod rygorem nieważności, z uwzględnieniem postanowień art. 144 ustawy – Prawo zamówień publicznych. Zmiany będą dokonywane w postaci aneksów do Umowy, chyba że </w:t>
      </w:r>
      <w:r w:rsidR="00F24C86" w:rsidRPr="00953607">
        <w:rPr>
          <w:rFonts w:cs="Arial"/>
        </w:rPr>
        <w:t xml:space="preserve">                        </w:t>
      </w:r>
      <w:r w:rsidRPr="00953607">
        <w:rPr>
          <w:rFonts w:cs="Arial"/>
        </w:rPr>
        <w:t>w Umowie wskazano inaczej.</w:t>
      </w:r>
    </w:p>
    <w:p w14:paraId="060F9FB3" w14:textId="77777777" w:rsidR="00347379" w:rsidRPr="00953607" w:rsidRDefault="00347379" w:rsidP="00DF780F">
      <w:pPr>
        <w:numPr>
          <w:ilvl w:val="0"/>
          <w:numId w:val="89"/>
        </w:numPr>
        <w:spacing w:after="0" w:line="240" w:lineRule="auto"/>
        <w:ind w:left="709" w:right="16" w:hanging="283"/>
        <w:jc w:val="both"/>
        <w:rPr>
          <w:rFonts w:cs="Arial"/>
        </w:rPr>
      </w:pPr>
      <w:r w:rsidRPr="00953607">
        <w:rPr>
          <w:rFonts w:cs="Arial"/>
        </w:rPr>
        <w:t xml:space="preserve">Umowę sporządzono w trzech jednobrzmiących egzemplarzach, jeden dla Wykonawcy, </w:t>
      </w:r>
      <w:r w:rsidR="00FE4D1C">
        <w:rPr>
          <w:rFonts w:cs="Arial"/>
        </w:rPr>
        <w:t xml:space="preserve">                             </w:t>
      </w:r>
      <w:r w:rsidRPr="00953607">
        <w:rPr>
          <w:rFonts w:cs="Arial"/>
        </w:rPr>
        <w:t>a dwa dla Zamawiającego.</w:t>
      </w:r>
    </w:p>
    <w:p w14:paraId="206E4649" w14:textId="77777777" w:rsidR="00347379" w:rsidRPr="00953607" w:rsidRDefault="00347379" w:rsidP="00DF780F">
      <w:pPr>
        <w:numPr>
          <w:ilvl w:val="0"/>
          <w:numId w:val="89"/>
        </w:numPr>
        <w:spacing w:after="0" w:line="240" w:lineRule="auto"/>
        <w:ind w:left="709" w:right="16" w:hanging="283"/>
        <w:jc w:val="both"/>
        <w:rPr>
          <w:rFonts w:cs="Arial"/>
        </w:rPr>
      </w:pPr>
      <w:r w:rsidRPr="00953607">
        <w:rPr>
          <w:rFonts w:cs="Arial"/>
        </w:rPr>
        <w:t>Integralną część Umowy stanowią następujące Załączniki:</w:t>
      </w:r>
    </w:p>
    <w:p w14:paraId="418B1119" w14:textId="77777777" w:rsidR="00347379" w:rsidRPr="00953607" w:rsidRDefault="00347379" w:rsidP="00DF780F">
      <w:pPr>
        <w:numPr>
          <w:ilvl w:val="0"/>
          <w:numId w:val="90"/>
        </w:numPr>
        <w:spacing w:after="0" w:line="240" w:lineRule="auto"/>
        <w:ind w:left="993" w:right="16" w:hanging="284"/>
        <w:jc w:val="both"/>
        <w:rPr>
          <w:rFonts w:cs="Arial"/>
        </w:rPr>
      </w:pPr>
      <w:r w:rsidRPr="00953607">
        <w:rPr>
          <w:rFonts w:cs="Arial"/>
        </w:rPr>
        <w:t>Oferta Wykonawcy.</w:t>
      </w:r>
    </w:p>
    <w:p w14:paraId="0F1BB6DD" w14:textId="77777777" w:rsidR="00347379" w:rsidRPr="00953607" w:rsidRDefault="00347379" w:rsidP="00347379">
      <w:pPr>
        <w:spacing w:after="0" w:line="240" w:lineRule="auto"/>
        <w:ind w:right="16"/>
        <w:rPr>
          <w:rFonts w:cs="Arial"/>
        </w:rPr>
      </w:pPr>
    </w:p>
    <w:p w14:paraId="3542FA67" w14:textId="77777777" w:rsidR="00347379" w:rsidRPr="00953607" w:rsidRDefault="00347379" w:rsidP="00347379">
      <w:pPr>
        <w:spacing w:after="0" w:line="240" w:lineRule="auto"/>
        <w:ind w:right="16"/>
        <w:rPr>
          <w:rFonts w:cs="Arial"/>
        </w:rPr>
      </w:pPr>
    </w:p>
    <w:p w14:paraId="658D0B25" w14:textId="77777777" w:rsidR="00347379" w:rsidRPr="00953607" w:rsidRDefault="00347379" w:rsidP="00347379">
      <w:pPr>
        <w:spacing w:after="0" w:line="240" w:lineRule="auto"/>
        <w:ind w:right="16"/>
        <w:rPr>
          <w:rFonts w:cs="Arial"/>
        </w:rPr>
      </w:pPr>
    </w:p>
    <w:tbl>
      <w:tblPr>
        <w:tblW w:w="0" w:type="auto"/>
        <w:tblInd w:w="2" w:type="dxa"/>
        <w:tblLook w:val="00A0" w:firstRow="1" w:lastRow="0" w:firstColumn="1" w:lastColumn="0" w:noHBand="0" w:noVBand="0"/>
      </w:tblPr>
      <w:tblGrid>
        <w:gridCol w:w="4533"/>
        <w:gridCol w:w="4534"/>
      </w:tblGrid>
      <w:tr w:rsidR="00347379" w:rsidRPr="00953607" w14:paraId="5988F871" w14:textId="77777777" w:rsidTr="00347379">
        <w:tc>
          <w:tcPr>
            <w:tcW w:w="4533" w:type="dxa"/>
            <w:vAlign w:val="center"/>
            <w:hideMark/>
          </w:tcPr>
          <w:p w14:paraId="6EF18073" w14:textId="77777777" w:rsidR="00347379" w:rsidRPr="00953607" w:rsidRDefault="00347379">
            <w:pPr>
              <w:spacing w:after="0" w:line="240" w:lineRule="auto"/>
              <w:ind w:right="16"/>
              <w:jc w:val="center"/>
              <w:rPr>
                <w:rFonts w:cs="Arial"/>
              </w:rPr>
            </w:pPr>
            <w:r w:rsidRPr="00953607">
              <w:rPr>
                <w:rFonts w:cs="Arial"/>
              </w:rPr>
              <w:t>…………………………………</w:t>
            </w:r>
          </w:p>
        </w:tc>
        <w:tc>
          <w:tcPr>
            <w:tcW w:w="4534" w:type="dxa"/>
            <w:vAlign w:val="center"/>
            <w:hideMark/>
          </w:tcPr>
          <w:p w14:paraId="41D9BF34" w14:textId="77777777" w:rsidR="00347379" w:rsidRPr="00953607" w:rsidRDefault="00347379">
            <w:pPr>
              <w:spacing w:after="0" w:line="240" w:lineRule="auto"/>
              <w:ind w:right="16"/>
              <w:jc w:val="center"/>
              <w:rPr>
                <w:rFonts w:cs="Arial"/>
              </w:rPr>
            </w:pPr>
            <w:r w:rsidRPr="00953607">
              <w:rPr>
                <w:rFonts w:cs="Arial"/>
              </w:rPr>
              <w:t>…………………………………</w:t>
            </w:r>
          </w:p>
        </w:tc>
      </w:tr>
      <w:tr w:rsidR="00347379" w:rsidRPr="00953607" w14:paraId="263590F7" w14:textId="77777777" w:rsidTr="00347379">
        <w:tc>
          <w:tcPr>
            <w:tcW w:w="4533" w:type="dxa"/>
            <w:vAlign w:val="center"/>
            <w:hideMark/>
          </w:tcPr>
          <w:p w14:paraId="76AFFCFC" w14:textId="77777777" w:rsidR="00347379" w:rsidRPr="00953607" w:rsidRDefault="00347379">
            <w:pPr>
              <w:spacing w:after="0" w:line="240" w:lineRule="auto"/>
              <w:ind w:right="16"/>
              <w:jc w:val="center"/>
              <w:rPr>
                <w:rFonts w:cs="Arial"/>
              </w:rPr>
            </w:pPr>
            <w:r w:rsidRPr="00953607">
              <w:rPr>
                <w:rFonts w:cs="Arial"/>
              </w:rPr>
              <w:t>Zamawiający</w:t>
            </w:r>
          </w:p>
        </w:tc>
        <w:tc>
          <w:tcPr>
            <w:tcW w:w="4534" w:type="dxa"/>
            <w:vAlign w:val="center"/>
            <w:hideMark/>
          </w:tcPr>
          <w:p w14:paraId="58894C00" w14:textId="77777777" w:rsidR="00347379" w:rsidRPr="00953607" w:rsidRDefault="00347379">
            <w:pPr>
              <w:spacing w:after="0" w:line="240" w:lineRule="auto"/>
              <w:ind w:right="16"/>
              <w:jc w:val="center"/>
              <w:rPr>
                <w:rFonts w:cs="Arial"/>
              </w:rPr>
            </w:pPr>
            <w:r w:rsidRPr="00953607">
              <w:rPr>
                <w:rFonts w:cs="Arial"/>
              </w:rPr>
              <w:t>Wykonawca</w:t>
            </w:r>
          </w:p>
        </w:tc>
      </w:tr>
    </w:tbl>
    <w:p w14:paraId="73CDD4B0" w14:textId="77777777" w:rsidR="00C637B0" w:rsidRPr="00953607" w:rsidRDefault="00C637B0">
      <w:pPr>
        <w:rPr>
          <w:color w:val="FF0000"/>
        </w:rPr>
      </w:pPr>
    </w:p>
    <w:sectPr w:rsidR="00C637B0" w:rsidRPr="009536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653C0" w14:textId="77777777" w:rsidR="0083241E" w:rsidRDefault="0083241E" w:rsidP="00AA0DF4">
      <w:pPr>
        <w:spacing w:after="0" w:line="240" w:lineRule="auto"/>
      </w:pPr>
      <w:r>
        <w:separator/>
      </w:r>
    </w:p>
  </w:endnote>
  <w:endnote w:type="continuationSeparator" w:id="0">
    <w:p w14:paraId="7CCA8A36" w14:textId="77777777" w:rsidR="0083241E" w:rsidRDefault="0083241E" w:rsidP="00AA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w Cen MT">
    <w:altName w:val="Lucida Sans Unicode"/>
    <w:charset w:val="EE"/>
    <w:family w:val="swiss"/>
    <w:pitch w:val="variable"/>
    <w:sig w:usb0="00000007" w:usb1="00000000" w:usb2="00000000" w:usb3="00000000" w:csb0="00000003" w:csb1="00000000"/>
  </w:font>
  <w:font w:name="Calibri">
    <w:panose1 w:val="020F0502020204030204"/>
    <w:charset w:val="EE"/>
    <w:family w:val="swiss"/>
    <w:pitch w:val="variable"/>
    <w:sig w:usb0="E0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287" w:usb1="00000003" w:usb2="00000000" w:usb3="00000000" w:csb0="0000009F" w:csb1="00000000"/>
  </w:font>
  <w:font w:name="ArialMT">
    <w:altName w:val="Arial"/>
    <w:panose1 w:val="00000000000000000000"/>
    <w:charset w:val="EE"/>
    <w:family w:val="swiss"/>
    <w:notTrueType/>
    <w:pitch w:val="default"/>
    <w:sig w:usb0="00000005" w:usb1="00000000" w:usb2="00000000" w:usb3="00000000" w:csb0="00000002" w:csb1="00000000"/>
  </w:font>
  <w:font w:name="Calibri,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5287" w14:textId="77777777" w:rsidR="006E1DDE" w:rsidRPr="003D2EF5" w:rsidRDefault="006E1DDE" w:rsidP="003D2EF5">
    <w:pPr>
      <w:pBdr>
        <w:top w:val="thinThickSmallGap" w:sz="24" w:space="1" w:color="622423"/>
      </w:pBdr>
      <w:tabs>
        <w:tab w:val="right" w:pos="9070"/>
      </w:tabs>
      <w:spacing w:after="0" w:line="240" w:lineRule="auto"/>
      <w:jc w:val="center"/>
      <w:rPr>
        <w:rFonts w:ascii="Arial" w:eastAsia="Times New Roman" w:hAnsi="Arial" w:cs="Arial"/>
        <w:sz w:val="20"/>
        <w:szCs w:val="20"/>
        <w:lang w:eastAsia="pl-PL"/>
      </w:rPr>
    </w:pPr>
    <w:r w:rsidRPr="003D2EF5">
      <w:rPr>
        <w:rFonts w:ascii="Arial" w:eastAsia="Times New Roman" w:hAnsi="Arial" w:cs="Arial"/>
        <w:b/>
        <w:sz w:val="20"/>
        <w:szCs w:val="20"/>
        <w:lang w:eastAsia="pl-PL"/>
      </w:rPr>
      <w:t>SPECYFIKACJA ISTOTNYCH WARUNKÓW ZAMÓWIENIA</w:t>
    </w:r>
    <w:r w:rsidRPr="003D2EF5">
      <w:rPr>
        <w:rFonts w:ascii="Arial" w:eastAsia="Times New Roman" w:hAnsi="Arial" w:cs="Arial"/>
        <w:sz w:val="20"/>
        <w:szCs w:val="20"/>
        <w:lang w:eastAsia="pl-PL"/>
      </w:rPr>
      <w:tab/>
      <w:t xml:space="preserve">Strona </w:t>
    </w:r>
    <w:r w:rsidRPr="003D2EF5">
      <w:rPr>
        <w:rFonts w:ascii="Arial" w:eastAsia="Times New Roman" w:hAnsi="Arial" w:cs="Arial"/>
        <w:sz w:val="20"/>
        <w:szCs w:val="20"/>
        <w:lang w:eastAsia="pl-PL"/>
      </w:rPr>
      <w:fldChar w:fldCharType="begin"/>
    </w:r>
    <w:r w:rsidRPr="003D2EF5">
      <w:rPr>
        <w:rFonts w:ascii="Arial" w:eastAsia="Times New Roman" w:hAnsi="Arial" w:cs="Arial"/>
        <w:sz w:val="20"/>
        <w:szCs w:val="20"/>
        <w:lang w:eastAsia="pl-PL"/>
      </w:rPr>
      <w:instrText xml:space="preserve"> PAGE   \* MERGEFORMAT </w:instrText>
    </w:r>
    <w:r w:rsidRPr="003D2EF5">
      <w:rPr>
        <w:rFonts w:ascii="Arial" w:eastAsia="Times New Roman" w:hAnsi="Arial" w:cs="Arial"/>
        <w:sz w:val="20"/>
        <w:szCs w:val="20"/>
        <w:lang w:eastAsia="pl-PL"/>
      </w:rPr>
      <w:fldChar w:fldCharType="separate"/>
    </w:r>
    <w:r w:rsidR="0088600C" w:rsidRPr="0088600C">
      <w:rPr>
        <w:rFonts w:ascii="Times New Roman" w:eastAsia="Times New Roman" w:hAnsi="Times New Roman" w:cs="Times New Roman"/>
        <w:noProof/>
        <w:sz w:val="24"/>
        <w:szCs w:val="24"/>
        <w:lang w:eastAsia="pl-PL"/>
      </w:rPr>
      <w:t>53</w:t>
    </w:r>
    <w:r w:rsidRPr="003D2EF5">
      <w:rPr>
        <w:rFonts w:ascii="Arial" w:eastAsia="Times New Roman" w:hAnsi="Arial" w:cs="Arial"/>
        <w:sz w:val="20"/>
        <w:szCs w:val="20"/>
        <w:lang w:eastAsia="pl-PL"/>
      </w:rPr>
      <w:fldChar w:fldCharType="end"/>
    </w:r>
  </w:p>
  <w:p w14:paraId="5BA3C747" w14:textId="77777777" w:rsidR="006E1DDE" w:rsidRPr="003D2EF5" w:rsidRDefault="006E1DDE" w:rsidP="003D2EF5">
    <w:pPr>
      <w:tabs>
        <w:tab w:val="center" w:pos="4536"/>
        <w:tab w:val="right" w:pos="9072"/>
      </w:tabs>
      <w:spacing w:after="0" w:line="240" w:lineRule="auto"/>
      <w:jc w:val="center"/>
      <w:rPr>
        <w:rFonts w:ascii="Times New Roman" w:eastAsia="Times New Roman" w:hAnsi="Times New Roman" w:cs="Times New Roman"/>
        <w:sz w:val="24"/>
        <w:szCs w:val="24"/>
        <w:lang w:eastAsia="pl-PL"/>
      </w:rPr>
    </w:pPr>
  </w:p>
  <w:p w14:paraId="3520DE83" w14:textId="77777777" w:rsidR="006E1DDE" w:rsidRDefault="006E1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F8DCB" w14:textId="77777777" w:rsidR="0083241E" w:rsidRDefault="0083241E" w:rsidP="00AA0DF4">
      <w:pPr>
        <w:spacing w:after="0" w:line="240" w:lineRule="auto"/>
      </w:pPr>
      <w:r>
        <w:separator/>
      </w:r>
    </w:p>
  </w:footnote>
  <w:footnote w:type="continuationSeparator" w:id="0">
    <w:p w14:paraId="29D946FD" w14:textId="77777777" w:rsidR="0083241E" w:rsidRDefault="0083241E" w:rsidP="00AA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F608" w14:textId="77777777" w:rsidR="006E1DDE" w:rsidRPr="00AA0DF4" w:rsidRDefault="006E1DDE" w:rsidP="00AA0DF4">
    <w:pPr>
      <w:pStyle w:val="Nagwek"/>
    </w:pPr>
    <w:r>
      <w:rPr>
        <w:noProof/>
        <w:lang w:eastAsia="pl-PL"/>
      </w:rPr>
      <w:drawing>
        <wp:inline distT="0" distB="0" distL="0" distR="0" wp14:anchorId="352131F9" wp14:editId="5586F0B4">
          <wp:extent cx="6264161" cy="666750"/>
          <wp:effectExtent l="0" t="0" r="3810" b="0"/>
          <wp:docPr id="1" name="Obraz 1"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046" cy="668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24E"/>
    <w:multiLevelType w:val="multilevel"/>
    <w:tmpl w:val="DABE4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1BE05EE"/>
    <w:multiLevelType w:val="hybridMultilevel"/>
    <w:tmpl w:val="78E68902"/>
    <w:lvl w:ilvl="0" w:tplc="7E4EE2A6">
      <w:start w:val="1"/>
      <w:numFmt w:val="decimal"/>
      <w:lvlText w:val="%1)"/>
      <w:lvlJc w:val="left"/>
      <w:pPr>
        <w:ind w:left="64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FD403A12">
      <w:start w:val="1"/>
      <w:numFmt w:val="decimal"/>
      <w:lvlText w:val="%2)"/>
      <w:lvlJc w:val="left"/>
      <w:pPr>
        <w:ind w:left="1212" w:firstLine="0"/>
      </w:pPr>
      <w:rPr>
        <w:rFonts w:ascii="Arial" w:eastAsia="Times New Roman" w:hAnsi="Arial"/>
        <w:b w:val="0"/>
        <w:bCs w:val="0"/>
        <w:i w:val="0"/>
        <w:iCs w:val="0"/>
        <w:strike w:val="0"/>
        <w:dstrike w:val="0"/>
        <w:color w:val="000000"/>
        <w:sz w:val="20"/>
        <w:szCs w:val="20"/>
        <w:u w:val="none"/>
        <w:effect w:val="none"/>
        <w:vertAlign w:val="baseline"/>
      </w:rPr>
    </w:lvl>
    <w:lvl w:ilvl="2" w:tplc="153E59E8">
      <w:start w:val="1"/>
      <w:numFmt w:val="lowerRoman"/>
      <w:lvlText w:val="%3"/>
      <w:lvlJc w:val="left"/>
      <w:pPr>
        <w:ind w:left="1932" w:firstLine="0"/>
      </w:pPr>
      <w:rPr>
        <w:rFonts w:ascii="Arial" w:eastAsia="Times New Roman" w:hAnsi="Arial"/>
        <w:b w:val="0"/>
        <w:bCs w:val="0"/>
        <w:i w:val="0"/>
        <w:iCs w:val="0"/>
        <w:strike w:val="0"/>
        <w:dstrike w:val="0"/>
        <w:color w:val="000000"/>
        <w:sz w:val="20"/>
        <w:szCs w:val="20"/>
        <w:u w:val="none"/>
        <w:effect w:val="none"/>
        <w:vertAlign w:val="baseline"/>
      </w:rPr>
    </w:lvl>
    <w:lvl w:ilvl="3" w:tplc="8F426B7C">
      <w:start w:val="1"/>
      <w:numFmt w:val="decimal"/>
      <w:lvlText w:val="%4"/>
      <w:lvlJc w:val="left"/>
      <w:pPr>
        <w:ind w:left="2652" w:firstLine="0"/>
      </w:pPr>
      <w:rPr>
        <w:rFonts w:ascii="Arial" w:eastAsia="Times New Roman" w:hAnsi="Arial"/>
        <w:b w:val="0"/>
        <w:bCs w:val="0"/>
        <w:i w:val="0"/>
        <w:iCs w:val="0"/>
        <w:strike w:val="0"/>
        <w:dstrike w:val="0"/>
        <w:color w:val="000000"/>
        <w:sz w:val="20"/>
        <w:szCs w:val="20"/>
        <w:u w:val="none"/>
        <w:effect w:val="none"/>
        <w:vertAlign w:val="baseline"/>
      </w:rPr>
    </w:lvl>
    <w:lvl w:ilvl="4" w:tplc="F6F6FE0A">
      <w:start w:val="1"/>
      <w:numFmt w:val="lowerLetter"/>
      <w:lvlText w:val="%5"/>
      <w:lvlJc w:val="left"/>
      <w:pPr>
        <w:ind w:left="3372" w:firstLine="0"/>
      </w:pPr>
      <w:rPr>
        <w:rFonts w:ascii="Arial" w:eastAsia="Times New Roman" w:hAnsi="Arial"/>
        <w:b w:val="0"/>
        <w:bCs w:val="0"/>
        <w:i w:val="0"/>
        <w:iCs w:val="0"/>
        <w:strike w:val="0"/>
        <w:dstrike w:val="0"/>
        <w:color w:val="000000"/>
        <w:sz w:val="20"/>
        <w:szCs w:val="20"/>
        <w:u w:val="none"/>
        <w:effect w:val="none"/>
        <w:vertAlign w:val="baseline"/>
      </w:rPr>
    </w:lvl>
    <w:lvl w:ilvl="5" w:tplc="6C184E1C">
      <w:start w:val="1"/>
      <w:numFmt w:val="lowerRoman"/>
      <w:lvlText w:val="%6"/>
      <w:lvlJc w:val="left"/>
      <w:pPr>
        <w:ind w:left="4092" w:firstLine="0"/>
      </w:pPr>
      <w:rPr>
        <w:rFonts w:ascii="Arial" w:eastAsia="Times New Roman" w:hAnsi="Arial"/>
        <w:b w:val="0"/>
        <w:bCs w:val="0"/>
        <w:i w:val="0"/>
        <w:iCs w:val="0"/>
        <w:strike w:val="0"/>
        <w:dstrike w:val="0"/>
        <w:color w:val="000000"/>
        <w:sz w:val="20"/>
        <w:szCs w:val="20"/>
        <w:u w:val="none"/>
        <w:effect w:val="none"/>
        <w:vertAlign w:val="baseline"/>
      </w:rPr>
    </w:lvl>
    <w:lvl w:ilvl="6" w:tplc="D7F43154">
      <w:start w:val="1"/>
      <w:numFmt w:val="decimal"/>
      <w:lvlText w:val="%7"/>
      <w:lvlJc w:val="left"/>
      <w:pPr>
        <w:ind w:left="4812" w:firstLine="0"/>
      </w:pPr>
      <w:rPr>
        <w:rFonts w:ascii="Arial" w:eastAsia="Times New Roman" w:hAnsi="Arial"/>
        <w:b w:val="0"/>
        <w:bCs w:val="0"/>
        <w:i w:val="0"/>
        <w:iCs w:val="0"/>
        <w:strike w:val="0"/>
        <w:dstrike w:val="0"/>
        <w:color w:val="000000"/>
        <w:sz w:val="20"/>
        <w:szCs w:val="20"/>
        <w:u w:val="none"/>
        <w:effect w:val="none"/>
        <w:vertAlign w:val="baseline"/>
      </w:rPr>
    </w:lvl>
    <w:lvl w:ilvl="7" w:tplc="EE109818">
      <w:start w:val="1"/>
      <w:numFmt w:val="lowerLetter"/>
      <w:lvlText w:val="%8"/>
      <w:lvlJc w:val="left"/>
      <w:pPr>
        <w:ind w:left="5532" w:firstLine="0"/>
      </w:pPr>
      <w:rPr>
        <w:rFonts w:ascii="Arial" w:eastAsia="Times New Roman" w:hAnsi="Arial"/>
        <w:b w:val="0"/>
        <w:bCs w:val="0"/>
        <w:i w:val="0"/>
        <w:iCs w:val="0"/>
        <w:strike w:val="0"/>
        <w:dstrike w:val="0"/>
        <w:color w:val="000000"/>
        <w:sz w:val="20"/>
        <w:szCs w:val="20"/>
        <w:u w:val="none"/>
        <w:effect w:val="none"/>
        <w:vertAlign w:val="baseline"/>
      </w:rPr>
    </w:lvl>
    <w:lvl w:ilvl="8" w:tplc="7E921C64">
      <w:start w:val="1"/>
      <w:numFmt w:val="lowerRoman"/>
      <w:lvlText w:val="%9"/>
      <w:lvlJc w:val="left"/>
      <w:pPr>
        <w:ind w:left="625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3"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A27D08"/>
    <w:multiLevelType w:val="multilevel"/>
    <w:tmpl w:val="D58ACA74"/>
    <w:styleLink w:val="WWNum7"/>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6" w15:restartNumberingAfterBreak="0">
    <w:nsid w:val="04BF4363"/>
    <w:multiLevelType w:val="hybridMultilevel"/>
    <w:tmpl w:val="F0CA07FE"/>
    <w:lvl w:ilvl="0" w:tplc="1F5C8D34">
      <w:start w:val="1"/>
      <w:numFmt w:val="decimal"/>
      <w:lvlText w:val="%1)"/>
      <w:lvlJc w:val="left"/>
      <w:pPr>
        <w:ind w:left="157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4D04F3D"/>
    <w:multiLevelType w:val="multilevel"/>
    <w:tmpl w:val="5C7A08CE"/>
    <w:styleLink w:val="WWNum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8" w15:restartNumberingAfterBreak="0">
    <w:nsid w:val="0979232E"/>
    <w:multiLevelType w:val="hybridMultilevel"/>
    <w:tmpl w:val="EB083D9A"/>
    <w:lvl w:ilvl="0" w:tplc="C49052A2">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57EF5FA">
      <w:start w:val="1"/>
      <w:numFmt w:val="decimal"/>
      <w:lvlText w:val="%2)"/>
      <w:lvlJc w:val="left"/>
      <w:pPr>
        <w:ind w:left="852" w:firstLine="0"/>
      </w:pPr>
      <w:rPr>
        <w:rFonts w:ascii="Arial" w:eastAsia="Times New Roman" w:hAnsi="Arial"/>
        <w:b w:val="0"/>
        <w:bCs w:val="0"/>
        <w:i w:val="0"/>
        <w:iCs w:val="0"/>
        <w:strike w:val="0"/>
        <w:dstrike w:val="0"/>
        <w:color w:val="000000"/>
        <w:sz w:val="20"/>
        <w:szCs w:val="20"/>
        <w:u w:val="none"/>
        <w:effect w:val="none"/>
        <w:vertAlign w:val="baseline"/>
      </w:rPr>
    </w:lvl>
    <w:lvl w:ilvl="2" w:tplc="FFCE45D8">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FCEA532C">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23745D10">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8CC85BB6">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C7A4570C">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D8B06086">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89A88B7A">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9"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A59345D"/>
    <w:multiLevelType w:val="hybridMultilevel"/>
    <w:tmpl w:val="37C255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BF603EB"/>
    <w:multiLevelType w:val="hybridMultilevel"/>
    <w:tmpl w:val="49E0656A"/>
    <w:lvl w:ilvl="0" w:tplc="33465FA6">
      <w:start w:val="1"/>
      <w:numFmt w:val="decimal"/>
      <w:lvlText w:val="%1)"/>
      <w:lvlJc w:val="left"/>
      <w:pPr>
        <w:ind w:left="157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CFC4E47"/>
    <w:multiLevelType w:val="hybridMultilevel"/>
    <w:tmpl w:val="2D66E65C"/>
    <w:lvl w:ilvl="0" w:tplc="02AE45E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FD403A12">
      <w:start w:val="1"/>
      <w:numFmt w:val="decimal"/>
      <w:lvlText w:val="%2)"/>
      <w:lvlJc w:val="left"/>
      <w:pPr>
        <w:ind w:left="852" w:firstLine="0"/>
      </w:pPr>
      <w:rPr>
        <w:rFonts w:ascii="Arial" w:eastAsia="Times New Roman" w:hAnsi="Arial"/>
        <w:b w:val="0"/>
        <w:bCs w:val="0"/>
        <w:i w:val="0"/>
        <w:iCs w:val="0"/>
        <w:strike w:val="0"/>
        <w:dstrike w:val="0"/>
        <w:color w:val="000000"/>
        <w:sz w:val="20"/>
        <w:szCs w:val="20"/>
        <w:u w:val="none"/>
        <w:effect w:val="none"/>
        <w:vertAlign w:val="baseline"/>
      </w:rPr>
    </w:lvl>
    <w:lvl w:ilvl="2" w:tplc="153E59E8">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8F426B7C">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F6F6FE0A">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6C184E1C">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D7F43154">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EE109818">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7E921C64">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3"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F640F18"/>
    <w:multiLevelType w:val="hybridMultilevel"/>
    <w:tmpl w:val="72709AE6"/>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5" w15:restartNumberingAfterBreak="0">
    <w:nsid w:val="11285FBC"/>
    <w:multiLevelType w:val="hybridMultilevel"/>
    <w:tmpl w:val="A080E7BA"/>
    <w:lvl w:ilvl="0" w:tplc="72B055EA">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EB862B30">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46BABFB8">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7778BC64">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C16CD6EA">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68DC5F04">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78609960">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A8683E00">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F7C875D4">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6" w15:restartNumberingAfterBreak="0">
    <w:nsid w:val="118252AF"/>
    <w:multiLevelType w:val="hybridMultilevel"/>
    <w:tmpl w:val="82EC2B6E"/>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26E2AC6"/>
    <w:multiLevelType w:val="multilevel"/>
    <w:tmpl w:val="2F66CCB4"/>
    <w:styleLink w:val="WWNum6"/>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8" w15:restartNumberingAfterBreak="0">
    <w:nsid w:val="13B54197"/>
    <w:multiLevelType w:val="hybridMultilevel"/>
    <w:tmpl w:val="4280A4A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9" w15:restartNumberingAfterBreak="0">
    <w:nsid w:val="14FC4A93"/>
    <w:multiLevelType w:val="hybridMultilevel"/>
    <w:tmpl w:val="A7BC864C"/>
    <w:lvl w:ilvl="0" w:tplc="04150017">
      <w:start w:val="1"/>
      <w:numFmt w:val="lowerLetter"/>
      <w:lvlText w:val="%1)"/>
      <w:lvlJc w:val="left"/>
      <w:pPr>
        <w:ind w:left="1353" w:hanging="360"/>
      </w:pPr>
    </w:lvl>
    <w:lvl w:ilvl="1" w:tplc="04150017">
      <w:start w:val="1"/>
      <w:numFmt w:val="lowerLetter"/>
      <w:lvlText w:val="%2)"/>
      <w:lvlJc w:val="left"/>
      <w:pPr>
        <w:ind w:left="1495"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178D2F14"/>
    <w:multiLevelType w:val="multilevel"/>
    <w:tmpl w:val="58AE7218"/>
    <w:styleLink w:val="WWNum3"/>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21"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3" w15:restartNumberingAfterBreak="0">
    <w:nsid w:val="1C24597B"/>
    <w:multiLevelType w:val="hybridMultilevel"/>
    <w:tmpl w:val="A31A8BE6"/>
    <w:lvl w:ilvl="0" w:tplc="0415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1C7200E9"/>
    <w:multiLevelType w:val="hybridMultilevel"/>
    <w:tmpl w:val="3DA0AD60"/>
    <w:lvl w:ilvl="0" w:tplc="D5DC0F2A">
      <w:start w:val="1"/>
      <w:numFmt w:val="lowerLetter"/>
      <w:lvlText w:val="%1)"/>
      <w:lvlJc w:val="left"/>
      <w:pPr>
        <w:ind w:left="1070" w:hanging="360"/>
      </w:pPr>
      <w:rPr>
        <w:strike w:val="0"/>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F91310B"/>
    <w:multiLevelType w:val="hybridMultilevel"/>
    <w:tmpl w:val="A17A3CBE"/>
    <w:lvl w:ilvl="0" w:tplc="E1B46AA2">
      <w:start w:val="1"/>
      <w:numFmt w:val="decimal"/>
      <w:pStyle w:val="Wytyczne"/>
      <w:lvlText w:val="%1."/>
      <w:lvlJc w:val="left"/>
      <w:pPr>
        <w:ind w:left="720" w:hanging="360"/>
      </w:pPr>
      <w:rPr>
        <w:rFonts w:hint="default"/>
        <w:b/>
        <w:bCs/>
        <w:i w:val="0"/>
        <w:iCs w:val="0"/>
      </w:rPr>
    </w:lvl>
    <w:lvl w:ilvl="1" w:tplc="A5C4BCBE">
      <w:start w:val="1"/>
      <w:numFmt w:val="lowerLetter"/>
      <w:pStyle w:val="Podwytyczne"/>
      <w:lvlText w:val="%2."/>
      <w:lvlJc w:val="left"/>
      <w:pPr>
        <w:ind w:left="928"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0E23D5C"/>
    <w:multiLevelType w:val="hybridMultilevel"/>
    <w:tmpl w:val="6FBC090E"/>
    <w:lvl w:ilvl="0" w:tplc="C7DAA866">
      <w:start w:val="1"/>
      <w:numFmt w:val="decimal"/>
      <w:lvlText w:val="%1."/>
      <w:lvlJc w:val="left"/>
      <w:pPr>
        <w:ind w:left="284"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C9DA28A8">
      <w:start w:val="1"/>
      <w:numFmt w:val="lowerLetter"/>
      <w:lvlText w:val="%2"/>
      <w:lvlJc w:val="left"/>
      <w:pPr>
        <w:ind w:left="1081" w:firstLine="0"/>
      </w:pPr>
      <w:rPr>
        <w:rFonts w:ascii="Arial" w:eastAsia="Times New Roman" w:hAnsi="Arial"/>
        <w:b w:val="0"/>
        <w:bCs w:val="0"/>
        <w:i w:val="0"/>
        <w:iCs w:val="0"/>
        <w:strike w:val="0"/>
        <w:dstrike w:val="0"/>
        <w:color w:val="000000"/>
        <w:sz w:val="20"/>
        <w:szCs w:val="20"/>
        <w:u w:val="none"/>
        <w:effect w:val="none"/>
        <w:vertAlign w:val="baseline"/>
      </w:rPr>
    </w:lvl>
    <w:lvl w:ilvl="2" w:tplc="1D825720">
      <w:start w:val="1"/>
      <w:numFmt w:val="lowerRoman"/>
      <w:lvlText w:val="%3"/>
      <w:lvlJc w:val="left"/>
      <w:pPr>
        <w:ind w:left="1801" w:firstLine="0"/>
      </w:pPr>
      <w:rPr>
        <w:rFonts w:ascii="Arial" w:eastAsia="Times New Roman" w:hAnsi="Arial"/>
        <w:b w:val="0"/>
        <w:bCs w:val="0"/>
        <w:i w:val="0"/>
        <w:iCs w:val="0"/>
        <w:strike w:val="0"/>
        <w:dstrike w:val="0"/>
        <w:color w:val="000000"/>
        <w:sz w:val="20"/>
        <w:szCs w:val="20"/>
        <w:u w:val="none"/>
        <w:effect w:val="none"/>
        <w:vertAlign w:val="baseline"/>
      </w:rPr>
    </w:lvl>
    <w:lvl w:ilvl="3" w:tplc="DFA2E6AA">
      <w:start w:val="1"/>
      <w:numFmt w:val="decimal"/>
      <w:lvlText w:val="%4"/>
      <w:lvlJc w:val="left"/>
      <w:pPr>
        <w:ind w:left="2521" w:firstLine="0"/>
      </w:pPr>
      <w:rPr>
        <w:rFonts w:ascii="Arial" w:eastAsia="Times New Roman" w:hAnsi="Arial"/>
        <w:b w:val="0"/>
        <w:bCs w:val="0"/>
        <w:i w:val="0"/>
        <w:iCs w:val="0"/>
        <w:strike w:val="0"/>
        <w:dstrike w:val="0"/>
        <w:color w:val="000000"/>
        <w:sz w:val="20"/>
        <w:szCs w:val="20"/>
        <w:u w:val="none"/>
        <w:effect w:val="none"/>
        <w:vertAlign w:val="baseline"/>
      </w:rPr>
    </w:lvl>
    <w:lvl w:ilvl="4" w:tplc="C45EC75A">
      <w:start w:val="1"/>
      <w:numFmt w:val="lowerLetter"/>
      <w:lvlText w:val="%5"/>
      <w:lvlJc w:val="left"/>
      <w:pPr>
        <w:ind w:left="3241" w:firstLine="0"/>
      </w:pPr>
      <w:rPr>
        <w:rFonts w:ascii="Arial" w:eastAsia="Times New Roman" w:hAnsi="Arial"/>
        <w:b w:val="0"/>
        <w:bCs w:val="0"/>
        <w:i w:val="0"/>
        <w:iCs w:val="0"/>
        <w:strike w:val="0"/>
        <w:dstrike w:val="0"/>
        <w:color w:val="000000"/>
        <w:sz w:val="20"/>
        <w:szCs w:val="20"/>
        <w:u w:val="none"/>
        <w:effect w:val="none"/>
        <w:vertAlign w:val="baseline"/>
      </w:rPr>
    </w:lvl>
    <w:lvl w:ilvl="5" w:tplc="4E86C82A">
      <w:start w:val="1"/>
      <w:numFmt w:val="lowerRoman"/>
      <w:lvlText w:val="%6"/>
      <w:lvlJc w:val="left"/>
      <w:pPr>
        <w:ind w:left="3961" w:firstLine="0"/>
      </w:pPr>
      <w:rPr>
        <w:rFonts w:ascii="Arial" w:eastAsia="Times New Roman" w:hAnsi="Arial"/>
        <w:b w:val="0"/>
        <w:bCs w:val="0"/>
        <w:i w:val="0"/>
        <w:iCs w:val="0"/>
        <w:strike w:val="0"/>
        <w:dstrike w:val="0"/>
        <w:color w:val="000000"/>
        <w:sz w:val="20"/>
        <w:szCs w:val="20"/>
        <w:u w:val="none"/>
        <w:effect w:val="none"/>
        <w:vertAlign w:val="baseline"/>
      </w:rPr>
    </w:lvl>
    <w:lvl w:ilvl="6" w:tplc="A7584D64">
      <w:start w:val="1"/>
      <w:numFmt w:val="decimal"/>
      <w:lvlText w:val="%7"/>
      <w:lvlJc w:val="left"/>
      <w:pPr>
        <w:ind w:left="4681" w:firstLine="0"/>
      </w:pPr>
      <w:rPr>
        <w:rFonts w:ascii="Arial" w:eastAsia="Times New Roman" w:hAnsi="Arial"/>
        <w:b w:val="0"/>
        <w:bCs w:val="0"/>
        <w:i w:val="0"/>
        <w:iCs w:val="0"/>
        <w:strike w:val="0"/>
        <w:dstrike w:val="0"/>
        <w:color w:val="000000"/>
        <w:sz w:val="20"/>
        <w:szCs w:val="20"/>
        <w:u w:val="none"/>
        <w:effect w:val="none"/>
        <w:vertAlign w:val="baseline"/>
      </w:rPr>
    </w:lvl>
    <w:lvl w:ilvl="7" w:tplc="89D29FDA">
      <w:start w:val="1"/>
      <w:numFmt w:val="lowerLetter"/>
      <w:lvlText w:val="%8"/>
      <w:lvlJc w:val="left"/>
      <w:pPr>
        <w:ind w:left="5401" w:firstLine="0"/>
      </w:pPr>
      <w:rPr>
        <w:rFonts w:ascii="Arial" w:eastAsia="Times New Roman" w:hAnsi="Arial"/>
        <w:b w:val="0"/>
        <w:bCs w:val="0"/>
        <w:i w:val="0"/>
        <w:iCs w:val="0"/>
        <w:strike w:val="0"/>
        <w:dstrike w:val="0"/>
        <w:color w:val="000000"/>
        <w:sz w:val="20"/>
        <w:szCs w:val="20"/>
        <w:u w:val="none"/>
        <w:effect w:val="none"/>
        <w:vertAlign w:val="baseline"/>
      </w:rPr>
    </w:lvl>
    <w:lvl w:ilvl="8" w:tplc="052222EA">
      <w:start w:val="1"/>
      <w:numFmt w:val="lowerRoman"/>
      <w:lvlText w:val="%9"/>
      <w:lvlJc w:val="left"/>
      <w:pPr>
        <w:ind w:left="6121"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29" w15:restartNumberingAfterBreak="0">
    <w:nsid w:val="21185211"/>
    <w:multiLevelType w:val="multilevel"/>
    <w:tmpl w:val="D19E365E"/>
    <w:styleLink w:val="WWNum9"/>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30" w15:restartNumberingAfterBreak="0">
    <w:nsid w:val="216B3AED"/>
    <w:multiLevelType w:val="hybridMultilevel"/>
    <w:tmpl w:val="24541038"/>
    <w:lvl w:ilvl="0" w:tplc="5276133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36CECC18">
      <w:start w:val="1"/>
      <w:numFmt w:val="lowerLetter"/>
      <w:lvlText w:val="%2."/>
      <w:lvlJc w:val="left"/>
      <w:pPr>
        <w:ind w:left="720" w:firstLine="0"/>
      </w:pPr>
      <w:rPr>
        <w:b w:val="0"/>
        <w:bCs w:val="0"/>
        <w:i w:val="0"/>
        <w:iCs w:val="0"/>
        <w:strike w:val="0"/>
        <w:dstrike w:val="0"/>
        <w:color w:val="000000"/>
        <w:sz w:val="24"/>
        <w:szCs w:val="24"/>
        <w:u w:val="none"/>
        <w:effect w:val="none"/>
        <w:vertAlign w:val="baseline"/>
      </w:rPr>
    </w:lvl>
    <w:lvl w:ilvl="2" w:tplc="A5B22396">
      <w:start w:val="1"/>
      <w:numFmt w:val="lowerLetter"/>
      <w:lvlText w:val="%3)"/>
      <w:lvlJc w:val="left"/>
      <w:pPr>
        <w:ind w:left="993"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3" w:tplc="41326AB8">
      <w:start w:val="1"/>
      <w:numFmt w:val="decimal"/>
      <w:lvlText w:val="%4"/>
      <w:lvlJc w:val="left"/>
      <w:pPr>
        <w:ind w:left="1853" w:firstLine="0"/>
      </w:pPr>
      <w:rPr>
        <w:rFonts w:ascii="Arial" w:eastAsia="Times New Roman" w:hAnsi="Arial"/>
        <w:b w:val="0"/>
        <w:bCs w:val="0"/>
        <w:i w:val="0"/>
        <w:iCs w:val="0"/>
        <w:strike w:val="0"/>
        <w:dstrike w:val="0"/>
        <w:color w:val="000000"/>
        <w:sz w:val="20"/>
        <w:szCs w:val="20"/>
        <w:u w:val="none"/>
        <w:effect w:val="none"/>
        <w:vertAlign w:val="baseline"/>
      </w:rPr>
    </w:lvl>
    <w:lvl w:ilvl="4" w:tplc="976C77EE">
      <w:start w:val="1"/>
      <w:numFmt w:val="lowerLetter"/>
      <w:lvlText w:val="%5"/>
      <w:lvlJc w:val="left"/>
      <w:pPr>
        <w:ind w:left="2573" w:firstLine="0"/>
      </w:pPr>
      <w:rPr>
        <w:rFonts w:ascii="Arial" w:eastAsia="Times New Roman" w:hAnsi="Arial"/>
        <w:b w:val="0"/>
        <w:bCs w:val="0"/>
        <w:i w:val="0"/>
        <w:iCs w:val="0"/>
        <w:strike w:val="0"/>
        <w:dstrike w:val="0"/>
        <w:color w:val="000000"/>
        <w:sz w:val="20"/>
        <w:szCs w:val="20"/>
        <w:u w:val="none"/>
        <w:effect w:val="none"/>
        <w:vertAlign w:val="baseline"/>
      </w:rPr>
    </w:lvl>
    <w:lvl w:ilvl="5" w:tplc="5C50E042">
      <w:start w:val="1"/>
      <w:numFmt w:val="lowerRoman"/>
      <w:lvlText w:val="%6"/>
      <w:lvlJc w:val="left"/>
      <w:pPr>
        <w:ind w:left="3293" w:firstLine="0"/>
      </w:pPr>
      <w:rPr>
        <w:rFonts w:ascii="Arial" w:eastAsia="Times New Roman" w:hAnsi="Arial"/>
        <w:b w:val="0"/>
        <w:bCs w:val="0"/>
        <w:i w:val="0"/>
        <w:iCs w:val="0"/>
        <w:strike w:val="0"/>
        <w:dstrike w:val="0"/>
        <w:color w:val="000000"/>
        <w:sz w:val="20"/>
        <w:szCs w:val="20"/>
        <w:u w:val="none"/>
        <w:effect w:val="none"/>
        <w:vertAlign w:val="baseline"/>
      </w:rPr>
    </w:lvl>
    <w:lvl w:ilvl="6" w:tplc="CE680948">
      <w:start w:val="1"/>
      <w:numFmt w:val="decimal"/>
      <w:lvlText w:val="%7"/>
      <w:lvlJc w:val="left"/>
      <w:pPr>
        <w:ind w:left="4013" w:firstLine="0"/>
      </w:pPr>
      <w:rPr>
        <w:rFonts w:ascii="Arial" w:eastAsia="Times New Roman" w:hAnsi="Arial"/>
        <w:b w:val="0"/>
        <w:bCs w:val="0"/>
        <w:i w:val="0"/>
        <w:iCs w:val="0"/>
        <w:strike w:val="0"/>
        <w:dstrike w:val="0"/>
        <w:color w:val="000000"/>
        <w:sz w:val="20"/>
        <w:szCs w:val="20"/>
        <w:u w:val="none"/>
        <w:effect w:val="none"/>
        <w:vertAlign w:val="baseline"/>
      </w:rPr>
    </w:lvl>
    <w:lvl w:ilvl="7" w:tplc="76A2B752">
      <w:start w:val="1"/>
      <w:numFmt w:val="lowerLetter"/>
      <w:lvlText w:val="%8"/>
      <w:lvlJc w:val="left"/>
      <w:pPr>
        <w:ind w:left="4733" w:firstLine="0"/>
      </w:pPr>
      <w:rPr>
        <w:rFonts w:ascii="Arial" w:eastAsia="Times New Roman" w:hAnsi="Arial"/>
        <w:b w:val="0"/>
        <w:bCs w:val="0"/>
        <w:i w:val="0"/>
        <w:iCs w:val="0"/>
        <w:strike w:val="0"/>
        <w:dstrike w:val="0"/>
        <w:color w:val="000000"/>
        <w:sz w:val="20"/>
        <w:szCs w:val="20"/>
        <w:u w:val="none"/>
        <w:effect w:val="none"/>
        <w:vertAlign w:val="baseline"/>
      </w:rPr>
    </w:lvl>
    <w:lvl w:ilvl="8" w:tplc="50C65104">
      <w:start w:val="1"/>
      <w:numFmt w:val="lowerRoman"/>
      <w:lvlText w:val="%9"/>
      <w:lvlJc w:val="left"/>
      <w:pPr>
        <w:ind w:left="5453"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31"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2332B59"/>
    <w:multiLevelType w:val="multilevel"/>
    <w:tmpl w:val="FBFCA744"/>
    <w:styleLink w:val="WWNum5"/>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33" w15:restartNumberingAfterBreak="0">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cs="Symbol"/>
        <w:spacing w:val="2"/>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23484755"/>
    <w:multiLevelType w:val="hybridMultilevel"/>
    <w:tmpl w:val="F8D47EC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23FC248D"/>
    <w:multiLevelType w:val="hybridMultilevel"/>
    <w:tmpl w:val="50CC13B4"/>
    <w:lvl w:ilvl="0" w:tplc="91A26F36">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7D9C6648">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5A3C2894">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F9EEC2FC">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E58CAF7A">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77B4D2EE">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79CAB1B4">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CF2082FA">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33A49902">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36" w15:restartNumberingAfterBreak="0">
    <w:nsid w:val="25712631"/>
    <w:multiLevelType w:val="hybridMultilevel"/>
    <w:tmpl w:val="9B94F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7A7E95"/>
    <w:multiLevelType w:val="hybridMultilevel"/>
    <w:tmpl w:val="51B27F22"/>
    <w:lvl w:ilvl="0" w:tplc="12186606">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80B4F8DA">
      <w:start w:val="1"/>
      <w:numFmt w:val="decimal"/>
      <w:lvlText w:val="%2)"/>
      <w:lvlJc w:val="left"/>
      <w:pPr>
        <w:ind w:left="720" w:firstLine="0"/>
      </w:pPr>
      <w:rPr>
        <w:rFonts w:ascii="Arial" w:eastAsia="Times New Roman" w:hAnsi="Arial"/>
        <w:b w:val="0"/>
        <w:bCs w:val="0"/>
        <w:i w:val="0"/>
        <w:iCs w:val="0"/>
        <w:strike w:val="0"/>
        <w:dstrike w:val="0"/>
        <w:color w:val="000000"/>
        <w:sz w:val="20"/>
        <w:szCs w:val="20"/>
        <w:u w:val="none"/>
        <w:effect w:val="none"/>
        <w:vertAlign w:val="baseline"/>
      </w:rPr>
    </w:lvl>
    <w:lvl w:ilvl="2" w:tplc="61D0EE7E">
      <w:start w:val="1"/>
      <w:numFmt w:val="lowerRoman"/>
      <w:lvlText w:val="%3"/>
      <w:lvlJc w:val="left"/>
      <w:pPr>
        <w:ind w:left="1440" w:firstLine="0"/>
      </w:pPr>
      <w:rPr>
        <w:rFonts w:ascii="Arial" w:eastAsia="Times New Roman" w:hAnsi="Arial"/>
        <w:b w:val="0"/>
        <w:bCs w:val="0"/>
        <w:i w:val="0"/>
        <w:iCs w:val="0"/>
        <w:strike w:val="0"/>
        <w:dstrike w:val="0"/>
        <w:color w:val="000000"/>
        <w:sz w:val="20"/>
        <w:szCs w:val="20"/>
        <w:u w:val="none"/>
        <w:effect w:val="none"/>
        <w:vertAlign w:val="baseline"/>
      </w:rPr>
    </w:lvl>
    <w:lvl w:ilvl="3" w:tplc="FD426D7C">
      <w:start w:val="1"/>
      <w:numFmt w:val="decimal"/>
      <w:lvlText w:val="%4"/>
      <w:lvlJc w:val="left"/>
      <w:pPr>
        <w:ind w:left="2160" w:firstLine="0"/>
      </w:pPr>
      <w:rPr>
        <w:rFonts w:ascii="Arial" w:eastAsia="Times New Roman" w:hAnsi="Arial"/>
        <w:b w:val="0"/>
        <w:bCs w:val="0"/>
        <w:i w:val="0"/>
        <w:iCs w:val="0"/>
        <w:strike w:val="0"/>
        <w:dstrike w:val="0"/>
        <w:color w:val="000000"/>
        <w:sz w:val="20"/>
        <w:szCs w:val="20"/>
        <w:u w:val="none"/>
        <w:effect w:val="none"/>
        <w:vertAlign w:val="baseline"/>
      </w:rPr>
    </w:lvl>
    <w:lvl w:ilvl="4" w:tplc="A3C8BC18">
      <w:start w:val="1"/>
      <w:numFmt w:val="lowerLetter"/>
      <w:lvlText w:val="%5"/>
      <w:lvlJc w:val="left"/>
      <w:pPr>
        <w:ind w:left="2880" w:firstLine="0"/>
      </w:pPr>
      <w:rPr>
        <w:rFonts w:ascii="Arial" w:eastAsia="Times New Roman" w:hAnsi="Arial"/>
        <w:b w:val="0"/>
        <w:bCs w:val="0"/>
        <w:i w:val="0"/>
        <w:iCs w:val="0"/>
        <w:strike w:val="0"/>
        <w:dstrike w:val="0"/>
        <w:color w:val="000000"/>
        <w:sz w:val="20"/>
        <w:szCs w:val="20"/>
        <w:u w:val="none"/>
        <w:effect w:val="none"/>
        <w:vertAlign w:val="baseline"/>
      </w:rPr>
    </w:lvl>
    <w:lvl w:ilvl="5" w:tplc="62D63992">
      <w:start w:val="1"/>
      <w:numFmt w:val="lowerRoman"/>
      <w:lvlText w:val="%6"/>
      <w:lvlJc w:val="left"/>
      <w:pPr>
        <w:ind w:left="3600" w:firstLine="0"/>
      </w:pPr>
      <w:rPr>
        <w:rFonts w:ascii="Arial" w:eastAsia="Times New Roman" w:hAnsi="Arial"/>
        <w:b w:val="0"/>
        <w:bCs w:val="0"/>
        <w:i w:val="0"/>
        <w:iCs w:val="0"/>
        <w:strike w:val="0"/>
        <w:dstrike w:val="0"/>
        <w:color w:val="000000"/>
        <w:sz w:val="20"/>
        <w:szCs w:val="20"/>
        <w:u w:val="none"/>
        <w:effect w:val="none"/>
        <w:vertAlign w:val="baseline"/>
      </w:rPr>
    </w:lvl>
    <w:lvl w:ilvl="6" w:tplc="FF1EAF6C">
      <w:start w:val="1"/>
      <w:numFmt w:val="decimal"/>
      <w:lvlText w:val="%7"/>
      <w:lvlJc w:val="left"/>
      <w:pPr>
        <w:ind w:left="4320" w:firstLine="0"/>
      </w:pPr>
      <w:rPr>
        <w:rFonts w:ascii="Arial" w:eastAsia="Times New Roman" w:hAnsi="Arial"/>
        <w:b w:val="0"/>
        <w:bCs w:val="0"/>
        <w:i w:val="0"/>
        <w:iCs w:val="0"/>
        <w:strike w:val="0"/>
        <w:dstrike w:val="0"/>
        <w:color w:val="000000"/>
        <w:sz w:val="20"/>
        <w:szCs w:val="20"/>
        <w:u w:val="none"/>
        <w:effect w:val="none"/>
        <w:vertAlign w:val="baseline"/>
      </w:rPr>
    </w:lvl>
    <w:lvl w:ilvl="7" w:tplc="6D76B4E6">
      <w:start w:val="1"/>
      <w:numFmt w:val="lowerLetter"/>
      <w:lvlText w:val="%8"/>
      <w:lvlJc w:val="left"/>
      <w:pPr>
        <w:ind w:left="5040" w:firstLine="0"/>
      </w:pPr>
      <w:rPr>
        <w:rFonts w:ascii="Arial" w:eastAsia="Times New Roman" w:hAnsi="Arial"/>
        <w:b w:val="0"/>
        <w:bCs w:val="0"/>
        <w:i w:val="0"/>
        <w:iCs w:val="0"/>
        <w:strike w:val="0"/>
        <w:dstrike w:val="0"/>
        <w:color w:val="000000"/>
        <w:sz w:val="20"/>
        <w:szCs w:val="20"/>
        <w:u w:val="none"/>
        <w:effect w:val="none"/>
        <w:vertAlign w:val="baseline"/>
      </w:rPr>
    </w:lvl>
    <w:lvl w:ilvl="8" w:tplc="4B9AD2C8">
      <w:start w:val="1"/>
      <w:numFmt w:val="lowerRoman"/>
      <w:lvlText w:val="%9"/>
      <w:lvlJc w:val="left"/>
      <w:pPr>
        <w:ind w:left="576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38" w15:restartNumberingAfterBreak="0">
    <w:nsid w:val="285865D9"/>
    <w:multiLevelType w:val="hybridMultilevel"/>
    <w:tmpl w:val="567C34EA"/>
    <w:lvl w:ilvl="0" w:tplc="874C05A0">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252C5926">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6A4EAF1A">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05F4E5E8">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7B76DF04">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1A7EDCFE">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9E10414A">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4588BDF0">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4CA02F9E">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39"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F9A6049"/>
    <w:multiLevelType w:val="hybridMultilevel"/>
    <w:tmpl w:val="72709AE6"/>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2" w15:restartNumberingAfterBreak="0">
    <w:nsid w:val="303C1EA4"/>
    <w:multiLevelType w:val="hybridMultilevel"/>
    <w:tmpl w:val="8CDC70C0"/>
    <w:lvl w:ilvl="0" w:tplc="0415001B">
      <w:start w:val="1"/>
      <w:numFmt w:val="lowerRoman"/>
      <w:lvlText w:val="%1."/>
      <w:lvlJc w:val="righ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3" w15:restartNumberingAfterBreak="0">
    <w:nsid w:val="31F42075"/>
    <w:multiLevelType w:val="hybridMultilevel"/>
    <w:tmpl w:val="C502978E"/>
    <w:lvl w:ilvl="0" w:tplc="91F87BD4">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32675C81"/>
    <w:multiLevelType w:val="multilevel"/>
    <w:tmpl w:val="814A6C02"/>
    <w:styleLink w:val="WWNum8"/>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45" w15:restartNumberingAfterBreak="0">
    <w:nsid w:val="32DD76C7"/>
    <w:multiLevelType w:val="hybridMultilevel"/>
    <w:tmpl w:val="7D3CD92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9E0B05"/>
    <w:multiLevelType w:val="hybridMultilevel"/>
    <w:tmpl w:val="482E9B84"/>
    <w:lvl w:ilvl="0" w:tplc="954C13D8">
      <w:start w:val="1"/>
      <w:numFmt w:val="decimal"/>
      <w:lvlText w:val="%1)"/>
      <w:lvlJc w:val="left"/>
      <w:pPr>
        <w:ind w:left="1429" w:hanging="36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9" w15:restartNumberingAfterBreak="0">
    <w:nsid w:val="3C89190C"/>
    <w:multiLevelType w:val="hybridMultilevel"/>
    <w:tmpl w:val="501EFEA6"/>
    <w:lvl w:ilvl="0" w:tplc="696E3256">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922B9D"/>
    <w:multiLevelType w:val="hybridMultilevel"/>
    <w:tmpl w:val="C35048D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3EA21EFB"/>
    <w:multiLevelType w:val="hybridMultilevel"/>
    <w:tmpl w:val="858253B4"/>
    <w:lvl w:ilvl="0" w:tplc="56CEA2D0">
      <w:start w:val="9"/>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EA867B7"/>
    <w:multiLevelType w:val="hybridMultilevel"/>
    <w:tmpl w:val="55169554"/>
    <w:lvl w:ilvl="0" w:tplc="D138CC3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F7A0826">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ED4C1A9E">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8BA84E14">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CB6C6EB8">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E59AD48E">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D7F2FA34">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29169D96">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0016B88A">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55" w15:restartNumberingAfterBreak="0">
    <w:nsid w:val="4055365E"/>
    <w:multiLevelType w:val="hybridMultilevel"/>
    <w:tmpl w:val="EF541124"/>
    <w:lvl w:ilvl="0" w:tplc="4426F0C0">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E98A0024">
      <w:start w:val="1"/>
      <w:numFmt w:val="decimal"/>
      <w:lvlText w:val="%6)"/>
      <w:lvlJc w:val="right"/>
      <w:pPr>
        <w:ind w:left="4953" w:hanging="180"/>
      </w:pPr>
      <w:rPr>
        <w:rFonts w:ascii="Times New Roman" w:eastAsia="Times New Roman" w:hAnsi="Times New Roman"/>
      </w:r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6" w15:restartNumberingAfterBreak="0">
    <w:nsid w:val="410057EA"/>
    <w:multiLevelType w:val="hybridMultilevel"/>
    <w:tmpl w:val="FADEA27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7" w15:restartNumberingAfterBreak="0">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cs="Courier New"/>
        <w:spacing w:val="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o"/>
      <w:lvlJc w:val="left"/>
      <w:pPr>
        <w:tabs>
          <w:tab w:val="num" w:pos="3048"/>
        </w:tabs>
        <w:ind w:left="3048" w:hanging="397"/>
      </w:pPr>
      <w:rPr>
        <w:rFonts w:ascii="Courier New" w:hAnsi="Courier New" w:cs="Courier New"/>
        <w:spacing w:val="2"/>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58" w15:restartNumberingAfterBreak="0">
    <w:nsid w:val="43FB3D4A"/>
    <w:multiLevelType w:val="hybridMultilevel"/>
    <w:tmpl w:val="D0BA0E8C"/>
    <w:lvl w:ilvl="0" w:tplc="BF9685E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7446270A">
      <w:start w:val="1"/>
      <w:numFmt w:val="bullet"/>
      <w:lvlText w:val="-"/>
      <w:lvlJc w:val="left"/>
      <w:pPr>
        <w:ind w:left="78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2" w:tplc="26306344">
      <w:start w:val="1"/>
      <w:numFmt w:val="bullet"/>
      <w:lvlText w:val="▪"/>
      <w:lvlJc w:val="left"/>
      <w:pPr>
        <w:ind w:left="186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3" w:tplc="B3043242">
      <w:start w:val="1"/>
      <w:numFmt w:val="bullet"/>
      <w:lvlText w:val="•"/>
      <w:lvlJc w:val="left"/>
      <w:pPr>
        <w:ind w:left="258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4" w:tplc="69FAFA5E">
      <w:start w:val="1"/>
      <w:numFmt w:val="bullet"/>
      <w:lvlText w:val="o"/>
      <w:lvlJc w:val="left"/>
      <w:pPr>
        <w:ind w:left="330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5" w:tplc="6CDC9954">
      <w:start w:val="1"/>
      <w:numFmt w:val="bullet"/>
      <w:lvlText w:val="▪"/>
      <w:lvlJc w:val="left"/>
      <w:pPr>
        <w:ind w:left="402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6" w:tplc="D186935C">
      <w:start w:val="1"/>
      <w:numFmt w:val="bullet"/>
      <w:lvlText w:val="•"/>
      <w:lvlJc w:val="left"/>
      <w:pPr>
        <w:ind w:left="474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7" w:tplc="B4D4D0F8">
      <w:start w:val="1"/>
      <w:numFmt w:val="bullet"/>
      <w:lvlText w:val="o"/>
      <w:lvlJc w:val="left"/>
      <w:pPr>
        <w:ind w:left="5467" w:firstLine="0"/>
      </w:pPr>
      <w:rPr>
        <w:rFonts w:ascii="Times New Roman" w:eastAsia="Times New Roman" w:hAnsi="Times New Roman"/>
        <w:b w:val="0"/>
        <w:bCs w:val="0"/>
        <w:i w:val="0"/>
        <w:iCs w:val="0"/>
        <w:strike w:val="0"/>
        <w:dstrike w:val="0"/>
        <w:color w:val="000000"/>
        <w:sz w:val="20"/>
        <w:szCs w:val="20"/>
        <w:u w:val="none"/>
        <w:effect w:val="none"/>
        <w:vertAlign w:val="baseline"/>
      </w:rPr>
    </w:lvl>
    <w:lvl w:ilvl="8" w:tplc="7868B9B8">
      <w:start w:val="1"/>
      <w:numFmt w:val="bullet"/>
      <w:lvlText w:val="▪"/>
      <w:lvlJc w:val="left"/>
      <w:pPr>
        <w:ind w:left="6187" w:firstLine="0"/>
      </w:pPr>
      <w:rPr>
        <w:rFonts w:ascii="Times New Roman" w:eastAsia="Times New Roman" w:hAnsi="Times New Roman"/>
        <w:b w:val="0"/>
        <w:bCs w:val="0"/>
        <w:i w:val="0"/>
        <w:iCs w:val="0"/>
        <w:strike w:val="0"/>
        <w:dstrike w:val="0"/>
        <w:color w:val="000000"/>
        <w:sz w:val="20"/>
        <w:szCs w:val="20"/>
        <w:u w:val="none"/>
        <w:effect w:val="none"/>
        <w:vertAlign w:val="baseline"/>
      </w:rPr>
    </w:lvl>
  </w:abstractNum>
  <w:abstractNum w:abstractNumId="59" w15:restartNumberingAfterBreak="0">
    <w:nsid w:val="45F20E91"/>
    <w:multiLevelType w:val="hybridMultilevel"/>
    <w:tmpl w:val="86A269EA"/>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0" w15:restartNumberingAfterBreak="0">
    <w:nsid w:val="47EB504C"/>
    <w:multiLevelType w:val="hybridMultilevel"/>
    <w:tmpl w:val="E158826E"/>
    <w:lvl w:ilvl="0" w:tplc="DE8AD9A4">
      <w:start w:val="1"/>
      <w:numFmt w:val="decimal"/>
      <w:lvlText w:val="%1"/>
      <w:lvlJc w:val="left"/>
      <w:pPr>
        <w:ind w:left="360" w:firstLine="0"/>
      </w:pPr>
      <w:rPr>
        <w:rFonts w:ascii="Arial" w:eastAsia="Times New Roman" w:hAnsi="Arial"/>
        <w:b w:val="0"/>
        <w:bCs w:val="0"/>
        <w:i w:val="0"/>
        <w:iCs w:val="0"/>
        <w:strike w:val="0"/>
        <w:dstrike w:val="0"/>
        <w:color w:val="000000"/>
        <w:sz w:val="20"/>
        <w:szCs w:val="20"/>
        <w:u w:val="none"/>
        <w:effect w:val="none"/>
        <w:vertAlign w:val="baseline"/>
      </w:rPr>
    </w:lvl>
    <w:lvl w:ilvl="1" w:tplc="3E5CACE0">
      <w:start w:val="1"/>
      <w:numFmt w:val="decimal"/>
      <w:lvlText w:val="%2)"/>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3EE66C76">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7CA432C8">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B400E6BE">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9C341366">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AEC2D57E">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CDE2ED4A">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EDDCBD26">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61" w15:restartNumberingAfterBreak="0">
    <w:nsid w:val="47F30449"/>
    <w:multiLevelType w:val="hybridMultilevel"/>
    <w:tmpl w:val="50646DEE"/>
    <w:lvl w:ilvl="0" w:tplc="6E9A691E">
      <w:start w:val="1"/>
      <w:numFmt w:val="decimal"/>
      <w:lvlText w:val="%1."/>
      <w:lvlJc w:val="left"/>
      <w:pPr>
        <w:tabs>
          <w:tab w:val="num" w:pos="360"/>
        </w:tabs>
        <w:ind w:left="360" w:hanging="360"/>
      </w:pPr>
      <w:rPr>
        <w:color w:val="auto"/>
      </w:rPr>
    </w:lvl>
    <w:lvl w:ilvl="1" w:tplc="EF66A1F6">
      <w:start w:val="1"/>
      <w:numFmt w:val="lowerLetter"/>
      <w:lvlText w:val="%2)"/>
      <w:lvlJc w:val="left"/>
      <w:pPr>
        <w:tabs>
          <w:tab w:val="num" w:pos="-780"/>
        </w:tabs>
        <w:ind w:left="720" w:hanging="360"/>
      </w:pPr>
      <w:rPr>
        <w:color w:val="auto"/>
      </w:rPr>
    </w:lvl>
    <w:lvl w:ilvl="2" w:tplc="04150001">
      <w:numFmt w:val="decimal"/>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837D89"/>
    <w:multiLevelType w:val="hybridMultilevel"/>
    <w:tmpl w:val="8406631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496569E5"/>
    <w:multiLevelType w:val="hybridMultilevel"/>
    <w:tmpl w:val="6700F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9714477"/>
    <w:multiLevelType w:val="hybridMultilevel"/>
    <w:tmpl w:val="9392B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BB51267"/>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3D6173"/>
    <w:multiLevelType w:val="hybridMultilevel"/>
    <w:tmpl w:val="CCAA0CE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9" w15:restartNumberingAfterBreak="0">
    <w:nsid w:val="4DA17131"/>
    <w:multiLevelType w:val="hybridMultilevel"/>
    <w:tmpl w:val="951007EC"/>
    <w:lvl w:ilvl="0" w:tplc="4FFCD12C">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A852D1EA">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B0902E10">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A0FEC088">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9F3E9158">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7E82B072">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7A10371A">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51D820A0">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F5686218">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70" w15:restartNumberingAfterBreak="0">
    <w:nsid w:val="4DBA28E3"/>
    <w:multiLevelType w:val="hybridMultilevel"/>
    <w:tmpl w:val="4FFE22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1" w15:restartNumberingAfterBreak="0">
    <w:nsid w:val="51074C0F"/>
    <w:multiLevelType w:val="hybridMultilevel"/>
    <w:tmpl w:val="50EA83D0"/>
    <w:lvl w:ilvl="0" w:tplc="04150019">
      <w:start w:val="1"/>
      <w:numFmt w:val="lowerLetter"/>
      <w:lvlText w:val="%1."/>
      <w:lvlJc w:val="lef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517379F9"/>
    <w:multiLevelType w:val="hybridMultilevel"/>
    <w:tmpl w:val="EEDC2430"/>
    <w:lvl w:ilvl="0" w:tplc="98CA1D18">
      <w:start w:val="1"/>
      <w:numFmt w:val="decimal"/>
      <w:lvlText w:val="%1)"/>
      <w:lvlJc w:val="left"/>
      <w:pPr>
        <w:ind w:left="5529"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19A40FF"/>
    <w:multiLevelType w:val="hybridMultilevel"/>
    <w:tmpl w:val="945E6826"/>
    <w:lvl w:ilvl="0" w:tplc="DCBA491C">
      <w:start w:val="1"/>
      <w:numFmt w:val="decimal"/>
      <w:lvlText w:val="%1)"/>
      <w:lvlJc w:val="left"/>
      <w:pPr>
        <w:ind w:left="1068" w:hanging="360"/>
      </w:pPr>
      <w:rPr>
        <w:rFonts w:ascii="Times New Roman" w:eastAsia="Times New Roman" w:hAnsi="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4" w15:restartNumberingAfterBreak="0">
    <w:nsid w:val="54C0217E"/>
    <w:multiLevelType w:val="hybridMultilevel"/>
    <w:tmpl w:val="CD6EB3B4"/>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5" w15:restartNumberingAfterBreak="0">
    <w:nsid w:val="55C35E3D"/>
    <w:multiLevelType w:val="hybridMultilevel"/>
    <w:tmpl w:val="502C40AA"/>
    <w:lvl w:ilvl="0" w:tplc="519C5212">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4106F6E2">
      <w:start w:val="1"/>
      <w:numFmt w:val="decimal"/>
      <w:lvlText w:val="%2)"/>
      <w:lvlJc w:val="left"/>
      <w:pPr>
        <w:ind w:left="720"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30548302">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6286456A">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83F25D50">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4F9A301C">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FB7EB744">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621EA02A">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F1222E26">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76" w15:restartNumberingAfterBreak="0">
    <w:nsid w:val="596E1A3E"/>
    <w:multiLevelType w:val="hybridMultilevel"/>
    <w:tmpl w:val="8A382A30"/>
    <w:lvl w:ilvl="0" w:tplc="04150011">
      <w:start w:val="1"/>
      <w:numFmt w:val="decimal"/>
      <w:lvlText w:val="%1)"/>
      <w:lvlJc w:val="left"/>
      <w:pPr>
        <w:ind w:left="1495" w:hanging="360"/>
      </w:pPr>
    </w:lvl>
    <w:lvl w:ilvl="1" w:tplc="04150019">
      <w:start w:val="1"/>
      <w:numFmt w:val="lowerLetter"/>
      <w:lvlText w:val="%2."/>
      <w:lvlJc w:val="left"/>
      <w:pPr>
        <w:ind w:left="644"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7" w15:restartNumberingAfterBreak="0">
    <w:nsid w:val="5A8A36B7"/>
    <w:multiLevelType w:val="hybridMultilevel"/>
    <w:tmpl w:val="8CDC70C0"/>
    <w:lvl w:ilvl="0" w:tplc="0415001B">
      <w:start w:val="1"/>
      <w:numFmt w:val="lowerRoman"/>
      <w:lvlText w:val="%1."/>
      <w:lvlJc w:val="righ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8"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cs="Arial" w:hint="default"/>
        <w:b/>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80"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1" w15:restartNumberingAfterBreak="0">
    <w:nsid w:val="5E996C20"/>
    <w:multiLevelType w:val="hybridMultilevel"/>
    <w:tmpl w:val="3D6E2FCC"/>
    <w:lvl w:ilvl="0" w:tplc="ED16E33E">
      <w:start w:val="1"/>
      <w:numFmt w:val="decimal"/>
      <w:lvlText w:val="%1."/>
      <w:lvlJc w:val="left"/>
      <w:pPr>
        <w:tabs>
          <w:tab w:val="num" w:pos="720"/>
        </w:tabs>
        <w:ind w:left="720" w:hanging="360"/>
      </w:pPr>
      <w:rPr>
        <w:strike w:val="0"/>
      </w:rPr>
    </w:lvl>
    <w:lvl w:ilvl="1" w:tplc="0415000F">
      <w:start w:val="1"/>
      <w:numFmt w:val="decimal"/>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00A1799"/>
    <w:multiLevelType w:val="hybridMultilevel"/>
    <w:tmpl w:val="DD825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14C7220"/>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15:restartNumberingAfterBreak="0">
    <w:nsid w:val="631A340A"/>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5" w15:restartNumberingAfterBreak="0">
    <w:nsid w:val="63451DF6"/>
    <w:multiLevelType w:val="hybridMultilevel"/>
    <w:tmpl w:val="E5EA0388"/>
    <w:lvl w:ilvl="0" w:tplc="B6324B4C">
      <w:start w:val="1"/>
      <w:numFmt w:val="decimal"/>
      <w:lvlText w:val="%1)"/>
      <w:lvlJc w:val="left"/>
      <w:pPr>
        <w:ind w:left="1429" w:hanging="36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6" w15:restartNumberingAfterBreak="0">
    <w:nsid w:val="6693715B"/>
    <w:multiLevelType w:val="hybridMultilevel"/>
    <w:tmpl w:val="7FDA4E9E"/>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5EB82E5A">
      <w:start w:val="1"/>
      <w:numFmt w:val="lowerLetter"/>
      <w:lvlText w:val="%3)"/>
      <w:lvlJc w:val="left"/>
      <w:pPr>
        <w:tabs>
          <w:tab w:val="num" w:pos="720"/>
        </w:tabs>
        <w:ind w:left="720" w:hanging="360"/>
      </w:pPr>
      <w:rPr>
        <w:b w:val="0"/>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7" w15:restartNumberingAfterBreak="0">
    <w:nsid w:val="678827F5"/>
    <w:multiLevelType w:val="hybridMultilevel"/>
    <w:tmpl w:val="80526AF2"/>
    <w:lvl w:ilvl="0" w:tplc="62EA1A20">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01A4252">
      <w:start w:val="1"/>
      <w:numFmt w:val="decimal"/>
      <w:lvlText w:val="%2)"/>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D5222446">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197C29E4">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8A0ECA36">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13EA3906">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FF7CE980">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63DEB260">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B6C42C1E">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88"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A562794"/>
    <w:multiLevelType w:val="hybridMultilevel"/>
    <w:tmpl w:val="2E28035A"/>
    <w:lvl w:ilvl="0" w:tplc="0415000F">
      <w:start w:val="1"/>
      <w:numFmt w:val="decimal"/>
      <w:lvlText w:val="%1."/>
      <w:lvlJc w:val="left"/>
      <w:pPr>
        <w:tabs>
          <w:tab w:val="num" w:pos="360"/>
        </w:tabs>
        <w:ind w:left="360" w:hanging="360"/>
      </w:p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1" w15:restartNumberingAfterBreak="0">
    <w:nsid w:val="6B532EF5"/>
    <w:multiLevelType w:val="hybridMultilevel"/>
    <w:tmpl w:val="DDDCF4A4"/>
    <w:lvl w:ilvl="0" w:tplc="6106B24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0415000F">
      <w:start w:val="1"/>
      <w:numFmt w:val="decimal"/>
      <w:lvlText w:val="%2."/>
      <w:lvlJc w:val="left"/>
      <w:pPr>
        <w:ind w:left="852" w:firstLine="0"/>
      </w:pPr>
      <w:rPr>
        <w:b w:val="0"/>
        <w:bCs w:val="0"/>
        <w:i w:val="0"/>
        <w:iCs w:val="0"/>
        <w:strike w:val="0"/>
        <w:dstrike w:val="0"/>
        <w:color w:val="000000"/>
        <w:sz w:val="24"/>
        <w:szCs w:val="24"/>
        <w:u w:val="none"/>
        <w:effect w:val="none"/>
        <w:vertAlign w:val="baseline"/>
      </w:rPr>
    </w:lvl>
    <w:lvl w:ilvl="2" w:tplc="5584FC34">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F13AC44C">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0A605CC4">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4DF2C62C">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0720A42C">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A7282A34">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9C087D4E">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92" w15:restartNumberingAfterBreak="0">
    <w:nsid w:val="6B9F03AF"/>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4" w15:restartNumberingAfterBreak="0">
    <w:nsid w:val="6FC234BE"/>
    <w:multiLevelType w:val="hybridMultilevel"/>
    <w:tmpl w:val="3CDAE7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6FF14A6B"/>
    <w:multiLevelType w:val="hybridMultilevel"/>
    <w:tmpl w:val="E886FC0A"/>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6"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1841EAA"/>
    <w:multiLevelType w:val="hybridMultilevel"/>
    <w:tmpl w:val="05BE8756"/>
    <w:lvl w:ilvl="0" w:tplc="37703B28">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FE4192C">
      <w:start w:val="1"/>
      <w:numFmt w:val="decimal"/>
      <w:lvlText w:val="%2)"/>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7CFEA6C4">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315AC546">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A3046374">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D8F0E9EC">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8F86A110">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515A6470">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8116BD2E">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98" w15:restartNumberingAfterBreak="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cs="Century Gothic"/>
        <w:spacing w:val="2"/>
      </w:rPr>
    </w:lvl>
    <w:lvl w:ilvl="1">
      <w:start w:val="1"/>
      <w:numFmt w:val="bullet"/>
      <w:lvlText w:val="o"/>
      <w:lvlJc w:val="left"/>
      <w:pPr>
        <w:tabs>
          <w:tab w:val="num" w:pos="1477"/>
        </w:tabs>
        <w:ind w:left="1477" w:hanging="397"/>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733500BF"/>
    <w:multiLevelType w:val="hybridMultilevel"/>
    <w:tmpl w:val="AED4A212"/>
    <w:lvl w:ilvl="0" w:tplc="162622D2">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0" w15:restartNumberingAfterBreak="0">
    <w:nsid w:val="73E7402D"/>
    <w:multiLevelType w:val="hybridMultilevel"/>
    <w:tmpl w:val="8B6072EC"/>
    <w:lvl w:ilvl="0" w:tplc="3E5CACE0">
      <w:start w:val="1"/>
      <w:numFmt w:val="decimal"/>
      <w:lvlText w:val="%1)"/>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5CB2CA7"/>
    <w:multiLevelType w:val="hybridMultilevel"/>
    <w:tmpl w:val="76BA3EFE"/>
    <w:lvl w:ilvl="0" w:tplc="5276133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2A242E52">
      <w:start w:val="1"/>
      <w:numFmt w:val="decimal"/>
      <w:lvlText w:val="%2)"/>
      <w:lvlJc w:val="left"/>
      <w:pPr>
        <w:ind w:left="720"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40F69734">
      <w:start w:val="1"/>
      <w:numFmt w:val="lowerLetter"/>
      <w:lvlText w:val="%3)"/>
      <w:lvlJc w:val="left"/>
      <w:pPr>
        <w:ind w:left="1133" w:firstLine="0"/>
      </w:pPr>
      <w:rPr>
        <w:rFonts w:ascii="Arial" w:eastAsia="Times New Roman" w:hAnsi="Arial"/>
        <w:b w:val="0"/>
        <w:bCs w:val="0"/>
        <w:i w:val="0"/>
        <w:iCs w:val="0"/>
        <w:strike w:val="0"/>
        <w:dstrike w:val="0"/>
        <w:color w:val="000000"/>
        <w:sz w:val="20"/>
        <w:szCs w:val="20"/>
        <w:u w:val="none"/>
        <w:effect w:val="none"/>
        <w:vertAlign w:val="baseline"/>
      </w:rPr>
    </w:lvl>
    <w:lvl w:ilvl="3" w:tplc="41326AB8">
      <w:start w:val="1"/>
      <w:numFmt w:val="decimal"/>
      <w:lvlText w:val="%4"/>
      <w:lvlJc w:val="left"/>
      <w:pPr>
        <w:ind w:left="1853" w:firstLine="0"/>
      </w:pPr>
      <w:rPr>
        <w:rFonts w:ascii="Arial" w:eastAsia="Times New Roman" w:hAnsi="Arial"/>
        <w:b w:val="0"/>
        <w:bCs w:val="0"/>
        <w:i w:val="0"/>
        <w:iCs w:val="0"/>
        <w:strike w:val="0"/>
        <w:dstrike w:val="0"/>
        <w:color w:val="000000"/>
        <w:sz w:val="20"/>
        <w:szCs w:val="20"/>
        <w:u w:val="none"/>
        <w:effect w:val="none"/>
        <w:vertAlign w:val="baseline"/>
      </w:rPr>
    </w:lvl>
    <w:lvl w:ilvl="4" w:tplc="976C77EE">
      <w:start w:val="1"/>
      <w:numFmt w:val="lowerLetter"/>
      <w:lvlText w:val="%5"/>
      <w:lvlJc w:val="left"/>
      <w:pPr>
        <w:ind w:left="2573" w:firstLine="0"/>
      </w:pPr>
      <w:rPr>
        <w:rFonts w:ascii="Arial" w:eastAsia="Times New Roman" w:hAnsi="Arial"/>
        <w:b w:val="0"/>
        <w:bCs w:val="0"/>
        <w:i w:val="0"/>
        <w:iCs w:val="0"/>
        <w:strike w:val="0"/>
        <w:dstrike w:val="0"/>
        <w:color w:val="000000"/>
        <w:sz w:val="20"/>
        <w:szCs w:val="20"/>
        <w:u w:val="none"/>
        <w:effect w:val="none"/>
        <w:vertAlign w:val="baseline"/>
      </w:rPr>
    </w:lvl>
    <w:lvl w:ilvl="5" w:tplc="5C50E042">
      <w:start w:val="1"/>
      <w:numFmt w:val="lowerRoman"/>
      <w:lvlText w:val="%6"/>
      <w:lvlJc w:val="left"/>
      <w:pPr>
        <w:ind w:left="3293" w:firstLine="0"/>
      </w:pPr>
      <w:rPr>
        <w:rFonts w:ascii="Arial" w:eastAsia="Times New Roman" w:hAnsi="Arial"/>
        <w:b w:val="0"/>
        <w:bCs w:val="0"/>
        <w:i w:val="0"/>
        <w:iCs w:val="0"/>
        <w:strike w:val="0"/>
        <w:dstrike w:val="0"/>
        <w:color w:val="000000"/>
        <w:sz w:val="20"/>
        <w:szCs w:val="20"/>
        <w:u w:val="none"/>
        <w:effect w:val="none"/>
        <w:vertAlign w:val="baseline"/>
      </w:rPr>
    </w:lvl>
    <w:lvl w:ilvl="6" w:tplc="CE680948">
      <w:start w:val="1"/>
      <w:numFmt w:val="decimal"/>
      <w:lvlText w:val="%7"/>
      <w:lvlJc w:val="left"/>
      <w:pPr>
        <w:ind w:left="4013" w:firstLine="0"/>
      </w:pPr>
      <w:rPr>
        <w:rFonts w:ascii="Arial" w:eastAsia="Times New Roman" w:hAnsi="Arial"/>
        <w:b w:val="0"/>
        <w:bCs w:val="0"/>
        <w:i w:val="0"/>
        <w:iCs w:val="0"/>
        <w:strike w:val="0"/>
        <w:dstrike w:val="0"/>
        <w:color w:val="000000"/>
        <w:sz w:val="20"/>
        <w:szCs w:val="20"/>
        <w:u w:val="none"/>
        <w:effect w:val="none"/>
        <w:vertAlign w:val="baseline"/>
      </w:rPr>
    </w:lvl>
    <w:lvl w:ilvl="7" w:tplc="76A2B752">
      <w:start w:val="1"/>
      <w:numFmt w:val="lowerLetter"/>
      <w:lvlText w:val="%8"/>
      <w:lvlJc w:val="left"/>
      <w:pPr>
        <w:ind w:left="4733" w:firstLine="0"/>
      </w:pPr>
      <w:rPr>
        <w:rFonts w:ascii="Arial" w:eastAsia="Times New Roman" w:hAnsi="Arial"/>
        <w:b w:val="0"/>
        <w:bCs w:val="0"/>
        <w:i w:val="0"/>
        <w:iCs w:val="0"/>
        <w:strike w:val="0"/>
        <w:dstrike w:val="0"/>
        <w:color w:val="000000"/>
        <w:sz w:val="20"/>
        <w:szCs w:val="20"/>
        <w:u w:val="none"/>
        <w:effect w:val="none"/>
        <w:vertAlign w:val="baseline"/>
      </w:rPr>
    </w:lvl>
    <w:lvl w:ilvl="8" w:tplc="50C65104">
      <w:start w:val="1"/>
      <w:numFmt w:val="lowerRoman"/>
      <w:lvlText w:val="%9"/>
      <w:lvlJc w:val="left"/>
      <w:pPr>
        <w:ind w:left="5453"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03" w15:restartNumberingAfterBreak="0">
    <w:nsid w:val="77380121"/>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15:restartNumberingAfterBreak="0">
    <w:nsid w:val="78191FEA"/>
    <w:multiLevelType w:val="hybridMultilevel"/>
    <w:tmpl w:val="9476185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AE61141"/>
    <w:multiLevelType w:val="hybridMultilevel"/>
    <w:tmpl w:val="0FD84D22"/>
    <w:lvl w:ilvl="0" w:tplc="8B6E5CE4">
      <w:start w:val="1"/>
      <w:numFmt w:val="decimal"/>
      <w:lvlText w:val="%1."/>
      <w:lvlJc w:val="left"/>
      <w:pPr>
        <w:ind w:left="283"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C03C302A">
      <w:start w:val="1"/>
      <w:numFmt w:val="lowerLetter"/>
      <w:lvlText w:val="%2"/>
      <w:lvlJc w:val="left"/>
      <w:pPr>
        <w:ind w:left="1080" w:firstLine="0"/>
      </w:pPr>
      <w:rPr>
        <w:rFonts w:ascii="Arial" w:eastAsia="Times New Roman" w:hAnsi="Arial"/>
        <w:b w:val="0"/>
        <w:bCs w:val="0"/>
        <w:i w:val="0"/>
        <w:iCs w:val="0"/>
        <w:strike w:val="0"/>
        <w:dstrike w:val="0"/>
        <w:color w:val="000000"/>
        <w:sz w:val="20"/>
        <w:szCs w:val="20"/>
        <w:u w:val="none"/>
        <w:effect w:val="none"/>
        <w:vertAlign w:val="baseline"/>
      </w:rPr>
    </w:lvl>
    <w:lvl w:ilvl="2" w:tplc="3650ECB0">
      <w:start w:val="1"/>
      <w:numFmt w:val="lowerRoman"/>
      <w:lvlText w:val="%3"/>
      <w:lvlJc w:val="left"/>
      <w:pPr>
        <w:ind w:left="1800" w:firstLine="0"/>
      </w:pPr>
      <w:rPr>
        <w:rFonts w:ascii="Arial" w:eastAsia="Times New Roman" w:hAnsi="Arial"/>
        <w:b w:val="0"/>
        <w:bCs w:val="0"/>
        <w:i w:val="0"/>
        <w:iCs w:val="0"/>
        <w:strike w:val="0"/>
        <w:dstrike w:val="0"/>
        <w:color w:val="000000"/>
        <w:sz w:val="20"/>
        <w:szCs w:val="20"/>
        <w:u w:val="none"/>
        <w:effect w:val="none"/>
        <w:vertAlign w:val="baseline"/>
      </w:rPr>
    </w:lvl>
    <w:lvl w:ilvl="3" w:tplc="A71C7E1A">
      <w:start w:val="1"/>
      <w:numFmt w:val="decimal"/>
      <w:lvlText w:val="%4"/>
      <w:lvlJc w:val="left"/>
      <w:pPr>
        <w:ind w:left="2520" w:firstLine="0"/>
      </w:pPr>
      <w:rPr>
        <w:rFonts w:ascii="Arial" w:eastAsia="Times New Roman" w:hAnsi="Arial"/>
        <w:b w:val="0"/>
        <w:bCs w:val="0"/>
        <w:i w:val="0"/>
        <w:iCs w:val="0"/>
        <w:strike w:val="0"/>
        <w:dstrike w:val="0"/>
        <w:color w:val="000000"/>
        <w:sz w:val="20"/>
        <w:szCs w:val="20"/>
        <w:u w:val="none"/>
        <w:effect w:val="none"/>
        <w:vertAlign w:val="baseline"/>
      </w:rPr>
    </w:lvl>
    <w:lvl w:ilvl="4" w:tplc="48E03E60">
      <w:start w:val="1"/>
      <w:numFmt w:val="lowerLetter"/>
      <w:lvlText w:val="%5"/>
      <w:lvlJc w:val="left"/>
      <w:pPr>
        <w:ind w:left="3240" w:firstLine="0"/>
      </w:pPr>
      <w:rPr>
        <w:rFonts w:ascii="Arial" w:eastAsia="Times New Roman" w:hAnsi="Arial"/>
        <w:b w:val="0"/>
        <w:bCs w:val="0"/>
        <w:i w:val="0"/>
        <w:iCs w:val="0"/>
        <w:strike w:val="0"/>
        <w:dstrike w:val="0"/>
        <w:color w:val="000000"/>
        <w:sz w:val="20"/>
        <w:szCs w:val="20"/>
        <w:u w:val="none"/>
        <w:effect w:val="none"/>
        <w:vertAlign w:val="baseline"/>
      </w:rPr>
    </w:lvl>
    <w:lvl w:ilvl="5" w:tplc="416AF004">
      <w:start w:val="1"/>
      <w:numFmt w:val="lowerRoman"/>
      <w:lvlText w:val="%6"/>
      <w:lvlJc w:val="left"/>
      <w:pPr>
        <w:ind w:left="3960" w:firstLine="0"/>
      </w:pPr>
      <w:rPr>
        <w:rFonts w:ascii="Arial" w:eastAsia="Times New Roman" w:hAnsi="Arial"/>
        <w:b w:val="0"/>
        <w:bCs w:val="0"/>
        <w:i w:val="0"/>
        <w:iCs w:val="0"/>
        <w:strike w:val="0"/>
        <w:dstrike w:val="0"/>
        <w:color w:val="000000"/>
        <w:sz w:val="20"/>
        <w:szCs w:val="20"/>
        <w:u w:val="none"/>
        <w:effect w:val="none"/>
        <w:vertAlign w:val="baseline"/>
      </w:rPr>
    </w:lvl>
    <w:lvl w:ilvl="6" w:tplc="71985788">
      <w:start w:val="1"/>
      <w:numFmt w:val="decimal"/>
      <w:lvlText w:val="%7"/>
      <w:lvlJc w:val="left"/>
      <w:pPr>
        <w:ind w:left="4680" w:firstLine="0"/>
      </w:pPr>
      <w:rPr>
        <w:rFonts w:ascii="Arial" w:eastAsia="Times New Roman" w:hAnsi="Arial"/>
        <w:b w:val="0"/>
        <w:bCs w:val="0"/>
        <w:i w:val="0"/>
        <w:iCs w:val="0"/>
        <w:strike w:val="0"/>
        <w:dstrike w:val="0"/>
        <w:color w:val="000000"/>
        <w:sz w:val="20"/>
        <w:szCs w:val="20"/>
        <w:u w:val="none"/>
        <w:effect w:val="none"/>
        <w:vertAlign w:val="baseline"/>
      </w:rPr>
    </w:lvl>
    <w:lvl w:ilvl="7" w:tplc="6436C6C4">
      <w:start w:val="1"/>
      <w:numFmt w:val="lowerLetter"/>
      <w:lvlText w:val="%8"/>
      <w:lvlJc w:val="left"/>
      <w:pPr>
        <w:ind w:left="5400" w:firstLine="0"/>
      </w:pPr>
      <w:rPr>
        <w:rFonts w:ascii="Arial" w:eastAsia="Times New Roman" w:hAnsi="Arial"/>
        <w:b w:val="0"/>
        <w:bCs w:val="0"/>
        <w:i w:val="0"/>
        <w:iCs w:val="0"/>
        <w:strike w:val="0"/>
        <w:dstrike w:val="0"/>
        <w:color w:val="000000"/>
        <w:sz w:val="20"/>
        <w:szCs w:val="20"/>
        <w:u w:val="none"/>
        <w:effect w:val="none"/>
        <w:vertAlign w:val="baseline"/>
      </w:rPr>
    </w:lvl>
    <w:lvl w:ilvl="8" w:tplc="FFBEE366">
      <w:start w:val="1"/>
      <w:numFmt w:val="lowerRoman"/>
      <w:lvlText w:val="%9"/>
      <w:lvlJc w:val="left"/>
      <w:pPr>
        <w:ind w:left="6120"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07" w15:restartNumberingAfterBreak="0">
    <w:nsid w:val="7B024355"/>
    <w:multiLevelType w:val="hybridMultilevel"/>
    <w:tmpl w:val="8CDC70C0"/>
    <w:lvl w:ilvl="0" w:tplc="0415001B">
      <w:start w:val="1"/>
      <w:numFmt w:val="lowerRoman"/>
      <w:lvlText w:val="%1."/>
      <w:lvlJc w:val="righ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8"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856"/>
        </w:tabs>
        <w:ind w:left="644"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D8E04A2"/>
    <w:multiLevelType w:val="hybridMultilevel"/>
    <w:tmpl w:val="F6E422B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1" w15:restartNumberingAfterBreak="0">
    <w:nsid w:val="7DEB0501"/>
    <w:multiLevelType w:val="hybridMultilevel"/>
    <w:tmpl w:val="FFD2B59A"/>
    <w:lvl w:ilvl="0" w:tplc="6C08C664">
      <w:start w:val="1"/>
      <w:numFmt w:val="decimal"/>
      <w:lvlText w:val="%1"/>
      <w:lvlJc w:val="left"/>
      <w:pPr>
        <w:ind w:left="360" w:firstLine="0"/>
      </w:pPr>
      <w:rPr>
        <w:rFonts w:ascii="Arial" w:eastAsia="Times New Roman" w:hAnsi="Arial"/>
        <w:b w:val="0"/>
        <w:bCs w:val="0"/>
        <w:i w:val="0"/>
        <w:iCs w:val="0"/>
        <w:strike w:val="0"/>
        <w:dstrike w:val="0"/>
        <w:color w:val="000000"/>
        <w:sz w:val="20"/>
        <w:szCs w:val="20"/>
        <w:u w:val="none"/>
        <w:effect w:val="none"/>
        <w:vertAlign w:val="baseline"/>
      </w:rPr>
    </w:lvl>
    <w:lvl w:ilvl="1" w:tplc="67464A5A">
      <w:start w:val="1"/>
      <w:numFmt w:val="decimal"/>
      <w:lvlText w:val="%2)"/>
      <w:lvlJc w:val="left"/>
      <w:pPr>
        <w:ind w:left="852"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8A30E3CE">
      <w:start w:val="1"/>
      <w:numFmt w:val="lowerRoman"/>
      <w:lvlText w:val="%3"/>
      <w:lvlJc w:val="left"/>
      <w:pPr>
        <w:ind w:left="1572" w:firstLine="0"/>
      </w:pPr>
      <w:rPr>
        <w:rFonts w:ascii="Arial" w:eastAsia="Times New Roman" w:hAnsi="Arial"/>
        <w:b w:val="0"/>
        <w:bCs w:val="0"/>
        <w:i w:val="0"/>
        <w:iCs w:val="0"/>
        <w:strike w:val="0"/>
        <w:dstrike w:val="0"/>
        <w:color w:val="000000"/>
        <w:sz w:val="20"/>
        <w:szCs w:val="20"/>
        <w:u w:val="none"/>
        <w:effect w:val="none"/>
        <w:vertAlign w:val="baseline"/>
      </w:rPr>
    </w:lvl>
    <w:lvl w:ilvl="3" w:tplc="1CB82184">
      <w:start w:val="1"/>
      <w:numFmt w:val="decimal"/>
      <w:lvlText w:val="%4"/>
      <w:lvlJc w:val="left"/>
      <w:pPr>
        <w:ind w:left="2292" w:firstLine="0"/>
      </w:pPr>
      <w:rPr>
        <w:rFonts w:ascii="Arial" w:eastAsia="Times New Roman" w:hAnsi="Arial"/>
        <w:b w:val="0"/>
        <w:bCs w:val="0"/>
        <w:i w:val="0"/>
        <w:iCs w:val="0"/>
        <w:strike w:val="0"/>
        <w:dstrike w:val="0"/>
        <w:color w:val="000000"/>
        <w:sz w:val="20"/>
        <w:szCs w:val="20"/>
        <w:u w:val="none"/>
        <w:effect w:val="none"/>
        <w:vertAlign w:val="baseline"/>
      </w:rPr>
    </w:lvl>
    <w:lvl w:ilvl="4" w:tplc="451A844A">
      <w:start w:val="1"/>
      <w:numFmt w:val="lowerLetter"/>
      <w:lvlText w:val="%5"/>
      <w:lvlJc w:val="left"/>
      <w:pPr>
        <w:ind w:left="3012" w:firstLine="0"/>
      </w:pPr>
      <w:rPr>
        <w:rFonts w:ascii="Arial" w:eastAsia="Times New Roman" w:hAnsi="Arial"/>
        <w:b w:val="0"/>
        <w:bCs w:val="0"/>
        <w:i w:val="0"/>
        <w:iCs w:val="0"/>
        <w:strike w:val="0"/>
        <w:dstrike w:val="0"/>
        <w:color w:val="000000"/>
        <w:sz w:val="20"/>
        <w:szCs w:val="20"/>
        <w:u w:val="none"/>
        <w:effect w:val="none"/>
        <w:vertAlign w:val="baseline"/>
      </w:rPr>
    </w:lvl>
    <w:lvl w:ilvl="5" w:tplc="A334AB0E">
      <w:start w:val="1"/>
      <w:numFmt w:val="lowerRoman"/>
      <w:lvlText w:val="%6"/>
      <w:lvlJc w:val="left"/>
      <w:pPr>
        <w:ind w:left="3732" w:firstLine="0"/>
      </w:pPr>
      <w:rPr>
        <w:rFonts w:ascii="Arial" w:eastAsia="Times New Roman" w:hAnsi="Arial"/>
        <w:b w:val="0"/>
        <w:bCs w:val="0"/>
        <w:i w:val="0"/>
        <w:iCs w:val="0"/>
        <w:strike w:val="0"/>
        <w:dstrike w:val="0"/>
        <w:color w:val="000000"/>
        <w:sz w:val="20"/>
        <w:szCs w:val="20"/>
        <w:u w:val="none"/>
        <w:effect w:val="none"/>
        <w:vertAlign w:val="baseline"/>
      </w:rPr>
    </w:lvl>
    <w:lvl w:ilvl="6" w:tplc="C930E7CA">
      <w:start w:val="1"/>
      <w:numFmt w:val="decimal"/>
      <w:lvlText w:val="%7"/>
      <w:lvlJc w:val="left"/>
      <w:pPr>
        <w:ind w:left="4452" w:firstLine="0"/>
      </w:pPr>
      <w:rPr>
        <w:rFonts w:ascii="Arial" w:eastAsia="Times New Roman" w:hAnsi="Arial"/>
        <w:b w:val="0"/>
        <w:bCs w:val="0"/>
        <w:i w:val="0"/>
        <w:iCs w:val="0"/>
        <w:strike w:val="0"/>
        <w:dstrike w:val="0"/>
        <w:color w:val="000000"/>
        <w:sz w:val="20"/>
        <w:szCs w:val="20"/>
        <w:u w:val="none"/>
        <w:effect w:val="none"/>
        <w:vertAlign w:val="baseline"/>
      </w:rPr>
    </w:lvl>
    <w:lvl w:ilvl="7" w:tplc="DF0EDFFC">
      <w:start w:val="1"/>
      <w:numFmt w:val="lowerLetter"/>
      <w:lvlText w:val="%8"/>
      <w:lvlJc w:val="left"/>
      <w:pPr>
        <w:ind w:left="5172" w:firstLine="0"/>
      </w:pPr>
      <w:rPr>
        <w:rFonts w:ascii="Arial" w:eastAsia="Times New Roman" w:hAnsi="Arial"/>
        <w:b w:val="0"/>
        <w:bCs w:val="0"/>
        <w:i w:val="0"/>
        <w:iCs w:val="0"/>
        <w:strike w:val="0"/>
        <w:dstrike w:val="0"/>
        <w:color w:val="000000"/>
        <w:sz w:val="20"/>
        <w:szCs w:val="20"/>
        <w:u w:val="none"/>
        <w:effect w:val="none"/>
        <w:vertAlign w:val="baseline"/>
      </w:rPr>
    </w:lvl>
    <w:lvl w:ilvl="8" w:tplc="4A4E1914">
      <w:start w:val="1"/>
      <w:numFmt w:val="lowerRoman"/>
      <w:lvlText w:val="%9"/>
      <w:lvlJc w:val="left"/>
      <w:pPr>
        <w:ind w:left="5892"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12" w15:restartNumberingAfterBreak="0">
    <w:nsid w:val="7EFF616A"/>
    <w:multiLevelType w:val="hybridMultilevel"/>
    <w:tmpl w:val="07E2A75E"/>
    <w:lvl w:ilvl="0" w:tplc="F9EC5CF6">
      <w:start w:val="1"/>
      <w:numFmt w:val="decimal"/>
      <w:lvlText w:val="%1."/>
      <w:lvlJc w:val="left"/>
      <w:pPr>
        <w:ind w:left="360" w:firstLine="0"/>
      </w:pPr>
      <w:rPr>
        <w:rFonts w:ascii="Times New Roman" w:eastAsia="Times New Roman" w:hAnsi="Times New Roman" w:cs="Times New Roman" w:hint="default"/>
        <w:b w:val="0"/>
        <w:bCs w:val="0"/>
        <w:i w:val="0"/>
        <w:iCs w:val="0"/>
        <w:strike w:val="0"/>
        <w:dstrike w:val="0"/>
        <w:color w:val="000000"/>
        <w:sz w:val="24"/>
        <w:szCs w:val="24"/>
        <w:u w:val="none"/>
        <w:effect w:val="none"/>
        <w:vertAlign w:val="baseline"/>
      </w:rPr>
    </w:lvl>
    <w:lvl w:ilvl="1" w:tplc="64A81F96">
      <w:start w:val="1"/>
      <w:numFmt w:val="decimal"/>
      <w:lvlText w:val="%2)"/>
      <w:lvlJc w:val="left"/>
      <w:pPr>
        <w:ind w:left="739"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7EA4C998">
      <w:start w:val="1"/>
      <w:numFmt w:val="lowerRoman"/>
      <w:lvlText w:val="%3"/>
      <w:lvlJc w:val="left"/>
      <w:pPr>
        <w:ind w:left="1497" w:firstLine="0"/>
      </w:pPr>
      <w:rPr>
        <w:rFonts w:ascii="Arial" w:eastAsia="Times New Roman" w:hAnsi="Arial"/>
        <w:b w:val="0"/>
        <w:bCs w:val="0"/>
        <w:i w:val="0"/>
        <w:iCs w:val="0"/>
        <w:strike w:val="0"/>
        <w:dstrike w:val="0"/>
        <w:color w:val="000000"/>
        <w:sz w:val="20"/>
        <w:szCs w:val="20"/>
        <w:u w:val="none"/>
        <w:effect w:val="none"/>
        <w:vertAlign w:val="baseline"/>
      </w:rPr>
    </w:lvl>
    <w:lvl w:ilvl="3" w:tplc="897CFB14">
      <w:start w:val="1"/>
      <w:numFmt w:val="decimal"/>
      <w:lvlText w:val="%4"/>
      <w:lvlJc w:val="left"/>
      <w:pPr>
        <w:ind w:left="2217" w:firstLine="0"/>
      </w:pPr>
      <w:rPr>
        <w:rFonts w:ascii="Arial" w:eastAsia="Times New Roman" w:hAnsi="Arial"/>
        <w:b w:val="0"/>
        <w:bCs w:val="0"/>
        <w:i w:val="0"/>
        <w:iCs w:val="0"/>
        <w:strike w:val="0"/>
        <w:dstrike w:val="0"/>
        <w:color w:val="000000"/>
        <w:sz w:val="20"/>
        <w:szCs w:val="20"/>
        <w:u w:val="none"/>
        <w:effect w:val="none"/>
        <w:vertAlign w:val="baseline"/>
      </w:rPr>
    </w:lvl>
    <w:lvl w:ilvl="4" w:tplc="D862DE96">
      <w:start w:val="1"/>
      <w:numFmt w:val="lowerLetter"/>
      <w:lvlText w:val="%5"/>
      <w:lvlJc w:val="left"/>
      <w:pPr>
        <w:ind w:left="2937" w:firstLine="0"/>
      </w:pPr>
      <w:rPr>
        <w:rFonts w:ascii="Arial" w:eastAsia="Times New Roman" w:hAnsi="Arial"/>
        <w:b w:val="0"/>
        <w:bCs w:val="0"/>
        <w:i w:val="0"/>
        <w:iCs w:val="0"/>
        <w:strike w:val="0"/>
        <w:dstrike w:val="0"/>
        <w:color w:val="000000"/>
        <w:sz w:val="20"/>
        <w:szCs w:val="20"/>
        <w:u w:val="none"/>
        <w:effect w:val="none"/>
        <w:vertAlign w:val="baseline"/>
      </w:rPr>
    </w:lvl>
    <w:lvl w:ilvl="5" w:tplc="B160255C">
      <w:start w:val="1"/>
      <w:numFmt w:val="lowerRoman"/>
      <w:lvlText w:val="%6"/>
      <w:lvlJc w:val="left"/>
      <w:pPr>
        <w:ind w:left="3657" w:firstLine="0"/>
      </w:pPr>
      <w:rPr>
        <w:rFonts w:ascii="Arial" w:eastAsia="Times New Roman" w:hAnsi="Arial"/>
        <w:b w:val="0"/>
        <w:bCs w:val="0"/>
        <w:i w:val="0"/>
        <w:iCs w:val="0"/>
        <w:strike w:val="0"/>
        <w:dstrike w:val="0"/>
        <w:color w:val="000000"/>
        <w:sz w:val="20"/>
        <w:szCs w:val="20"/>
        <w:u w:val="none"/>
        <w:effect w:val="none"/>
        <w:vertAlign w:val="baseline"/>
      </w:rPr>
    </w:lvl>
    <w:lvl w:ilvl="6" w:tplc="A036E3DC">
      <w:start w:val="1"/>
      <w:numFmt w:val="decimal"/>
      <w:lvlText w:val="%7"/>
      <w:lvlJc w:val="left"/>
      <w:pPr>
        <w:ind w:left="4377" w:firstLine="0"/>
      </w:pPr>
      <w:rPr>
        <w:rFonts w:ascii="Arial" w:eastAsia="Times New Roman" w:hAnsi="Arial"/>
        <w:b w:val="0"/>
        <w:bCs w:val="0"/>
        <w:i w:val="0"/>
        <w:iCs w:val="0"/>
        <w:strike w:val="0"/>
        <w:dstrike w:val="0"/>
        <w:color w:val="000000"/>
        <w:sz w:val="20"/>
        <w:szCs w:val="20"/>
        <w:u w:val="none"/>
        <w:effect w:val="none"/>
        <w:vertAlign w:val="baseline"/>
      </w:rPr>
    </w:lvl>
    <w:lvl w:ilvl="7" w:tplc="F9C4A04E">
      <w:start w:val="1"/>
      <w:numFmt w:val="lowerLetter"/>
      <w:lvlText w:val="%8"/>
      <w:lvlJc w:val="left"/>
      <w:pPr>
        <w:ind w:left="5097" w:firstLine="0"/>
      </w:pPr>
      <w:rPr>
        <w:rFonts w:ascii="Arial" w:eastAsia="Times New Roman" w:hAnsi="Arial"/>
        <w:b w:val="0"/>
        <w:bCs w:val="0"/>
        <w:i w:val="0"/>
        <w:iCs w:val="0"/>
        <w:strike w:val="0"/>
        <w:dstrike w:val="0"/>
        <w:color w:val="000000"/>
        <w:sz w:val="20"/>
        <w:szCs w:val="20"/>
        <w:u w:val="none"/>
        <w:effect w:val="none"/>
        <w:vertAlign w:val="baseline"/>
      </w:rPr>
    </w:lvl>
    <w:lvl w:ilvl="8" w:tplc="3F620018">
      <w:start w:val="1"/>
      <w:numFmt w:val="lowerRoman"/>
      <w:lvlText w:val="%9"/>
      <w:lvlJc w:val="left"/>
      <w:pPr>
        <w:ind w:left="5817" w:firstLine="0"/>
      </w:pPr>
      <w:rPr>
        <w:rFonts w:ascii="Arial" w:eastAsia="Times New Roman" w:hAnsi="Arial"/>
        <w:b w:val="0"/>
        <w:bCs w:val="0"/>
        <w:i w:val="0"/>
        <w:iCs w:val="0"/>
        <w:strike w:val="0"/>
        <w:dstrike w:val="0"/>
        <w:color w:val="000000"/>
        <w:sz w:val="20"/>
        <w:szCs w:val="20"/>
        <w:u w:val="none"/>
        <w:effect w:val="none"/>
        <w:vertAlign w:val="baseline"/>
      </w:rPr>
    </w:lvl>
  </w:abstractNum>
  <w:abstractNum w:abstractNumId="113" w15:restartNumberingAfterBreak="0">
    <w:nsid w:val="7F12215A"/>
    <w:multiLevelType w:val="multilevel"/>
    <w:tmpl w:val="4BB86A2C"/>
    <w:styleLink w:val="WWNum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num w:numId="1">
    <w:abstractNumId w:val="101"/>
  </w:num>
  <w:num w:numId="2">
    <w:abstractNumId w:val="95"/>
  </w:num>
  <w:num w:numId="3">
    <w:abstractNumId w:val="63"/>
  </w:num>
  <w:num w:numId="4">
    <w:abstractNumId w:val="31"/>
  </w:num>
  <w:num w:numId="5">
    <w:abstractNumId w:val="80"/>
  </w:num>
  <w:num w:numId="6">
    <w:abstractNumId w:val="81"/>
  </w:num>
  <w:num w:numId="7">
    <w:abstractNumId w:val="46"/>
  </w:num>
  <w:num w:numId="8">
    <w:abstractNumId w:val="108"/>
  </w:num>
  <w:num w:numId="9">
    <w:abstractNumId w:val="13"/>
  </w:num>
  <w:num w:numId="10">
    <w:abstractNumId w:val="86"/>
  </w:num>
  <w:num w:numId="11">
    <w:abstractNumId w:val="105"/>
  </w:num>
  <w:num w:numId="12">
    <w:abstractNumId w:val="93"/>
  </w:num>
  <w:num w:numId="13">
    <w:abstractNumId w:val="26"/>
  </w:num>
  <w:num w:numId="14">
    <w:abstractNumId w:val="89"/>
  </w:num>
  <w:num w:numId="15">
    <w:abstractNumId w:val="3"/>
  </w:num>
  <w:num w:numId="16">
    <w:abstractNumId w:val="4"/>
  </w:num>
  <w:num w:numId="17">
    <w:abstractNumId w:val="88"/>
  </w:num>
  <w:num w:numId="18">
    <w:abstractNumId w:val="39"/>
  </w:num>
  <w:num w:numId="19">
    <w:abstractNumId w:val="109"/>
  </w:num>
  <w:num w:numId="20">
    <w:abstractNumId w:val="25"/>
  </w:num>
  <w:num w:numId="21">
    <w:abstractNumId w:val="34"/>
  </w:num>
  <w:num w:numId="22">
    <w:abstractNumId w:val="1"/>
  </w:num>
  <w:num w:numId="23">
    <w:abstractNumId w:val="90"/>
  </w:num>
  <w:num w:numId="24">
    <w:abstractNumId w:val="21"/>
  </w:num>
  <w:num w:numId="25">
    <w:abstractNumId w:val="40"/>
  </w:num>
  <w:num w:numId="26">
    <w:abstractNumId w:val="9"/>
  </w:num>
  <w:num w:numId="27">
    <w:abstractNumId w:val="96"/>
  </w:num>
  <w:num w:numId="28">
    <w:abstractNumId w:val="79"/>
  </w:num>
  <w:num w:numId="29">
    <w:abstractNumId w:val="67"/>
  </w:num>
  <w:num w:numId="30">
    <w:abstractNumId w:val="50"/>
  </w:num>
  <w:num w:numId="31">
    <w:abstractNumId w:val="62"/>
  </w:num>
  <w:num w:numId="32">
    <w:abstractNumId w:val="51"/>
  </w:num>
  <w:num w:numId="33">
    <w:abstractNumId w:val="47"/>
  </w:num>
  <w:num w:numId="34">
    <w:abstractNumId w:val="99"/>
  </w:num>
  <w:num w:numId="35">
    <w:abstractNumId w:val="24"/>
  </w:num>
  <w:num w:numId="36">
    <w:abstractNumId w:val="65"/>
  </w:num>
  <w:num w:numId="37">
    <w:abstractNumId w:val="16"/>
  </w:num>
  <w:num w:numId="38">
    <w:abstractNumId w:val="52"/>
  </w:num>
  <w:num w:numId="39">
    <w:abstractNumId w:val="45"/>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98"/>
  </w:num>
  <w:num w:numId="43">
    <w:abstractNumId w:val="57"/>
  </w:num>
  <w:num w:numId="44">
    <w:abstractNumId w:val="27"/>
  </w:num>
  <w:num w:numId="45">
    <w:abstractNumId w:val="104"/>
  </w:num>
  <w:num w:numId="46">
    <w:abstractNumId w:val="71"/>
  </w:num>
  <w:num w:numId="47">
    <w:abstractNumId w:val="77"/>
  </w:num>
  <w:num w:numId="48">
    <w:abstractNumId w:val="66"/>
  </w:num>
  <w:num w:numId="49">
    <w:abstractNumId w:val="107"/>
  </w:num>
  <w:num w:numId="50">
    <w:abstractNumId w:val="42"/>
  </w:num>
  <w:num w:numId="51">
    <w:abstractNumId w:val="92"/>
  </w:num>
  <w:num w:numId="52">
    <w:abstractNumId w:val="84"/>
  </w:num>
  <w:num w:numId="53">
    <w:abstractNumId w:val="103"/>
  </w:num>
  <w:num w:numId="54">
    <w:abstractNumId w:val="83"/>
  </w:num>
  <w:num w:numId="55">
    <w:abstractNumId w:val="5"/>
  </w:num>
  <w:num w:numId="56">
    <w:abstractNumId w:val="44"/>
    <w:lvlOverride w:ilvl="0">
      <w:lvl w:ilvl="0">
        <w:start w:val="1"/>
        <w:numFmt w:val="decimal"/>
        <w:lvlText w:val="%1."/>
        <w:lvlJc w:val="left"/>
        <w:pPr>
          <w:ind w:left="720" w:hanging="360"/>
        </w:pPr>
        <w:rPr>
          <w:rFonts w:ascii="Tw Cen MT" w:hAnsi="Tw Cen MT" w:cs="Tw Cen MT" w:hint="default"/>
        </w:rPr>
      </w:lvl>
    </w:lvlOverride>
  </w:num>
  <w:num w:numId="57">
    <w:abstractNumId w:val="70"/>
  </w:num>
  <w:num w:numId="5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lvlOverride w:ilvl="2"/>
    <w:lvlOverride w:ilvl="3"/>
    <w:lvlOverride w:ilvl="4"/>
    <w:lvlOverride w:ilvl="5"/>
    <w:lvlOverride w:ilvl="6"/>
    <w:lvlOverride w:ilvl="7"/>
    <w:lvlOverride w:ilvl="8"/>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num>
  <w:num w:numId="92">
    <w:abstractNumId w:val="7"/>
  </w:num>
  <w:num w:numId="93">
    <w:abstractNumId w:val="17"/>
  </w:num>
  <w:num w:numId="94">
    <w:abstractNumId w:val="20"/>
  </w:num>
  <w:num w:numId="95">
    <w:abstractNumId w:val="29"/>
  </w:num>
  <w:num w:numId="96">
    <w:abstractNumId w:val="32"/>
  </w:num>
  <w:num w:numId="97">
    <w:abstractNumId w:val="44"/>
  </w:num>
  <w:num w:numId="98">
    <w:abstractNumId w:val="113"/>
  </w:num>
  <w:num w:numId="99">
    <w:abstractNumId w:val="94"/>
  </w:num>
  <w:num w:numId="100">
    <w:abstractNumId w:val="19"/>
  </w:num>
  <w:num w:numId="101">
    <w:abstractNumId w:val="41"/>
  </w:num>
  <w:num w:numId="102">
    <w:abstractNumId w:val="74"/>
  </w:num>
  <w:num w:numId="103">
    <w:abstractNumId w:val="56"/>
  </w:num>
  <w:num w:numId="104">
    <w:abstractNumId w:val="76"/>
  </w:num>
  <w:num w:numId="105">
    <w:abstractNumId w:val="22"/>
  </w:num>
  <w:num w:numId="106">
    <w:abstractNumId w:val="43"/>
  </w:num>
  <w:num w:numId="107">
    <w:abstractNumId w:val="59"/>
  </w:num>
  <w:num w:numId="108">
    <w:abstractNumId w:val="110"/>
  </w:num>
  <w:num w:numId="109">
    <w:abstractNumId w:val="49"/>
  </w:num>
  <w:num w:numId="110">
    <w:abstractNumId w:val="14"/>
  </w:num>
  <w:num w:numId="111">
    <w:abstractNumId w:val="18"/>
  </w:num>
  <w:num w:numId="112">
    <w:abstractNumId w:val="82"/>
  </w:num>
  <w:num w:numId="113">
    <w:abstractNumId w:val="36"/>
  </w:num>
  <w:num w:numId="114">
    <w:abstractNumId w:val="61"/>
  </w:num>
  <w:num w:numId="115">
    <w:abstractNumId w:val="68"/>
  </w:num>
  <w:num w:numId="1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F4"/>
    <w:rsid w:val="0001178D"/>
    <w:rsid w:val="00014538"/>
    <w:rsid w:val="000205E4"/>
    <w:rsid w:val="00020809"/>
    <w:rsid w:val="00025A85"/>
    <w:rsid w:val="000353F2"/>
    <w:rsid w:val="0004558A"/>
    <w:rsid w:val="00053799"/>
    <w:rsid w:val="00063CC1"/>
    <w:rsid w:val="000651DE"/>
    <w:rsid w:val="00065892"/>
    <w:rsid w:val="00072902"/>
    <w:rsid w:val="000813B5"/>
    <w:rsid w:val="00083260"/>
    <w:rsid w:val="000836E9"/>
    <w:rsid w:val="00084327"/>
    <w:rsid w:val="00091340"/>
    <w:rsid w:val="000974FE"/>
    <w:rsid w:val="000A2BB9"/>
    <w:rsid w:val="000A3671"/>
    <w:rsid w:val="000B24F0"/>
    <w:rsid w:val="000B4696"/>
    <w:rsid w:val="000C66CD"/>
    <w:rsid w:val="000E16DF"/>
    <w:rsid w:val="000F78FA"/>
    <w:rsid w:val="00111C0E"/>
    <w:rsid w:val="0011471E"/>
    <w:rsid w:val="00131A9E"/>
    <w:rsid w:val="001443DC"/>
    <w:rsid w:val="00150075"/>
    <w:rsid w:val="001506EF"/>
    <w:rsid w:val="00155CBB"/>
    <w:rsid w:val="001727BE"/>
    <w:rsid w:val="00172831"/>
    <w:rsid w:val="00172CA1"/>
    <w:rsid w:val="0017311A"/>
    <w:rsid w:val="00176362"/>
    <w:rsid w:val="0017791B"/>
    <w:rsid w:val="00181FE1"/>
    <w:rsid w:val="00190FAA"/>
    <w:rsid w:val="00191F20"/>
    <w:rsid w:val="001A0BD1"/>
    <w:rsid w:val="001C14CF"/>
    <w:rsid w:val="001C56B7"/>
    <w:rsid w:val="001D0609"/>
    <w:rsid w:val="001D429D"/>
    <w:rsid w:val="001D4CE5"/>
    <w:rsid w:val="001D78C4"/>
    <w:rsid w:val="001E3332"/>
    <w:rsid w:val="001F3519"/>
    <w:rsid w:val="001F4937"/>
    <w:rsid w:val="0020111C"/>
    <w:rsid w:val="002137C4"/>
    <w:rsid w:val="00213C7C"/>
    <w:rsid w:val="00224201"/>
    <w:rsid w:val="00225061"/>
    <w:rsid w:val="00231C28"/>
    <w:rsid w:val="00242671"/>
    <w:rsid w:val="002442FC"/>
    <w:rsid w:val="00244973"/>
    <w:rsid w:val="00244F1A"/>
    <w:rsid w:val="002469F4"/>
    <w:rsid w:val="00246E37"/>
    <w:rsid w:val="00254BC9"/>
    <w:rsid w:val="00264FFE"/>
    <w:rsid w:val="00285E3F"/>
    <w:rsid w:val="002938C0"/>
    <w:rsid w:val="00295F91"/>
    <w:rsid w:val="002A12E4"/>
    <w:rsid w:val="002A4BD7"/>
    <w:rsid w:val="002A560D"/>
    <w:rsid w:val="002A613B"/>
    <w:rsid w:val="002B47D8"/>
    <w:rsid w:val="002C0895"/>
    <w:rsid w:val="002C71E6"/>
    <w:rsid w:val="002D0DEF"/>
    <w:rsid w:val="002E491A"/>
    <w:rsid w:val="002F2801"/>
    <w:rsid w:val="002F6626"/>
    <w:rsid w:val="00302556"/>
    <w:rsid w:val="00302CF5"/>
    <w:rsid w:val="00305FDC"/>
    <w:rsid w:val="0032633D"/>
    <w:rsid w:val="00343359"/>
    <w:rsid w:val="00345381"/>
    <w:rsid w:val="00347379"/>
    <w:rsid w:val="00354EFA"/>
    <w:rsid w:val="003964CA"/>
    <w:rsid w:val="003A4558"/>
    <w:rsid w:val="003B68D5"/>
    <w:rsid w:val="003B70D9"/>
    <w:rsid w:val="003C75D3"/>
    <w:rsid w:val="003C7B73"/>
    <w:rsid w:val="003D0292"/>
    <w:rsid w:val="003D2EF5"/>
    <w:rsid w:val="003F46A0"/>
    <w:rsid w:val="003F6344"/>
    <w:rsid w:val="00413B02"/>
    <w:rsid w:val="00413C2F"/>
    <w:rsid w:val="0042741D"/>
    <w:rsid w:val="00427D2F"/>
    <w:rsid w:val="0043149F"/>
    <w:rsid w:val="00443DD1"/>
    <w:rsid w:val="00445091"/>
    <w:rsid w:val="00474505"/>
    <w:rsid w:val="00480FD3"/>
    <w:rsid w:val="0049192B"/>
    <w:rsid w:val="00496653"/>
    <w:rsid w:val="004A0F70"/>
    <w:rsid w:val="004B0880"/>
    <w:rsid w:val="004B0F29"/>
    <w:rsid w:val="004B448B"/>
    <w:rsid w:val="004B7DA8"/>
    <w:rsid w:val="004C1F2B"/>
    <w:rsid w:val="004D0BFE"/>
    <w:rsid w:val="004F5959"/>
    <w:rsid w:val="004F6060"/>
    <w:rsid w:val="004F65BB"/>
    <w:rsid w:val="005238D6"/>
    <w:rsid w:val="005273FE"/>
    <w:rsid w:val="00542AD4"/>
    <w:rsid w:val="0054381F"/>
    <w:rsid w:val="00575BEC"/>
    <w:rsid w:val="00577707"/>
    <w:rsid w:val="00585608"/>
    <w:rsid w:val="00591DDF"/>
    <w:rsid w:val="00593112"/>
    <w:rsid w:val="00595637"/>
    <w:rsid w:val="005A25D5"/>
    <w:rsid w:val="005B7D39"/>
    <w:rsid w:val="005C03FD"/>
    <w:rsid w:val="005C0641"/>
    <w:rsid w:val="005C325C"/>
    <w:rsid w:val="005C4919"/>
    <w:rsid w:val="005C74A1"/>
    <w:rsid w:val="005D4F23"/>
    <w:rsid w:val="00602808"/>
    <w:rsid w:val="006049F4"/>
    <w:rsid w:val="00605908"/>
    <w:rsid w:val="00614635"/>
    <w:rsid w:val="006174D5"/>
    <w:rsid w:val="0062145A"/>
    <w:rsid w:val="00630094"/>
    <w:rsid w:val="00651688"/>
    <w:rsid w:val="00663EA9"/>
    <w:rsid w:val="00673E50"/>
    <w:rsid w:val="006776AE"/>
    <w:rsid w:val="00693024"/>
    <w:rsid w:val="006A189D"/>
    <w:rsid w:val="006A1A07"/>
    <w:rsid w:val="006A7B4F"/>
    <w:rsid w:val="006B714B"/>
    <w:rsid w:val="006C5B95"/>
    <w:rsid w:val="006D339E"/>
    <w:rsid w:val="006E1DDE"/>
    <w:rsid w:val="006F3CE8"/>
    <w:rsid w:val="006F7AB7"/>
    <w:rsid w:val="0070154D"/>
    <w:rsid w:val="00711D88"/>
    <w:rsid w:val="007121BC"/>
    <w:rsid w:val="00713EED"/>
    <w:rsid w:val="007275D0"/>
    <w:rsid w:val="00737AEB"/>
    <w:rsid w:val="007439FF"/>
    <w:rsid w:val="007530CE"/>
    <w:rsid w:val="0076662B"/>
    <w:rsid w:val="00767B86"/>
    <w:rsid w:val="00767D82"/>
    <w:rsid w:val="00774180"/>
    <w:rsid w:val="007862C4"/>
    <w:rsid w:val="0079193F"/>
    <w:rsid w:val="007953D2"/>
    <w:rsid w:val="007B0474"/>
    <w:rsid w:val="007B4A73"/>
    <w:rsid w:val="007E0870"/>
    <w:rsid w:val="007E64C4"/>
    <w:rsid w:val="007E6BEC"/>
    <w:rsid w:val="007F11A8"/>
    <w:rsid w:val="00814331"/>
    <w:rsid w:val="0083241E"/>
    <w:rsid w:val="008346C0"/>
    <w:rsid w:val="008349CD"/>
    <w:rsid w:val="00837B91"/>
    <w:rsid w:val="00842019"/>
    <w:rsid w:val="00845F55"/>
    <w:rsid w:val="00850758"/>
    <w:rsid w:val="00870119"/>
    <w:rsid w:val="00877E37"/>
    <w:rsid w:val="008850FE"/>
    <w:rsid w:val="00885731"/>
    <w:rsid w:val="0088600C"/>
    <w:rsid w:val="0088648F"/>
    <w:rsid w:val="008945BA"/>
    <w:rsid w:val="008B3D06"/>
    <w:rsid w:val="008C6FD9"/>
    <w:rsid w:val="008E023C"/>
    <w:rsid w:val="008E56A5"/>
    <w:rsid w:val="008E7C59"/>
    <w:rsid w:val="008F30E4"/>
    <w:rsid w:val="008F7D27"/>
    <w:rsid w:val="0090330F"/>
    <w:rsid w:val="0091038B"/>
    <w:rsid w:val="00911BDD"/>
    <w:rsid w:val="009140A9"/>
    <w:rsid w:val="00940E3B"/>
    <w:rsid w:val="0094315F"/>
    <w:rsid w:val="009431C0"/>
    <w:rsid w:val="00953607"/>
    <w:rsid w:val="00962D0C"/>
    <w:rsid w:val="009711DB"/>
    <w:rsid w:val="009834EC"/>
    <w:rsid w:val="009919DE"/>
    <w:rsid w:val="009A5796"/>
    <w:rsid w:val="009D7BE0"/>
    <w:rsid w:val="009E6702"/>
    <w:rsid w:val="009F772D"/>
    <w:rsid w:val="00A04C6F"/>
    <w:rsid w:val="00A118AB"/>
    <w:rsid w:val="00A12014"/>
    <w:rsid w:val="00A1245C"/>
    <w:rsid w:val="00A13862"/>
    <w:rsid w:val="00A27163"/>
    <w:rsid w:val="00A31178"/>
    <w:rsid w:val="00A41D52"/>
    <w:rsid w:val="00A44C78"/>
    <w:rsid w:val="00A4529F"/>
    <w:rsid w:val="00A563CB"/>
    <w:rsid w:val="00A61F5D"/>
    <w:rsid w:val="00A67840"/>
    <w:rsid w:val="00A733DB"/>
    <w:rsid w:val="00A74F83"/>
    <w:rsid w:val="00A87656"/>
    <w:rsid w:val="00A91B47"/>
    <w:rsid w:val="00A9786E"/>
    <w:rsid w:val="00AA0DF4"/>
    <w:rsid w:val="00AA1AA8"/>
    <w:rsid w:val="00AA36E6"/>
    <w:rsid w:val="00AA4B6A"/>
    <w:rsid w:val="00AB3DAA"/>
    <w:rsid w:val="00AB553E"/>
    <w:rsid w:val="00AC0708"/>
    <w:rsid w:val="00AC0BC2"/>
    <w:rsid w:val="00AD4FAD"/>
    <w:rsid w:val="00AF4612"/>
    <w:rsid w:val="00AF5D66"/>
    <w:rsid w:val="00B02590"/>
    <w:rsid w:val="00B03253"/>
    <w:rsid w:val="00B034E4"/>
    <w:rsid w:val="00B10D6A"/>
    <w:rsid w:val="00B17322"/>
    <w:rsid w:val="00B234CB"/>
    <w:rsid w:val="00B2682F"/>
    <w:rsid w:val="00B4011F"/>
    <w:rsid w:val="00B453F4"/>
    <w:rsid w:val="00B46BDD"/>
    <w:rsid w:val="00B52BBB"/>
    <w:rsid w:val="00B52CF0"/>
    <w:rsid w:val="00B571B8"/>
    <w:rsid w:val="00B639F7"/>
    <w:rsid w:val="00B652FA"/>
    <w:rsid w:val="00B72F1D"/>
    <w:rsid w:val="00B807AA"/>
    <w:rsid w:val="00B82273"/>
    <w:rsid w:val="00B83C72"/>
    <w:rsid w:val="00B856D7"/>
    <w:rsid w:val="00B950F4"/>
    <w:rsid w:val="00BB0233"/>
    <w:rsid w:val="00BB54C0"/>
    <w:rsid w:val="00BB5FE9"/>
    <w:rsid w:val="00BC079A"/>
    <w:rsid w:val="00BD3844"/>
    <w:rsid w:val="00BD6E4A"/>
    <w:rsid w:val="00BD7020"/>
    <w:rsid w:val="00BE30EA"/>
    <w:rsid w:val="00BE6D7B"/>
    <w:rsid w:val="00BE79CE"/>
    <w:rsid w:val="00BF105D"/>
    <w:rsid w:val="00BF661F"/>
    <w:rsid w:val="00C03D55"/>
    <w:rsid w:val="00C0586B"/>
    <w:rsid w:val="00C1377D"/>
    <w:rsid w:val="00C2231B"/>
    <w:rsid w:val="00C22430"/>
    <w:rsid w:val="00C25963"/>
    <w:rsid w:val="00C263E2"/>
    <w:rsid w:val="00C41543"/>
    <w:rsid w:val="00C5473D"/>
    <w:rsid w:val="00C54A5D"/>
    <w:rsid w:val="00C5679E"/>
    <w:rsid w:val="00C5751E"/>
    <w:rsid w:val="00C61679"/>
    <w:rsid w:val="00C631B1"/>
    <w:rsid w:val="00C634DB"/>
    <w:rsid w:val="00C637B0"/>
    <w:rsid w:val="00C638FC"/>
    <w:rsid w:val="00C813A6"/>
    <w:rsid w:val="00C85DCA"/>
    <w:rsid w:val="00C93576"/>
    <w:rsid w:val="00C96B97"/>
    <w:rsid w:val="00CB683A"/>
    <w:rsid w:val="00CC3000"/>
    <w:rsid w:val="00CC7792"/>
    <w:rsid w:val="00CD7B6B"/>
    <w:rsid w:val="00CE35E6"/>
    <w:rsid w:val="00CE7288"/>
    <w:rsid w:val="00CF1AC4"/>
    <w:rsid w:val="00D0596F"/>
    <w:rsid w:val="00D116F8"/>
    <w:rsid w:val="00D24BDA"/>
    <w:rsid w:val="00D419CD"/>
    <w:rsid w:val="00D767F5"/>
    <w:rsid w:val="00D87C08"/>
    <w:rsid w:val="00DA0535"/>
    <w:rsid w:val="00DA0742"/>
    <w:rsid w:val="00DC0DFA"/>
    <w:rsid w:val="00DC18A6"/>
    <w:rsid w:val="00DC2FAE"/>
    <w:rsid w:val="00DC53BD"/>
    <w:rsid w:val="00DD3564"/>
    <w:rsid w:val="00DD549D"/>
    <w:rsid w:val="00DE0EDD"/>
    <w:rsid w:val="00DE2FF7"/>
    <w:rsid w:val="00DE3A14"/>
    <w:rsid w:val="00DE5934"/>
    <w:rsid w:val="00DF780F"/>
    <w:rsid w:val="00E02498"/>
    <w:rsid w:val="00E1371B"/>
    <w:rsid w:val="00E1735A"/>
    <w:rsid w:val="00E210D9"/>
    <w:rsid w:val="00E21156"/>
    <w:rsid w:val="00E232D2"/>
    <w:rsid w:val="00E2422C"/>
    <w:rsid w:val="00E272D5"/>
    <w:rsid w:val="00E4249C"/>
    <w:rsid w:val="00E47F40"/>
    <w:rsid w:val="00E50BBF"/>
    <w:rsid w:val="00E51E38"/>
    <w:rsid w:val="00E541D7"/>
    <w:rsid w:val="00E66684"/>
    <w:rsid w:val="00E80B99"/>
    <w:rsid w:val="00E81E61"/>
    <w:rsid w:val="00EA252B"/>
    <w:rsid w:val="00EA399E"/>
    <w:rsid w:val="00EC2BAF"/>
    <w:rsid w:val="00EC3F19"/>
    <w:rsid w:val="00EC50E9"/>
    <w:rsid w:val="00EC6E09"/>
    <w:rsid w:val="00ED1646"/>
    <w:rsid w:val="00ED7047"/>
    <w:rsid w:val="00EE56A9"/>
    <w:rsid w:val="00F006D2"/>
    <w:rsid w:val="00F02451"/>
    <w:rsid w:val="00F20446"/>
    <w:rsid w:val="00F24C86"/>
    <w:rsid w:val="00F31FE5"/>
    <w:rsid w:val="00F345ED"/>
    <w:rsid w:val="00F43066"/>
    <w:rsid w:val="00F4630B"/>
    <w:rsid w:val="00F775F9"/>
    <w:rsid w:val="00F77732"/>
    <w:rsid w:val="00F82681"/>
    <w:rsid w:val="00F82B1F"/>
    <w:rsid w:val="00F85607"/>
    <w:rsid w:val="00F948AB"/>
    <w:rsid w:val="00F955EF"/>
    <w:rsid w:val="00FA0CE0"/>
    <w:rsid w:val="00FC03EB"/>
    <w:rsid w:val="00FD7479"/>
    <w:rsid w:val="00FE39FE"/>
    <w:rsid w:val="00FE4D1C"/>
    <w:rsid w:val="00FE77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F6D2B"/>
  <w15:docId w15:val="{32E821F0-F7B6-496E-B17D-9CAFA98B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347379"/>
    <w:pPr>
      <w:keepNext/>
      <w:keepLines/>
      <w:spacing w:before="240" w:after="0"/>
      <w:outlineLvl w:val="0"/>
    </w:pPr>
    <w:rPr>
      <w:rFonts w:ascii="Corbel" w:eastAsia="Times New Roman" w:hAnsi="Corbel" w:cs="Corbel"/>
      <w:color w:val="7B881D"/>
      <w:sz w:val="32"/>
      <w:szCs w:val="32"/>
    </w:rPr>
  </w:style>
  <w:style w:type="paragraph" w:styleId="Nagwek2">
    <w:name w:val="heading 2"/>
    <w:basedOn w:val="Normalny"/>
    <w:next w:val="Normalny"/>
    <w:link w:val="Nagwek2Znak"/>
    <w:uiPriority w:val="99"/>
    <w:qFormat/>
    <w:rsid w:val="00347379"/>
    <w:pPr>
      <w:keepNext/>
      <w:keepLines/>
      <w:spacing w:before="40" w:after="0"/>
      <w:outlineLvl w:val="1"/>
    </w:pPr>
    <w:rPr>
      <w:rFonts w:ascii="Corbel" w:eastAsia="Times New Roman" w:hAnsi="Corbel" w:cs="Corbel"/>
      <w:color w:val="7B881D"/>
      <w:sz w:val="26"/>
      <w:szCs w:val="26"/>
    </w:rPr>
  </w:style>
  <w:style w:type="paragraph" w:styleId="Nagwek3">
    <w:name w:val="heading 3"/>
    <w:basedOn w:val="Normalny"/>
    <w:next w:val="Normalny"/>
    <w:link w:val="Nagwek3Znak"/>
    <w:uiPriority w:val="99"/>
    <w:qFormat/>
    <w:rsid w:val="00347379"/>
    <w:pPr>
      <w:keepNext/>
      <w:keepLines/>
      <w:spacing w:before="40" w:after="0"/>
      <w:outlineLvl w:val="2"/>
    </w:pPr>
    <w:rPr>
      <w:rFonts w:ascii="Corbel" w:eastAsia="Times New Roman" w:hAnsi="Corbel" w:cs="Corbel"/>
      <w:color w:val="525A13"/>
      <w:sz w:val="24"/>
      <w:szCs w:val="24"/>
    </w:rPr>
  </w:style>
  <w:style w:type="paragraph" w:styleId="Nagwek4">
    <w:name w:val="heading 4"/>
    <w:basedOn w:val="Normalny"/>
    <w:next w:val="Normalny"/>
    <w:link w:val="Nagwek4Znak"/>
    <w:uiPriority w:val="99"/>
    <w:qFormat/>
    <w:rsid w:val="00347379"/>
    <w:pPr>
      <w:keepNext/>
      <w:keepLines/>
      <w:spacing w:before="40" w:after="0"/>
      <w:ind w:left="2160"/>
      <w:outlineLvl w:val="3"/>
    </w:pPr>
    <w:rPr>
      <w:rFonts w:ascii="Calibri Light" w:eastAsia="Times New Roman" w:hAnsi="Calibri Light" w:cs="Calibri Light"/>
      <w:i/>
      <w:iCs/>
      <w:color w:val="2E74B5"/>
    </w:rPr>
  </w:style>
  <w:style w:type="paragraph" w:styleId="Nagwek5">
    <w:name w:val="heading 5"/>
    <w:basedOn w:val="Normalny"/>
    <w:next w:val="Normalny"/>
    <w:link w:val="Nagwek5Znak"/>
    <w:uiPriority w:val="99"/>
    <w:qFormat/>
    <w:rsid w:val="00347379"/>
    <w:pPr>
      <w:keepNext/>
      <w:keepLines/>
      <w:spacing w:before="40" w:after="0"/>
      <w:ind w:left="2880"/>
      <w:outlineLvl w:val="4"/>
    </w:pPr>
    <w:rPr>
      <w:rFonts w:ascii="Calibri Light" w:eastAsia="Times New Roman" w:hAnsi="Calibri Light" w:cs="Calibri Light"/>
      <w:color w:val="2E74B5"/>
    </w:rPr>
  </w:style>
  <w:style w:type="paragraph" w:styleId="Nagwek6">
    <w:name w:val="heading 6"/>
    <w:basedOn w:val="Normalny"/>
    <w:next w:val="Normalny"/>
    <w:link w:val="Nagwek6Znak"/>
    <w:uiPriority w:val="99"/>
    <w:qFormat/>
    <w:rsid w:val="00347379"/>
    <w:pPr>
      <w:keepNext/>
      <w:keepLines/>
      <w:spacing w:before="40" w:after="0"/>
      <w:ind w:left="3600"/>
      <w:outlineLvl w:val="5"/>
    </w:pPr>
    <w:rPr>
      <w:rFonts w:ascii="Calibri Light" w:eastAsia="Times New Roman" w:hAnsi="Calibri Light" w:cs="Calibri Light"/>
      <w:color w:val="1F4D78"/>
    </w:rPr>
  </w:style>
  <w:style w:type="paragraph" w:styleId="Nagwek7">
    <w:name w:val="heading 7"/>
    <w:basedOn w:val="Normalny"/>
    <w:next w:val="Normalny"/>
    <w:link w:val="Nagwek7Znak"/>
    <w:uiPriority w:val="99"/>
    <w:qFormat/>
    <w:rsid w:val="00347379"/>
    <w:pPr>
      <w:keepNext/>
      <w:keepLines/>
      <w:spacing w:before="40" w:after="0"/>
      <w:ind w:left="4320"/>
      <w:outlineLvl w:val="6"/>
    </w:pPr>
    <w:rPr>
      <w:rFonts w:ascii="Calibri Light" w:eastAsia="Times New Roman" w:hAnsi="Calibri Light" w:cs="Calibri Light"/>
      <w:i/>
      <w:iCs/>
      <w:color w:val="1F4D78"/>
    </w:rPr>
  </w:style>
  <w:style w:type="paragraph" w:styleId="Nagwek8">
    <w:name w:val="heading 8"/>
    <w:basedOn w:val="Normalny"/>
    <w:next w:val="Normalny"/>
    <w:link w:val="Nagwek8Znak"/>
    <w:uiPriority w:val="99"/>
    <w:qFormat/>
    <w:rsid w:val="00347379"/>
    <w:pPr>
      <w:keepNext/>
      <w:keepLines/>
      <w:spacing w:before="40" w:after="0"/>
      <w:ind w:left="5040"/>
      <w:outlineLvl w:val="7"/>
    </w:pPr>
    <w:rPr>
      <w:rFonts w:ascii="Calibri Light" w:eastAsia="Times New Roman" w:hAnsi="Calibri Light" w:cs="Calibri Light"/>
      <w:color w:val="272727"/>
      <w:sz w:val="21"/>
      <w:szCs w:val="21"/>
    </w:rPr>
  </w:style>
  <w:style w:type="paragraph" w:styleId="Nagwek9">
    <w:name w:val="heading 9"/>
    <w:basedOn w:val="Normalny"/>
    <w:next w:val="Normalny"/>
    <w:link w:val="Nagwek9Znak"/>
    <w:uiPriority w:val="99"/>
    <w:qFormat/>
    <w:rsid w:val="00347379"/>
    <w:pPr>
      <w:keepNext/>
      <w:keepLines/>
      <w:spacing w:before="40" w:after="0"/>
      <w:ind w:left="5760"/>
      <w:outlineLvl w:val="8"/>
    </w:pPr>
    <w:rPr>
      <w:rFonts w:ascii="Calibri Light" w:eastAsia="Times New Roman" w:hAnsi="Calibri Light" w:cs="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0D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DF4"/>
  </w:style>
  <w:style w:type="paragraph" w:styleId="Stopka">
    <w:name w:val="footer"/>
    <w:basedOn w:val="Normalny"/>
    <w:link w:val="StopkaZnak"/>
    <w:uiPriority w:val="99"/>
    <w:unhideWhenUsed/>
    <w:rsid w:val="00AA0D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DF4"/>
  </w:style>
  <w:style w:type="numbering" w:customStyle="1" w:styleId="Bezlisty1">
    <w:name w:val="Bez listy1"/>
    <w:next w:val="Bezlisty"/>
    <w:semiHidden/>
    <w:unhideWhenUsed/>
    <w:rsid w:val="00AA0DF4"/>
  </w:style>
  <w:style w:type="character" w:styleId="Numerstrony">
    <w:name w:val="page number"/>
    <w:basedOn w:val="Domylnaczcionkaakapitu"/>
    <w:rsid w:val="00AA0DF4"/>
  </w:style>
  <w:style w:type="paragraph" w:styleId="Tekstpodstawowy">
    <w:name w:val="Body Text"/>
    <w:basedOn w:val="Normalny"/>
    <w:link w:val="TekstpodstawowyZnak"/>
    <w:uiPriority w:val="99"/>
    <w:rsid w:val="00AA0DF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A0DF4"/>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AA0DF4"/>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uiPriority w:val="99"/>
    <w:rsid w:val="00AA0DF4"/>
    <w:rPr>
      <w:rFonts w:ascii="Times New Roman" w:eastAsia="Times New Roman" w:hAnsi="Times New Roman" w:cs="Times New Roman"/>
      <w:b/>
      <w:sz w:val="20"/>
      <w:szCs w:val="20"/>
      <w:lang w:eastAsia="pl-PL"/>
    </w:rPr>
  </w:style>
  <w:style w:type="paragraph" w:styleId="Tekstprzypisukocowego">
    <w:name w:val="endnote text"/>
    <w:basedOn w:val="Normalny"/>
    <w:link w:val="TekstprzypisukocowegoZnak"/>
    <w:uiPriority w:val="99"/>
    <w:semiHidden/>
    <w:rsid w:val="00AA0DF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A0D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AA0DF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A0DF4"/>
    <w:rPr>
      <w:rFonts w:ascii="Tahoma" w:eastAsia="Times New Roman" w:hAnsi="Tahoma" w:cs="Tahoma"/>
      <w:sz w:val="16"/>
      <w:szCs w:val="16"/>
      <w:lang w:eastAsia="pl-PL"/>
    </w:rPr>
  </w:style>
  <w:style w:type="paragraph" w:styleId="Akapitzlist">
    <w:name w:val="List Paragraph"/>
    <w:aliases w:val="List Paragraph"/>
    <w:basedOn w:val="Normalny"/>
    <w:link w:val="AkapitzlistZnak"/>
    <w:qFormat/>
    <w:rsid w:val="00AA0DF4"/>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AA0DF4"/>
    <w:rPr>
      <w:color w:val="0000FF"/>
      <w:u w:val="single"/>
    </w:rPr>
  </w:style>
  <w:style w:type="numbering" w:customStyle="1" w:styleId="Styl1">
    <w:name w:val="Styl1"/>
    <w:rsid w:val="00AA0DF4"/>
    <w:pPr>
      <w:numPr>
        <w:numId w:val="4"/>
      </w:numPr>
    </w:pPr>
  </w:style>
  <w:style w:type="table" w:styleId="Tabela-Siatka">
    <w:name w:val="Table Grid"/>
    <w:basedOn w:val="Standardowy"/>
    <w:rsid w:val="00AA0DF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rsid w:val="00AA0DF4"/>
    <w:rPr>
      <w:vertAlign w:val="superscript"/>
    </w:rPr>
  </w:style>
  <w:style w:type="character" w:styleId="Odwoaniedokomentarza">
    <w:name w:val="annotation reference"/>
    <w:basedOn w:val="Domylnaczcionkaakapitu"/>
    <w:uiPriority w:val="99"/>
    <w:semiHidden/>
    <w:rsid w:val="00AA0DF4"/>
    <w:rPr>
      <w:sz w:val="16"/>
      <w:szCs w:val="16"/>
    </w:rPr>
  </w:style>
  <w:style w:type="paragraph" w:styleId="Tekstkomentarza">
    <w:name w:val="annotation text"/>
    <w:basedOn w:val="Normalny"/>
    <w:link w:val="TekstkomentarzaZnak"/>
    <w:uiPriority w:val="99"/>
    <w:semiHidden/>
    <w:rsid w:val="00AA0DF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A0DF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A0DF4"/>
    <w:rPr>
      <w:b/>
      <w:bCs/>
    </w:rPr>
  </w:style>
  <w:style w:type="character" w:customStyle="1" w:styleId="TematkomentarzaZnak">
    <w:name w:val="Temat komentarza Znak"/>
    <w:basedOn w:val="TekstkomentarzaZnak"/>
    <w:link w:val="Tematkomentarza"/>
    <w:uiPriority w:val="99"/>
    <w:semiHidden/>
    <w:rsid w:val="00AA0DF4"/>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AA0DF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L1 Char,sw tekst Char"/>
    <w:link w:val="Akapitzlist1"/>
    <w:uiPriority w:val="99"/>
    <w:locked/>
    <w:rsid w:val="00C03D55"/>
    <w:rPr>
      <w:rFonts w:ascii="Calibri" w:hAnsi="Calibri" w:cs="Calibri"/>
    </w:rPr>
  </w:style>
  <w:style w:type="paragraph" w:customStyle="1" w:styleId="Akapitzlist1">
    <w:name w:val="Akapit z listą1"/>
    <w:aliases w:val="Numerowanie,Akapit z listą BS,L1,sw tekst"/>
    <w:basedOn w:val="Normalny"/>
    <w:link w:val="ListParagraphChar"/>
    <w:uiPriority w:val="99"/>
    <w:qFormat/>
    <w:rsid w:val="00C03D55"/>
    <w:pPr>
      <w:spacing w:line="256" w:lineRule="auto"/>
      <w:ind w:left="720"/>
    </w:pPr>
    <w:rPr>
      <w:rFonts w:ascii="Calibri" w:hAnsi="Calibri" w:cs="Calibri"/>
    </w:rPr>
  </w:style>
  <w:style w:type="paragraph" w:customStyle="1" w:styleId="Default">
    <w:name w:val="Default"/>
    <w:uiPriority w:val="99"/>
    <w:rsid w:val="0034737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347379"/>
    <w:pPr>
      <w:spacing w:after="0" w:line="240" w:lineRule="auto"/>
    </w:pPr>
    <w:rPr>
      <w:rFonts w:ascii="Calibri" w:eastAsia="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347379"/>
    <w:rPr>
      <w:rFonts w:ascii="Calibri" w:eastAsia="Calibri" w:hAnsi="Calibri" w:cs="Calibri"/>
      <w:sz w:val="20"/>
      <w:szCs w:val="20"/>
    </w:rPr>
  </w:style>
  <w:style w:type="character" w:styleId="Odwoanieprzypisudolnego">
    <w:name w:val="footnote reference"/>
    <w:uiPriority w:val="99"/>
    <w:semiHidden/>
    <w:unhideWhenUsed/>
    <w:rsid w:val="00347379"/>
    <w:rPr>
      <w:vertAlign w:val="superscript"/>
    </w:rPr>
  </w:style>
  <w:style w:type="paragraph" w:customStyle="1" w:styleId="Zwykytekst1">
    <w:name w:val="Zwykły tekst1"/>
    <w:basedOn w:val="Normalny"/>
    <w:uiPriority w:val="99"/>
    <w:rsid w:val="00347379"/>
    <w:pPr>
      <w:suppressAutoHyphens/>
      <w:spacing w:after="0" w:line="240" w:lineRule="auto"/>
    </w:pPr>
    <w:rPr>
      <w:rFonts w:ascii="Courier New" w:eastAsia="Times New Roman" w:hAnsi="Courier New" w:cs="Courier New"/>
      <w:sz w:val="20"/>
      <w:szCs w:val="20"/>
      <w:lang w:eastAsia="ar-SA"/>
    </w:rPr>
  </w:style>
  <w:style w:type="character" w:customStyle="1" w:styleId="Nagwek1Znak">
    <w:name w:val="Nagłówek 1 Znak"/>
    <w:basedOn w:val="Domylnaczcionkaakapitu"/>
    <w:link w:val="Nagwek1"/>
    <w:uiPriority w:val="99"/>
    <w:rsid w:val="00347379"/>
    <w:rPr>
      <w:rFonts w:ascii="Corbel" w:eastAsia="Times New Roman" w:hAnsi="Corbel" w:cs="Corbel"/>
      <w:color w:val="7B881D"/>
      <w:sz w:val="32"/>
      <w:szCs w:val="32"/>
    </w:rPr>
  </w:style>
  <w:style w:type="character" w:customStyle="1" w:styleId="Nagwek2Znak">
    <w:name w:val="Nagłówek 2 Znak"/>
    <w:basedOn w:val="Domylnaczcionkaakapitu"/>
    <w:link w:val="Nagwek2"/>
    <w:uiPriority w:val="99"/>
    <w:rsid w:val="00347379"/>
    <w:rPr>
      <w:rFonts w:ascii="Corbel" w:eastAsia="Times New Roman" w:hAnsi="Corbel" w:cs="Corbel"/>
      <w:color w:val="7B881D"/>
      <w:sz w:val="26"/>
      <w:szCs w:val="26"/>
    </w:rPr>
  </w:style>
  <w:style w:type="character" w:customStyle="1" w:styleId="Nagwek3Znak">
    <w:name w:val="Nagłówek 3 Znak"/>
    <w:basedOn w:val="Domylnaczcionkaakapitu"/>
    <w:link w:val="Nagwek3"/>
    <w:uiPriority w:val="99"/>
    <w:rsid w:val="00347379"/>
    <w:rPr>
      <w:rFonts w:ascii="Corbel" w:eastAsia="Times New Roman" w:hAnsi="Corbel" w:cs="Corbel"/>
      <w:color w:val="525A13"/>
      <w:sz w:val="24"/>
      <w:szCs w:val="24"/>
    </w:rPr>
  </w:style>
  <w:style w:type="character" w:customStyle="1" w:styleId="Nagwek4Znak">
    <w:name w:val="Nagłówek 4 Znak"/>
    <w:basedOn w:val="Domylnaczcionkaakapitu"/>
    <w:link w:val="Nagwek4"/>
    <w:uiPriority w:val="99"/>
    <w:rsid w:val="00347379"/>
    <w:rPr>
      <w:rFonts w:ascii="Calibri Light" w:eastAsia="Times New Roman" w:hAnsi="Calibri Light" w:cs="Calibri Light"/>
      <w:i/>
      <w:iCs/>
      <w:color w:val="2E74B5"/>
    </w:rPr>
  </w:style>
  <w:style w:type="character" w:customStyle="1" w:styleId="Nagwek5Znak">
    <w:name w:val="Nagłówek 5 Znak"/>
    <w:basedOn w:val="Domylnaczcionkaakapitu"/>
    <w:link w:val="Nagwek5"/>
    <w:uiPriority w:val="99"/>
    <w:rsid w:val="00347379"/>
    <w:rPr>
      <w:rFonts w:ascii="Calibri Light" w:eastAsia="Times New Roman" w:hAnsi="Calibri Light" w:cs="Calibri Light"/>
      <w:color w:val="2E74B5"/>
    </w:rPr>
  </w:style>
  <w:style w:type="character" w:customStyle="1" w:styleId="Nagwek6Znak">
    <w:name w:val="Nagłówek 6 Znak"/>
    <w:basedOn w:val="Domylnaczcionkaakapitu"/>
    <w:link w:val="Nagwek6"/>
    <w:uiPriority w:val="99"/>
    <w:rsid w:val="00347379"/>
    <w:rPr>
      <w:rFonts w:ascii="Calibri Light" w:eastAsia="Times New Roman" w:hAnsi="Calibri Light" w:cs="Calibri Light"/>
      <w:color w:val="1F4D78"/>
    </w:rPr>
  </w:style>
  <w:style w:type="character" w:customStyle="1" w:styleId="Nagwek7Znak">
    <w:name w:val="Nagłówek 7 Znak"/>
    <w:basedOn w:val="Domylnaczcionkaakapitu"/>
    <w:link w:val="Nagwek7"/>
    <w:uiPriority w:val="99"/>
    <w:rsid w:val="00347379"/>
    <w:rPr>
      <w:rFonts w:ascii="Calibri Light" w:eastAsia="Times New Roman" w:hAnsi="Calibri Light" w:cs="Calibri Light"/>
      <w:i/>
      <w:iCs/>
      <w:color w:val="1F4D78"/>
    </w:rPr>
  </w:style>
  <w:style w:type="character" w:customStyle="1" w:styleId="Nagwek8Znak">
    <w:name w:val="Nagłówek 8 Znak"/>
    <w:basedOn w:val="Domylnaczcionkaakapitu"/>
    <w:link w:val="Nagwek8"/>
    <w:uiPriority w:val="99"/>
    <w:rsid w:val="00347379"/>
    <w:rPr>
      <w:rFonts w:ascii="Calibri Light" w:eastAsia="Times New Roman" w:hAnsi="Calibri Light" w:cs="Calibri Light"/>
      <w:color w:val="272727"/>
      <w:sz w:val="21"/>
      <w:szCs w:val="21"/>
    </w:rPr>
  </w:style>
  <w:style w:type="character" w:customStyle="1" w:styleId="Nagwek9Znak">
    <w:name w:val="Nagłówek 9 Znak"/>
    <w:basedOn w:val="Domylnaczcionkaakapitu"/>
    <w:link w:val="Nagwek9"/>
    <w:uiPriority w:val="99"/>
    <w:rsid w:val="00347379"/>
    <w:rPr>
      <w:rFonts w:ascii="Calibri Light" w:eastAsia="Times New Roman" w:hAnsi="Calibri Light" w:cs="Calibri Light"/>
      <w:i/>
      <w:iCs/>
      <w:color w:val="272727"/>
      <w:sz w:val="21"/>
      <w:szCs w:val="21"/>
    </w:rPr>
  </w:style>
  <w:style w:type="numbering" w:customStyle="1" w:styleId="Bezlisty2">
    <w:name w:val="Bez listy2"/>
    <w:next w:val="Bezlisty"/>
    <w:uiPriority w:val="99"/>
    <w:semiHidden/>
    <w:unhideWhenUsed/>
    <w:rsid w:val="00347379"/>
  </w:style>
  <w:style w:type="paragraph" w:customStyle="1" w:styleId="Bezodstpw1">
    <w:name w:val="Bez odstępów1"/>
    <w:link w:val="NoSpacingChar"/>
    <w:uiPriority w:val="99"/>
    <w:qFormat/>
    <w:rsid w:val="00347379"/>
    <w:pPr>
      <w:spacing w:after="0" w:line="240" w:lineRule="auto"/>
    </w:pPr>
    <w:rPr>
      <w:rFonts w:ascii="Corbel" w:eastAsia="Times New Roman" w:hAnsi="Corbel" w:cs="Corbel"/>
      <w:lang w:eastAsia="pl-PL"/>
    </w:rPr>
  </w:style>
  <w:style w:type="character" w:customStyle="1" w:styleId="NoSpacingChar">
    <w:name w:val="No Spacing Char"/>
    <w:link w:val="Bezodstpw1"/>
    <w:uiPriority w:val="99"/>
    <w:locked/>
    <w:rsid w:val="00347379"/>
    <w:rPr>
      <w:rFonts w:ascii="Corbel" w:eastAsia="Times New Roman" w:hAnsi="Corbel" w:cs="Corbel"/>
      <w:lang w:eastAsia="pl-PL"/>
    </w:rPr>
  </w:style>
  <w:style w:type="paragraph" w:customStyle="1" w:styleId="Nagwekspisutreci1">
    <w:name w:val="Nagłówek spisu treści1"/>
    <w:basedOn w:val="Nagwek1"/>
    <w:next w:val="Normalny"/>
    <w:uiPriority w:val="99"/>
    <w:qFormat/>
    <w:rsid w:val="00347379"/>
    <w:pPr>
      <w:outlineLvl w:val="9"/>
    </w:pPr>
    <w:rPr>
      <w:lang w:eastAsia="pl-PL"/>
    </w:rPr>
  </w:style>
  <w:style w:type="paragraph" w:styleId="Spistreci1">
    <w:name w:val="toc 1"/>
    <w:basedOn w:val="Normalny"/>
    <w:next w:val="Normalny"/>
    <w:autoRedefine/>
    <w:uiPriority w:val="39"/>
    <w:rsid w:val="00347379"/>
    <w:pPr>
      <w:spacing w:after="100"/>
    </w:pPr>
    <w:rPr>
      <w:rFonts w:ascii="Corbel" w:eastAsia="Corbel" w:hAnsi="Corbel" w:cs="Corbel"/>
    </w:rPr>
  </w:style>
  <w:style w:type="paragraph" w:styleId="Spistreci2">
    <w:name w:val="toc 2"/>
    <w:basedOn w:val="Normalny"/>
    <w:next w:val="Normalny"/>
    <w:autoRedefine/>
    <w:uiPriority w:val="99"/>
    <w:semiHidden/>
    <w:rsid w:val="00347379"/>
    <w:pPr>
      <w:tabs>
        <w:tab w:val="left" w:pos="880"/>
        <w:tab w:val="right" w:leader="dot" w:pos="9062"/>
      </w:tabs>
      <w:spacing w:after="100"/>
      <w:ind w:left="220"/>
    </w:pPr>
    <w:rPr>
      <w:rFonts w:ascii="Corbel" w:eastAsia="Corbel" w:hAnsi="Corbel" w:cs="Corbel"/>
    </w:rPr>
  </w:style>
  <w:style w:type="paragraph" w:customStyle="1" w:styleId="BodySingle">
    <w:name w:val="Body Single"/>
    <w:uiPriority w:val="99"/>
    <w:rsid w:val="00347379"/>
    <w:pPr>
      <w:keepLines/>
      <w:spacing w:after="113" w:line="240" w:lineRule="auto"/>
      <w:jc w:val="both"/>
    </w:pPr>
    <w:rPr>
      <w:rFonts w:ascii="Times New Roman" w:eastAsia="Times New Roman" w:hAnsi="Times New Roman" w:cs="Times New Roman"/>
      <w:color w:val="000000"/>
      <w:sz w:val="24"/>
      <w:szCs w:val="24"/>
      <w:lang w:eastAsia="pl-PL"/>
    </w:rPr>
  </w:style>
  <w:style w:type="table" w:customStyle="1" w:styleId="Tabela-Siatka1">
    <w:name w:val="Tabela - Siatka1"/>
    <w:basedOn w:val="Standardowy"/>
    <w:next w:val="Tabela-Siatka"/>
    <w:uiPriority w:val="99"/>
    <w:rsid w:val="00347379"/>
    <w:pPr>
      <w:spacing w:after="0" w:line="240" w:lineRule="auto"/>
    </w:pPr>
    <w:rPr>
      <w:rFonts w:ascii="Calibri" w:eastAsia="Corbel" w:hAnsi="Calibri" w:cs="Calibri"/>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uiPriority w:val="99"/>
    <w:rsid w:val="00347379"/>
    <w:pPr>
      <w:spacing w:after="0" w:line="240" w:lineRule="auto"/>
    </w:pPr>
    <w:rPr>
      <w:rFonts w:ascii="Calibri" w:eastAsia="Corbel" w:hAnsi="Calibri" w:cs="Calibri"/>
      <w:sz w:val="20"/>
      <w:szCs w:val="20"/>
      <w:lang w:eastAsia="pl-PL"/>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character" w:customStyle="1" w:styleId="TekstpodstawowyZnak1">
    <w:name w:val="Tekst podstawowy Znak1"/>
    <w:uiPriority w:val="99"/>
    <w:locked/>
    <w:rsid w:val="00347379"/>
    <w:rPr>
      <w:rFonts w:ascii="Times New Roman" w:eastAsia="Times New Roman" w:hAnsi="Times New Roman" w:cs="Times New Roman"/>
      <w:sz w:val="24"/>
      <w:szCs w:val="24"/>
      <w:lang w:val="x-none" w:eastAsia="ar-SA" w:bidi="ar-SA"/>
    </w:rPr>
  </w:style>
  <w:style w:type="paragraph" w:customStyle="1" w:styleId="Normalny1">
    <w:name w:val="Normalny1"/>
    <w:uiPriority w:val="99"/>
    <w:rsid w:val="00347379"/>
    <w:pPr>
      <w:suppressAutoHyphens/>
      <w:autoSpaceDE w:val="0"/>
      <w:spacing w:after="0" w:line="240" w:lineRule="auto"/>
    </w:pPr>
    <w:rPr>
      <w:rFonts w:ascii="Corbel" w:eastAsia="Corbel" w:hAnsi="Corbel" w:cs="Times New Roman"/>
      <w:color w:val="000000"/>
      <w:sz w:val="24"/>
      <w:szCs w:val="24"/>
      <w:lang w:eastAsia="zh-CN"/>
    </w:rPr>
  </w:style>
  <w:style w:type="character" w:customStyle="1" w:styleId="SDnormalnyZnakZnak">
    <w:name w:val="SD_normalny Znak Znak"/>
    <w:link w:val="SDnormalny"/>
    <w:uiPriority w:val="99"/>
    <w:locked/>
    <w:rsid w:val="00347379"/>
    <w:rPr>
      <w:rFonts w:ascii="Century Gothic" w:hAnsi="Century Gothic" w:cs="Century Gothic"/>
      <w:spacing w:val="2"/>
      <w:sz w:val="24"/>
      <w:szCs w:val="24"/>
      <w:lang w:val="x-none" w:eastAsia="pl-PL"/>
    </w:rPr>
  </w:style>
  <w:style w:type="paragraph" w:customStyle="1" w:styleId="SDnormalny">
    <w:name w:val="SD_normalny"/>
    <w:basedOn w:val="Normalny"/>
    <w:link w:val="SDnormalnyZnakZnak"/>
    <w:uiPriority w:val="99"/>
    <w:rsid w:val="00347379"/>
    <w:pPr>
      <w:spacing w:before="60" w:after="60" w:line="240" w:lineRule="auto"/>
      <w:jc w:val="both"/>
    </w:pPr>
    <w:rPr>
      <w:rFonts w:ascii="Century Gothic" w:hAnsi="Century Gothic" w:cs="Century Gothic"/>
      <w:spacing w:val="2"/>
      <w:sz w:val="24"/>
      <w:szCs w:val="24"/>
      <w:lang w:val="x-none" w:eastAsia="pl-PL"/>
    </w:rPr>
  </w:style>
  <w:style w:type="character" w:customStyle="1" w:styleId="SDnazwa">
    <w:name w:val="SD_nazwa"/>
    <w:uiPriority w:val="99"/>
    <w:rsid w:val="00347379"/>
    <w:rPr>
      <w:rFonts w:ascii="Century Gothic" w:hAnsi="Century Gothic" w:cs="Century Gothic"/>
      <w:color w:val="808080"/>
      <w:spacing w:val="2"/>
      <w:sz w:val="20"/>
      <w:szCs w:val="20"/>
    </w:rPr>
  </w:style>
  <w:style w:type="paragraph" w:customStyle="1" w:styleId="TABELE">
    <w:name w:val="TABELE"/>
    <w:basedOn w:val="Normalny"/>
    <w:link w:val="TABELEZnak"/>
    <w:uiPriority w:val="99"/>
    <w:rsid w:val="00347379"/>
    <w:pPr>
      <w:spacing w:after="0" w:line="240" w:lineRule="auto"/>
    </w:pPr>
    <w:rPr>
      <w:rFonts w:ascii="Tw Cen MT" w:eastAsia="Times New Roman" w:hAnsi="Tw Cen MT" w:cs="Tw Cen MT"/>
      <w:sz w:val="16"/>
      <w:szCs w:val="16"/>
    </w:rPr>
  </w:style>
  <w:style w:type="character" w:customStyle="1" w:styleId="TABELEZnak">
    <w:name w:val="TABELE Znak"/>
    <w:link w:val="TABELE"/>
    <w:uiPriority w:val="99"/>
    <w:locked/>
    <w:rsid w:val="00347379"/>
    <w:rPr>
      <w:rFonts w:ascii="Tw Cen MT" w:eastAsia="Times New Roman" w:hAnsi="Tw Cen MT" w:cs="Tw Cen MT"/>
      <w:sz w:val="16"/>
      <w:szCs w:val="16"/>
    </w:rPr>
  </w:style>
  <w:style w:type="paragraph" w:styleId="Legenda">
    <w:name w:val="caption"/>
    <w:basedOn w:val="Normalny"/>
    <w:next w:val="Normalny"/>
    <w:uiPriority w:val="99"/>
    <w:qFormat/>
    <w:rsid w:val="00347379"/>
    <w:pPr>
      <w:spacing w:after="0" w:line="240" w:lineRule="auto"/>
      <w:jc w:val="both"/>
    </w:pPr>
    <w:rPr>
      <w:rFonts w:ascii="Corbel" w:eastAsia="Times New Roman" w:hAnsi="Corbel" w:cs="Corbel"/>
      <w:b/>
      <w:bCs/>
      <w:color w:val="404040"/>
      <w:sz w:val="16"/>
      <w:szCs w:val="16"/>
    </w:rPr>
  </w:style>
  <w:style w:type="paragraph" w:styleId="Podtytu">
    <w:name w:val="Subtitle"/>
    <w:basedOn w:val="Normalny"/>
    <w:next w:val="Normalny"/>
    <w:link w:val="PodtytuZnak"/>
    <w:uiPriority w:val="99"/>
    <w:qFormat/>
    <w:rsid w:val="00347379"/>
    <w:pPr>
      <w:numPr>
        <w:ilvl w:val="1"/>
      </w:numPr>
      <w:spacing w:after="240" w:line="240" w:lineRule="auto"/>
      <w:jc w:val="both"/>
    </w:pPr>
    <w:rPr>
      <w:rFonts w:ascii="Corbel" w:eastAsia="Times New Roman" w:hAnsi="Corbel" w:cs="Corbel"/>
      <w:caps/>
      <w:color w:val="404040"/>
      <w:spacing w:val="20"/>
      <w:sz w:val="28"/>
      <w:szCs w:val="28"/>
    </w:rPr>
  </w:style>
  <w:style w:type="character" w:customStyle="1" w:styleId="PodtytuZnak">
    <w:name w:val="Podtytuł Znak"/>
    <w:basedOn w:val="Domylnaczcionkaakapitu"/>
    <w:link w:val="Podtytu"/>
    <w:uiPriority w:val="99"/>
    <w:rsid w:val="00347379"/>
    <w:rPr>
      <w:rFonts w:ascii="Corbel" w:eastAsia="Times New Roman" w:hAnsi="Corbel" w:cs="Corbel"/>
      <w:caps/>
      <w:color w:val="404040"/>
      <w:spacing w:val="20"/>
      <w:sz w:val="28"/>
      <w:szCs w:val="28"/>
    </w:rPr>
  </w:style>
  <w:style w:type="character" w:styleId="Pogrubienie">
    <w:name w:val="Strong"/>
    <w:aliases w:val="Tekst treści (3) + Times New Roman,12 pt,Odstępy 2 pt"/>
    <w:uiPriority w:val="99"/>
    <w:qFormat/>
    <w:rsid w:val="00347379"/>
    <w:rPr>
      <w:rFonts w:ascii="Times New Roman" w:eastAsia="Times New Roman" w:hAnsi="Times New Roman" w:cs="Times New Roman"/>
      <w:b/>
      <w:bCs/>
      <w:color w:val="000000"/>
      <w:spacing w:val="40"/>
      <w:w w:val="100"/>
      <w:position w:val="0"/>
      <w:sz w:val="24"/>
      <w:szCs w:val="24"/>
      <w:u w:val="none"/>
      <w:lang w:val="pl-PL" w:eastAsia="pl-PL"/>
    </w:rPr>
  </w:style>
  <w:style w:type="character" w:styleId="Uwydatnienie">
    <w:name w:val="Emphasis"/>
    <w:uiPriority w:val="99"/>
    <w:qFormat/>
    <w:rsid w:val="00347379"/>
    <w:rPr>
      <w:i/>
      <w:iCs/>
      <w:color w:val="000000"/>
    </w:rPr>
  </w:style>
  <w:style w:type="paragraph" w:customStyle="1" w:styleId="Cytat1">
    <w:name w:val="Cytat1"/>
    <w:basedOn w:val="Normalny"/>
    <w:next w:val="Normalny"/>
    <w:link w:val="QuoteChar"/>
    <w:uiPriority w:val="99"/>
    <w:qFormat/>
    <w:rsid w:val="00347379"/>
    <w:pPr>
      <w:spacing w:before="160" w:after="0" w:line="240" w:lineRule="auto"/>
      <w:ind w:left="720" w:right="720"/>
      <w:jc w:val="center"/>
    </w:pPr>
    <w:rPr>
      <w:rFonts w:ascii="Corbel" w:eastAsia="Times New Roman" w:hAnsi="Corbel" w:cs="Corbel"/>
      <w:color w:val="000000"/>
      <w:sz w:val="24"/>
      <w:szCs w:val="24"/>
    </w:rPr>
  </w:style>
  <w:style w:type="character" w:customStyle="1" w:styleId="QuoteChar">
    <w:name w:val="Quote Char"/>
    <w:link w:val="Cytat1"/>
    <w:uiPriority w:val="99"/>
    <w:locked/>
    <w:rsid w:val="00347379"/>
    <w:rPr>
      <w:rFonts w:ascii="Corbel" w:eastAsia="Times New Roman" w:hAnsi="Corbel" w:cs="Corbel"/>
      <w:color w:val="000000"/>
      <w:sz w:val="24"/>
      <w:szCs w:val="24"/>
    </w:rPr>
  </w:style>
  <w:style w:type="paragraph" w:customStyle="1" w:styleId="Cytatintensywny1">
    <w:name w:val="Cytat intensywny1"/>
    <w:basedOn w:val="Normalny"/>
    <w:next w:val="Normalny"/>
    <w:link w:val="IntenseQuoteChar"/>
    <w:uiPriority w:val="99"/>
    <w:qFormat/>
    <w:rsid w:val="00347379"/>
    <w:pPr>
      <w:pBdr>
        <w:top w:val="single" w:sz="24" w:space="4" w:color="DF5327"/>
      </w:pBdr>
      <w:spacing w:before="240" w:after="240" w:line="240" w:lineRule="auto"/>
      <w:ind w:left="936" w:right="936"/>
      <w:jc w:val="center"/>
    </w:pPr>
    <w:rPr>
      <w:rFonts w:ascii="Corbel" w:eastAsia="Times New Roman" w:hAnsi="Corbel" w:cs="Corbel"/>
      <w:sz w:val="24"/>
      <w:szCs w:val="24"/>
    </w:rPr>
  </w:style>
  <w:style w:type="character" w:customStyle="1" w:styleId="IntenseQuoteChar">
    <w:name w:val="Intense Quote Char"/>
    <w:link w:val="Cytatintensywny1"/>
    <w:uiPriority w:val="99"/>
    <w:locked/>
    <w:rsid w:val="00347379"/>
    <w:rPr>
      <w:rFonts w:ascii="Corbel" w:eastAsia="Times New Roman" w:hAnsi="Corbel" w:cs="Corbel"/>
      <w:sz w:val="24"/>
      <w:szCs w:val="24"/>
    </w:rPr>
  </w:style>
  <w:style w:type="character" w:customStyle="1" w:styleId="Wyrnieniedelikatne1">
    <w:name w:val="Wyróżnienie delikatne1"/>
    <w:uiPriority w:val="99"/>
    <w:qFormat/>
    <w:rsid w:val="00347379"/>
    <w:rPr>
      <w:i/>
      <w:iCs/>
      <w:color w:val="auto"/>
    </w:rPr>
  </w:style>
  <w:style w:type="character" w:customStyle="1" w:styleId="Wyrnienieintensywne1">
    <w:name w:val="Wyróżnienie intensywne1"/>
    <w:uiPriority w:val="99"/>
    <w:qFormat/>
    <w:rsid w:val="00347379"/>
    <w:rPr>
      <w:b/>
      <w:bCs/>
      <w:i/>
      <w:iCs/>
      <w:color w:val="DF5327"/>
    </w:rPr>
  </w:style>
  <w:style w:type="character" w:customStyle="1" w:styleId="Odwoaniedelikatne1">
    <w:name w:val="Odwołanie delikatne1"/>
    <w:uiPriority w:val="99"/>
    <w:qFormat/>
    <w:rsid w:val="00347379"/>
    <w:rPr>
      <w:smallCaps/>
      <w:color w:val="404040"/>
      <w:spacing w:val="0"/>
      <w:u w:val="single" w:color="7F7F7F"/>
    </w:rPr>
  </w:style>
  <w:style w:type="character" w:customStyle="1" w:styleId="Odwoanieintensywne1">
    <w:name w:val="Odwołanie intensywne1"/>
    <w:uiPriority w:val="99"/>
    <w:qFormat/>
    <w:rsid w:val="00347379"/>
    <w:rPr>
      <w:b/>
      <w:bCs/>
      <w:smallCaps/>
      <w:color w:val="auto"/>
      <w:spacing w:val="0"/>
      <w:u w:val="single"/>
    </w:rPr>
  </w:style>
  <w:style w:type="character" w:customStyle="1" w:styleId="Tytuksiki1">
    <w:name w:val="Tytuł książki1"/>
    <w:uiPriority w:val="99"/>
    <w:qFormat/>
    <w:rsid w:val="00347379"/>
    <w:rPr>
      <w:b/>
      <w:bCs/>
      <w:smallCaps/>
      <w:spacing w:val="0"/>
    </w:rPr>
  </w:style>
  <w:style w:type="table" w:customStyle="1" w:styleId="Tabelasiatki1jasnaakcent21">
    <w:name w:val="Tabela siatki 1 — jasna — akcent 21"/>
    <w:uiPriority w:val="99"/>
    <w:rsid w:val="00347379"/>
    <w:pPr>
      <w:spacing w:after="0" w:line="240" w:lineRule="auto"/>
    </w:pPr>
    <w:rPr>
      <w:rFonts w:ascii="Corbel" w:eastAsia="Times New Roman" w:hAnsi="Corbel" w:cs="Corbel"/>
      <w:sz w:val="21"/>
      <w:szCs w:val="21"/>
      <w:lang w:eastAsia="pl-PL"/>
    </w:rPr>
    <w:tblPr>
      <w:tblStyleRowBandSize w:val="1"/>
      <w:tblStyleColBandSize w:val="1"/>
      <w:tblBorders>
        <w:top w:val="single" w:sz="4" w:space="0" w:color="F2B9A8"/>
        <w:left w:val="single" w:sz="4" w:space="0" w:color="F2B9A8"/>
        <w:bottom w:val="single" w:sz="4" w:space="0" w:color="F2B9A8"/>
        <w:right w:val="single" w:sz="4" w:space="0" w:color="F2B9A8"/>
        <w:insideH w:val="single" w:sz="4" w:space="0" w:color="F2B9A8"/>
        <w:insideV w:val="single" w:sz="4" w:space="0" w:color="F2B9A8"/>
      </w:tblBorders>
      <w:tblCellMar>
        <w:top w:w="0" w:type="dxa"/>
        <w:left w:w="108" w:type="dxa"/>
        <w:bottom w:w="0" w:type="dxa"/>
        <w:right w:w="108" w:type="dxa"/>
      </w:tblCellMar>
    </w:tblPr>
  </w:style>
  <w:style w:type="table" w:customStyle="1" w:styleId="Zwykatabela11">
    <w:name w:val="Zwykła tabela 11"/>
    <w:uiPriority w:val="99"/>
    <w:rsid w:val="00347379"/>
    <w:pPr>
      <w:spacing w:after="0" w:line="360" w:lineRule="auto"/>
    </w:pPr>
    <w:rPr>
      <w:rFonts w:ascii="Corbel" w:eastAsia="Corbel" w:hAnsi="Corbel" w:cs="Corbel"/>
      <w:sz w:val="20"/>
      <w:szCs w:val="20"/>
      <w:lang w:eastAsia="pl-P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UyteHipercze">
    <w:name w:val="FollowedHyperlink"/>
    <w:uiPriority w:val="99"/>
    <w:semiHidden/>
    <w:rsid w:val="00347379"/>
    <w:rPr>
      <w:color w:val="auto"/>
      <w:u w:val="single"/>
    </w:rPr>
  </w:style>
  <w:style w:type="paragraph" w:customStyle="1" w:styleId="Standard">
    <w:name w:val="Standard"/>
    <w:uiPriority w:val="99"/>
    <w:rsid w:val="00347379"/>
    <w:pPr>
      <w:widowControl w:val="0"/>
      <w:suppressAutoHyphens/>
      <w:autoSpaceDN w:val="0"/>
      <w:spacing w:after="0" w:line="240" w:lineRule="auto"/>
    </w:pPr>
    <w:rPr>
      <w:rFonts w:ascii="Times New Roman" w:eastAsia="SimSun" w:hAnsi="Times New Roman" w:cs="Times New Roman"/>
      <w:kern w:val="3"/>
      <w:sz w:val="24"/>
      <w:szCs w:val="24"/>
      <w:lang w:eastAsia="zh-CN"/>
    </w:rPr>
  </w:style>
  <w:style w:type="character" w:customStyle="1" w:styleId="WW8Num2z3">
    <w:name w:val="WW8Num2z3"/>
    <w:uiPriority w:val="99"/>
    <w:rsid w:val="00347379"/>
  </w:style>
  <w:style w:type="character" w:customStyle="1" w:styleId="czeinternetowe">
    <w:name w:val="Łącze internetowe"/>
    <w:uiPriority w:val="99"/>
    <w:rsid w:val="00347379"/>
    <w:rPr>
      <w:color w:val="F59E00"/>
      <w:u w:val="single"/>
    </w:rPr>
  </w:style>
  <w:style w:type="character" w:customStyle="1" w:styleId="Zakotwiczenieprzypisudolnego">
    <w:name w:val="Zakotwiczenie przypisu dolnego"/>
    <w:uiPriority w:val="99"/>
    <w:rsid w:val="00347379"/>
    <w:rPr>
      <w:vertAlign w:val="superscript"/>
    </w:rPr>
  </w:style>
  <w:style w:type="paragraph" w:styleId="Zwykytekst">
    <w:name w:val="Plain Text"/>
    <w:basedOn w:val="Normalny"/>
    <w:link w:val="ZwykytekstZnak"/>
    <w:uiPriority w:val="99"/>
    <w:semiHidden/>
    <w:rsid w:val="00347379"/>
    <w:pPr>
      <w:spacing w:after="0" w:line="240" w:lineRule="auto"/>
    </w:pPr>
    <w:rPr>
      <w:rFonts w:ascii="Calibri" w:eastAsia="Corbel" w:hAnsi="Calibri" w:cs="Calibri"/>
    </w:rPr>
  </w:style>
  <w:style w:type="character" w:customStyle="1" w:styleId="ZwykytekstZnak">
    <w:name w:val="Zwykły tekst Znak"/>
    <w:basedOn w:val="Domylnaczcionkaakapitu"/>
    <w:link w:val="Zwykytekst"/>
    <w:uiPriority w:val="99"/>
    <w:semiHidden/>
    <w:rsid w:val="00347379"/>
    <w:rPr>
      <w:rFonts w:ascii="Calibri" w:eastAsia="Corbel" w:hAnsi="Calibri" w:cs="Calibri"/>
    </w:rPr>
  </w:style>
  <w:style w:type="table" w:customStyle="1" w:styleId="TableGrid">
    <w:name w:val="TableGrid"/>
    <w:uiPriority w:val="99"/>
    <w:rsid w:val="00347379"/>
    <w:pPr>
      <w:spacing w:after="0" w:line="240" w:lineRule="auto"/>
    </w:pPr>
    <w:rPr>
      <w:rFonts w:ascii="Corbel" w:eastAsia="Times New Roman" w:hAnsi="Corbel" w:cs="Corbel"/>
      <w:lang w:eastAsia="pl-PL"/>
    </w:rPr>
    <w:tblPr>
      <w:tblCellMar>
        <w:top w:w="0" w:type="dxa"/>
        <w:left w:w="0" w:type="dxa"/>
        <w:bottom w:w="0" w:type="dxa"/>
        <w:right w:w="0" w:type="dxa"/>
      </w:tblCellMar>
    </w:tblPr>
  </w:style>
  <w:style w:type="character" w:customStyle="1" w:styleId="pojedynczapozycja">
    <w:name w:val="pojedyncza_pozycja"/>
    <w:basedOn w:val="Domylnaczcionkaakapitu"/>
    <w:uiPriority w:val="99"/>
    <w:rsid w:val="00347379"/>
  </w:style>
  <w:style w:type="paragraph" w:customStyle="1" w:styleId="footnotedescription">
    <w:name w:val="footnote description"/>
    <w:next w:val="Normalny"/>
    <w:link w:val="footnotedescriptionChar"/>
    <w:hidden/>
    <w:uiPriority w:val="99"/>
    <w:rsid w:val="00347379"/>
    <w:pPr>
      <w:spacing w:after="66" w:line="300" w:lineRule="auto"/>
      <w:ind w:left="262" w:right="108"/>
      <w:jc w:val="both"/>
    </w:pPr>
    <w:rPr>
      <w:rFonts w:ascii="Calibri" w:eastAsia="Times New Roman" w:hAnsi="Calibri" w:cs="Times New Roman"/>
      <w:color w:val="000000"/>
      <w:lang w:eastAsia="pl-PL"/>
    </w:rPr>
  </w:style>
  <w:style w:type="character" w:customStyle="1" w:styleId="footnotedescriptionChar">
    <w:name w:val="footnote description Char"/>
    <w:link w:val="footnotedescription"/>
    <w:uiPriority w:val="99"/>
    <w:locked/>
    <w:rsid w:val="00347379"/>
    <w:rPr>
      <w:rFonts w:ascii="Calibri" w:eastAsia="Times New Roman" w:hAnsi="Calibri" w:cs="Times New Roman"/>
      <w:color w:val="000000"/>
      <w:lang w:eastAsia="pl-PL"/>
    </w:rPr>
  </w:style>
  <w:style w:type="character" w:customStyle="1" w:styleId="footnotemark">
    <w:name w:val="footnote mark"/>
    <w:hidden/>
    <w:uiPriority w:val="99"/>
    <w:rsid w:val="00347379"/>
    <w:rPr>
      <w:rFonts w:ascii="Calibri" w:eastAsia="Times New Roman" w:hAnsi="Calibri" w:cs="Calibri"/>
      <w:color w:val="000000"/>
      <w:sz w:val="20"/>
      <w:szCs w:val="20"/>
      <w:vertAlign w:val="superscript"/>
    </w:rPr>
  </w:style>
  <w:style w:type="paragraph" w:styleId="Spistreci3">
    <w:name w:val="toc 3"/>
    <w:basedOn w:val="Normalny"/>
    <w:next w:val="Normalny"/>
    <w:autoRedefine/>
    <w:uiPriority w:val="99"/>
    <w:semiHidden/>
    <w:rsid w:val="00347379"/>
    <w:pPr>
      <w:spacing w:after="100"/>
      <w:ind w:left="440"/>
    </w:pPr>
    <w:rPr>
      <w:rFonts w:ascii="Corbel" w:eastAsia="Times New Roman" w:hAnsi="Corbel" w:cs="Corbel"/>
      <w:lang w:eastAsia="pl-PL"/>
    </w:rPr>
  </w:style>
  <w:style w:type="paragraph" w:customStyle="1" w:styleId="Wytyczne">
    <w:name w:val="Wytyczne"/>
    <w:basedOn w:val="Normalny"/>
    <w:link w:val="WytyczneZnak"/>
    <w:uiPriority w:val="99"/>
    <w:rsid w:val="00347379"/>
    <w:pPr>
      <w:numPr>
        <w:numId w:val="44"/>
      </w:numPr>
      <w:tabs>
        <w:tab w:val="left" w:pos="709"/>
      </w:tabs>
      <w:spacing w:after="0" w:line="276" w:lineRule="auto"/>
      <w:jc w:val="both"/>
    </w:pPr>
    <w:rPr>
      <w:rFonts w:ascii="Calibri" w:eastAsia="Corbel" w:hAnsi="Calibri" w:cs="Times New Roman"/>
      <w:sz w:val="24"/>
      <w:szCs w:val="24"/>
      <w:lang w:val="x-none" w:eastAsia="x-none"/>
    </w:rPr>
  </w:style>
  <w:style w:type="paragraph" w:customStyle="1" w:styleId="Podwytyczne">
    <w:name w:val="Podwytyczne"/>
    <w:basedOn w:val="Wytyczne"/>
    <w:uiPriority w:val="99"/>
    <w:rsid w:val="00347379"/>
    <w:pPr>
      <w:numPr>
        <w:ilvl w:val="1"/>
      </w:numPr>
      <w:tabs>
        <w:tab w:val="num" w:pos="1080"/>
      </w:tabs>
      <w:ind w:left="993" w:hanging="284"/>
    </w:pPr>
  </w:style>
  <w:style w:type="character" w:customStyle="1" w:styleId="WytyczneZnak">
    <w:name w:val="Wytyczne Znak"/>
    <w:link w:val="Wytyczne"/>
    <w:uiPriority w:val="99"/>
    <w:locked/>
    <w:rsid w:val="00347379"/>
    <w:rPr>
      <w:rFonts w:ascii="Calibri" w:eastAsia="Corbel" w:hAnsi="Calibri" w:cs="Times New Roman"/>
      <w:sz w:val="24"/>
      <w:szCs w:val="24"/>
      <w:lang w:val="x-none" w:eastAsia="x-none"/>
    </w:rPr>
  </w:style>
  <w:style w:type="character" w:customStyle="1" w:styleId="size">
    <w:name w:val="size"/>
    <w:basedOn w:val="Domylnaczcionkaakapitu"/>
    <w:uiPriority w:val="99"/>
    <w:rsid w:val="00347379"/>
  </w:style>
  <w:style w:type="table" w:customStyle="1" w:styleId="MediumShading1-Accent1">
    <w:name w:val="Medium Shading 1 - Accent 1"/>
    <w:basedOn w:val="Standardowy"/>
    <w:uiPriority w:val="99"/>
    <w:rsid w:val="00347379"/>
    <w:pPr>
      <w:spacing w:after="0" w:line="240" w:lineRule="auto"/>
    </w:pPr>
    <w:rPr>
      <w:rFonts w:ascii="Corbel" w:eastAsia="Corbel" w:hAnsi="Corbel" w:cs="Corbel"/>
      <w:sz w:val="20"/>
      <w:szCs w:val="20"/>
      <w:lang w:eastAsia="pl-PL"/>
    </w:rPr>
    <w:tblPr>
      <w:tblStyleRowBandSize w:val="1"/>
      <w:tblStyleColBandSize w:val="1"/>
      <w:tblInd w:w="0" w:type="nil"/>
      <w:tblBorders>
        <w:top w:val="single" w:sz="8" w:space="0" w:color="C8D94C"/>
        <w:left w:val="single" w:sz="8" w:space="0" w:color="C8D94C"/>
        <w:bottom w:val="single" w:sz="8" w:space="0" w:color="C8D94C"/>
        <w:right w:val="single" w:sz="8" w:space="0" w:color="C8D94C"/>
        <w:insideH w:val="single" w:sz="8" w:space="0" w:color="C8D94C"/>
      </w:tblBorders>
    </w:tblPr>
    <w:tblStylePr w:type="firstRow">
      <w:pPr>
        <w:spacing w:before="0" w:after="0"/>
      </w:pPr>
      <w:rPr>
        <w:b/>
        <w:bCs/>
        <w:color w:val="FFFFFF"/>
      </w:rPr>
      <w:tblPr/>
      <w:tcPr>
        <w:tcBorders>
          <w:top w:val="single" w:sz="8" w:space="0" w:color="C8D94C"/>
          <w:left w:val="single" w:sz="8" w:space="0" w:color="C8D94C"/>
          <w:bottom w:val="single" w:sz="8" w:space="0" w:color="C8D94C"/>
          <w:right w:val="single" w:sz="8" w:space="0" w:color="C8D94C"/>
          <w:insideH w:val="nil"/>
          <w:insideV w:val="nil"/>
        </w:tcBorders>
        <w:shd w:val="clear" w:color="auto" w:fill="A6B727"/>
      </w:tcPr>
    </w:tblStylePr>
    <w:tblStylePr w:type="lastRow">
      <w:pPr>
        <w:spacing w:before="0" w:after="0"/>
      </w:pPr>
      <w:rPr>
        <w:b/>
        <w:bCs/>
      </w:rPr>
      <w:tblPr/>
      <w:tcPr>
        <w:tcBorders>
          <w:top w:val="double" w:sz="6" w:space="0" w:color="C8D94C"/>
          <w:left w:val="single" w:sz="8" w:space="0" w:color="C8D94C"/>
          <w:bottom w:val="single" w:sz="8" w:space="0" w:color="C8D94C"/>
          <w:right w:val="single" w:sz="8" w:space="0" w:color="C8D94C"/>
          <w:insideH w:val="nil"/>
          <w:insideV w:val="nil"/>
        </w:tcBorders>
      </w:tcPr>
    </w:tblStylePr>
    <w:tblStylePr w:type="firstCol">
      <w:rPr>
        <w:b/>
        <w:bCs/>
      </w:rPr>
    </w:tblStylePr>
    <w:tblStylePr w:type="lastCol">
      <w:rPr>
        <w:b/>
        <w:bCs/>
      </w:rPr>
    </w:tblStylePr>
    <w:tblStylePr w:type="band1Vert">
      <w:tblPr/>
      <w:tcPr>
        <w:shd w:val="clear" w:color="auto" w:fill="ECF2C4"/>
      </w:tcPr>
    </w:tblStylePr>
    <w:tblStylePr w:type="band1Horz">
      <w:tblPr/>
      <w:tcPr>
        <w:tcBorders>
          <w:insideH w:val="nil"/>
          <w:insideV w:val="nil"/>
        </w:tcBorders>
        <w:shd w:val="clear" w:color="auto" w:fill="ECF2C4"/>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uiPriority w:val="99"/>
    <w:rsid w:val="0034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wstpniesformatowanyZnak">
    <w:name w:val="HTML - wstępnie sformatowany Znak"/>
    <w:basedOn w:val="Domylnaczcionkaakapitu"/>
    <w:uiPriority w:val="99"/>
    <w:semiHidden/>
    <w:rsid w:val="00347379"/>
    <w:rPr>
      <w:rFonts w:ascii="Consolas" w:hAnsi="Consolas"/>
      <w:sz w:val="20"/>
      <w:szCs w:val="20"/>
    </w:rPr>
  </w:style>
  <w:style w:type="character" w:customStyle="1" w:styleId="HTML-wstpniesformatowanyZnak1">
    <w:name w:val="HTML - wstępnie sformatowany Znak1"/>
    <w:link w:val="HTML-wstpniesformatowany"/>
    <w:uiPriority w:val="99"/>
    <w:locked/>
    <w:rsid w:val="00347379"/>
    <w:rPr>
      <w:rFonts w:ascii="Courier New" w:eastAsia="Times New Roman" w:hAnsi="Courier New" w:cs="Courier New"/>
      <w:sz w:val="20"/>
      <w:szCs w:val="20"/>
      <w:lang w:eastAsia="ar-SA"/>
    </w:rPr>
  </w:style>
  <w:style w:type="character" w:customStyle="1" w:styleId="BulletSymbols">
    <w:name w:val="Bullet Symbols"/>
    <w:uiPriority w:val="99"/>
    <w:rsid w:val="00347379"/>
    <w:rPr>
      <w:rFonts w:ascii="OpenSymbol" w:eastAsia="Times New Roman" w:hAnsi="OpenSymbol" w:cs="OpenSymbol"/>
    </w:rPr>
  </w:style>
  <w:style w:type="character" w:customStyle="1" w:styleId="Teksttreci2">
    <w:name w:val="Tekst treści (2)_"/>
    <w:uiPriority w:val="99"/>
    <w:rsid w:val="00347379"/>
    <w:rPr>
      <w:rFonts w:ascii="Lucida Sans Unicode" w:eastAsia="Times New Roman" w:hAnsi="Lucida Sans Unicode" w:cs="Lucida Sans Unicode"/>
      <w:sz w:val="18"/>
      <w:szCs w:val="18"/>
      <w:u w:val="none"/>
    </w:rPr>
  </w:style>
  <w:style w:type="character" w:customStyle="1" w:styleId="Teksttreci20">
    <w:name w:val="Tekst treści (2)"/>
    <w:uiPriority w:val="99"/>
    <w:rsid w:val="00347379"/>
    <w:rPr>
      <w:rFonts w:ascii="Lucida Sans Unicode" w:eastAsia="Times New Roman" w:hAnsi="Lucida Sans Unicode" w:cs="Lucida Sans Unicode"/>
      <w:color w:val="000000"/>
      <w:spacing w:val="0"/>
      <w:w w:val="100"/>
      <w:position w:val="0"/>
      <w:sz w:val="18"/>
      <w:szCs w:val="18"/>
      <w:u w:val="none"/>
      <w:lang w:val="pl-PL" w:eastAsia="pl-PL"/>
    </w:rPr>
  </w:style>
  <w:style w:type="paragraph" w:customStyle="1" w:styleId="ListParagraph1">
    <w:name w:val="List Paragraph1"/>
    <w:aliases w:val="Numerowanie1,Akapit z listą BS1"/>
    <w:basedOn w:val="Standard"/>
    <w:uiPriority w:val="99"/>
    <w:rsid w:val="00347379"/>
    <w:pPr>
      <w:widowControl/>
      <w:spacing w:after="200" w:line="276" w:lineRule="auto"/>
      <w:ind w:left="720"/>
    </w:pPr>
    <w:rPr>
      <w:rFonts w:ascii="Calibri" w:eastAsia="Corbel" w:hAnsi="Calibri" w:cs="Calibri"/>
      <w:sz w:val="22"/>
      <w:szCs w:val="22"/>
      <w:lang w:eastAsia="en-US"/>
    </w:rPr>
  </w:style>
  <w:style w:type="character" w:customStyle="1" w:styleId="Nagwek10">
    <w:name w:val="Nagłówek #1_"/>
    <w:uiPriority w:val="99"/>
    <w:rsid w:val="00347379"/>
    <w:rPr>
      <w:rFonts w:ascii="Calibri" w:eastAsia="Times New Roman" w:hAnsi="Calibri" w:cs="Calibri"/>
      <w:b/>
      <w:bCs/>
      <w:sz w:val="22"/>
      <w:szCs w:val="22"/>
      <w:u w:val="none"/>
    </w:rPr>
  </w:style>
  <w:style w:type="character" w:customStyle="1" w:styleId="Nagwek11">
    <w:name w:val="Nagłówek #1"/>
    <w:uiPriority w:val="99"/>
    <w:rsid w:val="00347379"/>
    <w:rPr>
      <w:rFonts w:ascii="Calibri" w:eastAsia="Times New Roman" w:hAnsi="Calibri" w:cs="Calibri"/>
      <w:b/>
      <w:bCs/>
      <w:color w:val="000000"/>
      <w:spacing w:val="0"/>
      <w:w w:val="100"/>
      <w:position w:val="0"/>
      <w:sz w:val="22"/>
      <w:szCs w:val="22"/>
      <w:u w:val="none"/>
      <w:lang w:val="pl-PL" w:eastAsia="pl-PL"/>
    </w:rPr>
  </w:style>
  <w:style w:type="character" w:customStyle="1" w:styleId="Teksttreci3">
    <w:name w:val="Tekst treści (3)_"/>
    <w:uiPriority w:val="99"/>
    <w:rsid w:val="00347379"/>
    <w:rPr>
      <w:rFonts w:ascii="Trebuchet MS" w:eastAsia="Times New Roman" w:hAnsi="Trebuchet MS" w:cs="Trebuchet MS"/>
      <w:sz w:val="14"/>
      <w:szCs w:val="14"/>
      <w:u w:val="none"/>
    </w:rPr>
  </w:style>
  <w:style w:type="character" w:customStyle="1" w:styleId="Teksttreci30">
    <w:name w:val="Tekst treści (3)"/>
    <w:uiPriority w:val="99"/>
    <w:rsid w:val="00347379"/>
    <w:rPr>
      <w:rFonts w:ascii="Trebuchet MS" w:eastAsia="Times New Roman" w:hAnsi="Trebuchet MS" w:cs="Trebuchet MS"/>
      <w:color w:val="000000"/>
      <w:spacing w:val="0"/>
      <w:w w:val="100"/>
      <w:position w:val="0"/>
      <w:sz w:val="14"/>
      <w:szCs w:val="14"/>
      <w:u w:val="none"/>
      <w:lang w:val="pl-PL" w:eastAsia="pl-PL"/>
    </w:rPr>
  </w:style>
  <w:style w:type="character" w:customStyle="1" w:styleId="Teksttreci3Calibri">
    <w:name w:val="Tekst treści (3) + Calibri"/>
    <w:aliases w:val="10 pt"/>
    <w:uiPriority w:val="99"/>
    <w:rsid w:val="00347379"/>
    <w:rPr>
      <w:rFonts w:ascii="Calibri" w:eastAsia="Times New Roman" w:hAnsi="Calibri" w:cs="Calibri"/>
      <w:b/>
      <w:bCs/>
      <w:color w:val="000000"/>
      <w:spacing w:val="0"/>
      <w:w w:val="100"/>
      <w:position w:val="0"/>
      <w:sz w:val="20"/>
      <w:szCs w:val="20"/>
      <w:u w:val="none"/>
      <w:lang w:val="pl-PL" w:eastAsia="pl-PL"/>
    </w:rPr>
  </w:style>
  <w:style w:type="character" w:customStyle="1" w:styleId="Teksttreci2Kursywa">
    <w:name w:val="Tekst treści (2) + Kursywa"/>
    <w:uiPriority w:val="99"/>
    <w:rsid w:val="00347379"/>
    <w:rPr>
      <w:rFonts w:ascii="Calibri" w:eastAsia="Times New Roman" w:hAnsi="Calibri" w:cs="Calibri"/>
      <w:i/>
      <w:iCs/>
      <w:color w:val="000000"/>
      <w:spacing w:val="0"/>
      <w:w w:val="100"/>
      <w:position w:val="0"/>
      <w:sz w:val="20"/>
      <w:szCs w:val="20"/>
      <w:u w:val="none"/>
      <w:lang w:val="pl-PL" w:eastAsia="pl-PL"/>
    </w:rPr>
  </w:style>
  <w:style w:type="character" w:customStyle="1" w:styleId="Nagwek1TrebuchetMS">
    <w:name w:val="Nagłówek #1 + Trebuchet MS"/>
    <w:aliases w:val="15 pt,Kursywa"/>
    <w:uiPriority w:val="99"/>
    <w:rsid w:val="00347379"/>
    <w:rPr>
      <w:rFonts w:ascii="Trebuchet MS" w:eastAsia="Times New Roman" w:hAnsi="Trebuchet MS" w:cs="Trebuchet MS"/>
      <w:b/>
      <w:bCs/>
      <w:i/>
      <w:iCs/>
      <w:color w:val="000000"/>
      <w:spacing w:val="0"/>
      <w:w w:val="100"/>
      <w:position w:val="0"/>
      <w:sz w:val="30"/>
      <w:szCs w:val="30"/>
      <w:u w:val="none"/>
      <w:lang w:val="pl-PL" w:eastAsia="pl-PL"/>
    </w:rPr>
  </w:style>
  <w:style w:type="character" w:customStyle="1" w:styleId="h1">
    <w:name w:val="h1"/>
    <w:basedOn w:val="Domylnaczcionkaakapitu"/>
    <w:uiPriority w:val="99"/>
    <w:rsid w:val="00347379"/>
  </w:style>
  <w:style w:type="numbering" w:customStyle="1" w:styleId="WWNum7">
    <w:name w:val="WWNum7"/>
    <w:rsid w:val="00347379"/>
    <w:pPr>
      <w:numPr>
        <w:numId w:val="55"/>
      </w:numPr>
    </w:pPr>
  </w:style>
  <w:style w:type="numbering" w:customStyle="1" w:styleId="WWNum4">
    <w:name w:val="WWNum4"/>
    <w:rsid w:val="00347379"/>
    <w:pPr>
      <w:numPr>
        <w:numId w:val="92"/>
      </w:numPr>
    </w:pPr>
  </w:style>
  <w:style w:type="numbering" w:customStyle="1" w:styleId="WWNum6">
    <w:name w:val="WWNum6"/>
    <w:rsid w:val="00347379"/>
    <w:pPr>
      <w:numPr>
        <w:numId w:val="93"/>
      </w:numPr>
    </w:pPr>
  </w:style>
  <w:style w:type="numbering" w:customStyle="1" w:styleId="WWNum3">
    <w:name w:val="WWNum3"/>
    <w:rsid w:val="00347379"/>
    <w:pPr>
      <w:numPr>
        <w:numId w:val="94"/>
      </w:numPr>
    </w:pPr>
  </w:style>
  <w:style w:type="numbering" w:customStyle="1" w:styleId="WWNum9">
    <w:name w:val="WWNum9"/>
    <w:rsid w:val="00347379"/>
    <w:pPr>
      <w:numPr>
        <w:numId w:val="95"/>
      </w:numPr>
    </w:pPr>
  </w:style>
  <w:style w:type="numbering" w:customStyle="1" w:styleId="WWNum5">
    <w:name w:val="WWNum5"/>
    <w:rsid w:val="00347379"/>
    <w:pPr>
      <w:numPr>
        <w:numId w:val="96"/>
      </w:numPr>
    </w:pPr>
  </w:style>
  <w:style w:type="numbering" w:customStyle="1" w:styleId="SDwypunktowanie1">
    <w:name w:val="SD_wypunktowanie1"/>
    <w:rsid w:val="00347379"/>
    <w:pPr>
      <w:numPr>
        <w:numId w:val="41"/>
      </w:numPr>
    </w:pPr>
  </w:style>
  <w:style w:type="numbering" w:customStyle="1" w:styleId="WWNum8">
    <w:name w:val="WWNum8"/>
    <w:rsid w:val="00347379"/>
    <w:pPr>
      <w:numPr>
        <w:numId w:val="97"/>
      </w:numPr>
    </w:pPr>
  </w:style>
  <w:style w:type="numbering" w:customStyle="1" w:styleId="SDwypunktowanie3">
    <w:name w:val="SD_wypunktowanie3"/>
    <w:rsid w:val="00347379"/>
    <w:pPr>
      <w:numPr>
        <w:numId w:val="43"/>
      </w:numPr>
    </w:pPr>
  </w:style>
  <w:style w:type="numbering" w:customStyle="1" w:styleId="SDwypunktowanie2">
    <w:name w:val="SD_wypunktowanie2"/>
    <w:rsid w:val="00347379"/>
    <w:pPr>
      <w:numPr>
        <w:numId w:val="42"/>
      </w:numPr>
    </w:pPr>
  </w:style>
  <w:style w:type="numbering" w:customStyle="1" w:styleId="WWNum2">
    <w:name w:val="WWNum2"/>
    <w:rsid w:val="00347379"/>
    <w:pPr>
      <w:numPr>
        <w:numId w:val="98"/>
      </w:numPr>
    </w:pPr>
  </w:style>
  <w:style w:type="paragraph" w:styleId="Listanumerowana">
    <w:name w:val="List Number"/>
    <w:basedOn w:val="Normalny"/>
    <w:uiPriority w:val="99"/>
    <w:semiHidden/>
    <w:unhideWhenUsed/>
    <w:rsid w:val="00347379"/>
    <w:pPr>
      <w:numPr>
        <w:numId w:val="58"/>
      </w:num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 Znak"/>
    <w:link w:val="Akapitzlist"/>
    <w:locked/>
    <w:rsid w:val="00347379"/>
    <w:rPr>
      <w:rFonts w:ascii="Times New Roman" w:eastAsia="Times New Roman" w:hAnsi="Times New Roman" w:cs="Times New Roman"/>
      <w:sz w:val="24"/>
      <w:szCs w:val="24"/>
      <w:lang w:eastAsia="pl-PL"/>
    </w:rPr>
  </w:style>
  <w:style w:type="paragraph" w:customStyle="1" w:styleId="Tekstpodstawowy1">
    <w:name w:val="Tekst podstawowy1"/>
    <w:basedOn w:val="Normalny"/>
    <w:uiPriority w:val="99"/>
    <w:semiHidden/>
    <w:rsid w:val="00347379"/>
    <w:pPr>
      <w:spacing w:after="0" w:line="240" w:lineRule="auto"/>
      <w:jc w:val="both"/>
    </w:pPr>
    <w:rPr>
      <w:rFonts w:ascii="Times New Roman" w:eastAsia="Times New Roman" w:hAnsi="Times New Roman" w:cs="Times New Roman"/>
      <w:sz w:val="20"/>
      <w:szCs w:val="20"/>
      <w:lang w:eastAsia="pl-PL"/>
    </w:rPr>
  </w:style>
  <w:style w:type="table" w:customStyle="1" w:styleId="Tabela-Siatka2">
    <w:name w:val="Tabela - Siatka2"/>
    <w:basedOn w:val="Standardowy"/>
    <w:next w:val="Tabela-Siatka"/>
    <w:rsid w:val="002442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714">
      <w:bodyDiv w:val="1"/>
      <w:marLeft w:val="0"/>
      <w:marRight w:val="0"/>
      <w:marTop w:val="0"/>
      <w:marBottom w:val="0"/>
      <w:divBdr>
        <w:top w:val="none" w:sz="0" w:space="0" w:color="auto"/>
        <w:left w:val="none" w:sz="0" w:space="0" w:color="auto"/>
        <w:bottom w:val="none" w:sz="0" w:space="0" w:color="auto"/>
        <w:right w:val="none" w:sz="0" w:space="0" w:color="auto"/>
      </w:divBdr>
    </w:div>
    <w:div w:id="34744541">
      <w:bodyDiv w:val="1"/>
      <w:marLeft w:val="0"/>
      <w:marRight w:val="0"/>
      <w:marTop w:val="0"/>
      <w:marBottom w:val="0"/>
      <w:divBdr>
        <w:top w:val="none" w:sz="0" w:space="0" w:color="auto"/>
        <w:left w:val="none" w:sz="0" w:space="0" w:color="auto"/>
        <w:bottom w:val="none" w:sz="0" w:space="0" w:color="auto"/>
        <w:right w:val="none" w:sz="0" w:space="0" w:color="auto"/>
      </w:divBdr>
    </w:div>
    <w:div w:id="44181709">
      <w:bodyDiv w:val="1"/>
      <w:marLeft w:val="0"/>
      <w:marRight w:val="0"/>
      <w:marTop w:val="0"/>
      <w:marBottom w:val="0"/>
      <w:divBdr>
        <w:top w:val="none" w:sz="0" w:space="0" w:color="auto"/>
        <w:left w:val="none" w:sz="0" w:space="0" w:color="auto"/>
        <w:bottom w:val="none" w:sz="0" w:space="0" w:color="auto"/>
        <w:right w:val="none" w:sz="0" w:space="0" w:color="auto"/>
      </w:divBdr>
    </w:div>
    <w:div w:id="61946339">
      <w:bodyDiv w:val="1"/>
      <w:marLeft w:val="0"/>
      <w:marRight w:val="0"/>
      <w:marTop w:val="0"/>
      <w:marBottom w:val="0"/>
      <w:divBdr>
        <w:top w:val="none" w:sz="0" w:space="0" w:color="auto"/>
        <w:left w:val="none" w:sz="0" w:space="0" w:color="auto"/>
        <w:bottom w:val="none" w:sz="0" w:space="0" w:color="auto"/>
        <w:right w:val="none" w:sz="0" w:space="0" w:color="auto"/>
      </w:divBdr>
    </w:div>
    <w:div w:id="87040167">
      <w:bodyDiv w:val="1"/>
      <w:marLeft w:val="0"/>
      <w:marRight w:val="0"/>
      <w:marTop w:val="0"/>
      <w:marBottom w:val="0"/>
      <w:divBdr>
        <w:top w:val="none" w:sz="0" w:space="0" w:color="auto"/>
        <w:left w:val="none" w:sz="0" w:space="0" w:color="auto"/>
        <w:bottom w:val="none" w:sz="0" w:space="0" w:color="auto"/>
        <w:right w:val="none" w:sz="0" w:space="0" w:color="auto"/>
      </w:divBdr>
    </w:div>
    <w:div w:id="229075796">
      <w:bodyDiv w:val="1"/>
      <w:marLeft w:val="0"/>
      <w:marRight w:val="0"/>
      <w:marTop w:val="0"/>
      <w:marBottom w:val="0"/>
      <w:divBdr>
        <w:top w:val="none" w:sz="0" w:space="0" w:color="auto"/>
        <w:left w:val="none" w:sz="0" w:space="0" w:color="auto"/>
        <w:bottom w:val="none" w:sz="0" w:space="0" w:color="auto"/>
        <w:right w:val="none" w:sz="0" w:space="0" w:color="auto"/>
      </w:divBdr>
    </w:div>
    <w:div w:id="322780617">
      <w:bodyDiv w:val="1"/>
      <w:marLeft w:val="0"/>
      <w:marRight w:val="0"/>
      <w:marTop w:val="0"/>
      <w:marBottom w:val="0"/>
      <w:divBdr>
        <w:top w:val="none" w:sz="0" w:space="0" w:color="auto"/>
        <w:left w:val="none" w:sz="0" w:space="0" w:color="auto"/>
        <w:bottom w:val="none" w:sz="0" w:space="0" w:color="auto"/>
        <w:right w:val="none" w:sz="0" w:space="0" w:color="auto"/>
      </w:divBdr>
    </w:div>
    <w:div w:id="359552711">
      <w:bodyDiv w:val="1"/>
      <w:marLeft w:val="0"/>
      <w:marRight w:val="0"/>
      <w:marTop w:val="0"/>
      <w:marBottom w:val="0"/>
      <w:divBdr>
        <w:top w:val="none" w:sz="0" w:space="0" w:color="auto"/>
        <w:left w:val="none" w:sz="0" w:space="0" w:color="auto"/>
        <w:bottom w:val="none" w:sz="0" w:space="0" w:color="auto"/>
        <w:right w:val="none" w:sz="0" w:space="0" w:color="auto"/>
      </w:divBdr>
    </w:div>
    <w:div w:id="449473872">
      <w:bodyDiv w:val="1"/>
      <w:marLeft w:val="0"/>
      <w:marRight w:val="0"/>
      <w:marTop w:val="0"/>
      <w:marBottom w:val="0"/>
      <w:divBdr>
        <w:top w:val="none" w:sz="0" w:space="0" w:color="auto"/>
        <w:left w:val="none" w:sz="0" w:space="0" w:color="auto"/>
        <w:bottom w:val="none" w:sz="0" w:space="0" w:color="auto"/>
        <w:right w:val="none" w:sz="0" w:space="0" w:color="auto"/>
      </w:divBdr>
    </w:div>
    <w:div w:id="675571116">
      <w:bodyDiv w:val="1"/>
      <w:marLeft w:val="0"/>
      <w:marRight w:val="0"/>
      <w:marTop w:val="0"/>
      <w:marBottom w:val="0"/>
      <w:divBdr>
        <w:top w:val="none" w:sz="0" w:space="0" w:color="auto"/>
        <w:left w:val="none" w:sz="0" w:space="0" w:color="auto"/>
        <w:bottom w:val="none" w:sz="0" w:space="0" w:color="auto"/>
        <w:right w:val="none" w:sz="0" w:space="0" w:color="auto"/>
      </w:divBdr>
    </w:div>
    <w:div w:id="736710704">
      <w:bodyDiv w:val="1"/>
      <w:marLeft w:val="0"/>
      <w:marRight w:val="0"/>
      <w:marTop w:val="0"/>
      <w:marBottom w:val="0"/>
      <w:divBdr>
        <w:top w:val="none" w:sz="0" w:space="0" w:color="auto"/>
        <w:left w:val="none" w:sz="0" w:space="0" w:color="auto"/>
        <w:bottom w:val="none" w:sz="0" w:space="0" w:color="auto"/>
        <w:right w:val="none" w:sz="0" w:space="0" w:color="auto"/>
      </w:divBdr>
    </w:div>
    <w:div w:id="868832854">
      <w:bodyDiv w:val="1"/>
      <w:marLeft w:val="0"/>
      <w:marRight w:val="0"/>
      <w:marTop w:val="0"/>
      <w:marBottom w:val="0"/>
      <w:divBdr>
        <w:top w:val="none" w:sz="0" w:space="0" w:color="auto"/>
        <w:left w:val="none" w:sz="0" w:space="0" w:color="auto"/>
        <w:bottom w:val="none" w:sz="0" w:space="0" w:color="auto"/>
        <w:right w:val="none" w:sz="0" w:space="0" w:color="auto"/>
      </w:divBdr>
    </w:div>
    <w:div w:id="871958930">
      <w:bodyDiv w:val="1"/>
      <w:marLeft w:val="0"/>
      <w:marRight w:val="0"/>
      <w:marTop w:val="0"/>
      <w:marBottom w:val="0"/>
      <w:divBdr>
        <w:top w:val="none" w:sz="0" w:space="0" w:color="auto"/>
        <w:left w:val="none" w:sz="0" w:space="0" w:color="auto"/>
        <w:bottom w:val="none" w:sz="0" w:space="0" w:color="auto"/>
        <w:right w:val="none" w:sz="0" w:space="0" w:color="auto"/>
      </w:divBdr>
    </w:div>
    <w:div w:id="902255060">
      <w:bodyDiv w:val="1"/>
      <w:marLeft w:val="0"/>
      <w:marRight w:val="0"/>
      <w:marTop w:val="0"/>
      <w:marBottom w:val="0"/>
      <w:divBdr>
        <w:top w:val="none" w:sz="0" w:space="0" w:color="auto"/>
        <w:left w:val="none" w:sz="0" w:space="0" w:color="auto"/>
        <w:bottom w:val="none" w:sz="0" w:space="0" w:color="auto"/>
        <w:right w:val="none" w:sz="0" w:space="0" w:color="auto"/>
      </w:divBdr>
    </w:div>
    <w:div w:id="945818033">
      <w:bodyDiv w:val="1"/>
      <w:marLeft w:val="0"/>
      <w:marRight w:val="0"/>
      <w:marTop w:val="0"/>
      <w:marBottom w:val="0"/>
      <w:divBdr>
        <w:top w:val="none" w:sz="0" w:space="0" w:color="auto"/>
        <w:left w:val="none" w:sz="0" w:space="0" w:color="auto"/>
        <w:bottom w:val="none" w:sz="0" w:space="0" w:color="auto"/>
        <w:right w:val="none" w:sz="0" w:space="0" w:color="auto"/>
      </w:divBdr>
    </w:div>
    <w:div w:id="992559589">
      <w:bodyDiv w:val="1"/>
      <w:marLeft w:val="0"/>
      <w:marRight w:val="0"/>
      <w:marTop w:val="0"/>
      <w:marBottom w:val="0"/>
      <w:divBdr>
        <w:top w:val="none" w:sz="0" w:space="0" w:color="auto"/>
        <w:left w:val="none" w:sz="0" w:space="0" w:color="auto"/>
        <w:bottom w:val="none" w:sz="0" w:space="0" w:color="auto"/>
        <w:right w:val="none" w:sz="0" w:space="0" w:color="auto"/>
      </w:divBdr>
    </w:div>
    <w:div w:id="1048991306">
      <w:bodyDiv w:val="1"/>
      <w:marLeft w:val="0"/>
      <w:marRight w:val="0"/>
      <w:marTop w:val="0"/>
      <w:marBottom w:val="0"/>
      <w:divBdr>
        <w:top w:val="none" w:sz="0" w:space="0" w:color="auto"/>
        <w:left w:val="none" w:sz="0" w:space="0" w:color="auto"/>
        <w:bottom w:val="none" w:sz="0" w:space="0" w:color="auto"/>
        <w:right w:val="none" w:sz="0" w:space="0" w:color="auto"/>
      </w:divBdr>
    </w:div>
    <w:div w:id="1179194366">
      <w:bodyDiv w:val="1"/>
      <w:marLeft w:val="0"/>
      <w:marRight w:val="0"/>
      <w:marTop w:val="0"/>
      <w:marBottom w:val="0"/>
      <w:divBdr>
        <w:top w:val="none" w:sz="0" w:space="0" w:color="auto"/>
        <w:left w:val="none" w:sz="0" w:space="0" w:color="auto"/>
        <w:bottom w:val="none" w:sz="0" w:space="0" w:color="auto"/>
        <w:right w:val="none" w:sz="0" w:space="0" w:color="auto"/>
      </w:divBdr>
    </w:div>
    <w:div w:id="1179389005">
      <w:bodyDiv w:val="1"/>
      <w:marLeft w:val="0"/>
      <w:marRight w:val="0"/>
      <w:marTop w:val="0"/>
      <w:marBottom w:val="0"/>
      <w:divBdr>
        <w:top w:val="none" w:sz="0" w:space="0" w:color="auto"/>
        <w:left w:val="none" w:sz="0" w:space="0" w:color="auto"/>
        <w:bottom w:val="none" w:sz="0" w:space="0" w:color="auto"/>
        <w:right w:val="none" w:sz="0" w:space="0" w:color="auto"/>
      </w:divBdr>
    </w:div>
    <w:div w:id="1187518642">
      <w:bodyDiv w:val="1"/>
      <w:marLeft w:val="0"/>
      <w:marRight w:val="0"/>
      <w:marTop w:val="0"/>
      <w:marBottom w:val="0"/>
      <w:divBdr>
        <w:top w:val="none" w:sz="0" w:space="0" w:color="auto"/>
        <w:left w:val="none" w:sz="0" w:space="0" w:color="auto"/>
        <w:bottom w:val="none" w:sz="0" w:space="0" w:color="auto"/>
        <w:right w:val="none" w:sz="0" w:space="0" w:color="auto"/>
      </w:divBdr>
    </w:div>
    <w:div w:id="1253396014">
      <w:bodyDiv w:val="1"/>
      <w:marLeft w:val="0"/>
      <w:marRight w:val="0"/>
      <w:marTop w:val="0"/>
      <w:marBottom w:val="0"/>
      <w:divBdr>
        <w:top w:val="none" w:sz="0" w:space="0" w:color="auto"/>
        <w:left w:val="none" w:sz="0" w:space="0" w:color="auto"/>
        <w:bottom w:val="none" w:sz="0" w:space="0" w:color="auto"/>
        <w:right w:val="none" w:sz="0" w:space="0" w:color="auto"/>
      </w:divBdr>
    </w:div>
    <w:div w:id="1393506857">
      <w:bodyDiv w:val="1"/>
      <w:marLeft w:val="0"/>
      <w:marRight w:val="0"/>
      <w:marTop w:val="0"/>
      <w:marBottom w:val="0"/>
      <w:divBdr>
        <w:top w:val="none" w:sz="0" w:space="0" w:color="auto"/>
        <w:left w:val="none" w:sz="0" w:space="0" w:color="auto"/>
        <w:bottom w:val="none" w:sz="0" w:space="0" w:color="auto"/>
        <w:right w:val="none" w:sz="0" w:space="0" w:color="auto"/>
      </w:divBdr>
    </w:div>
    <w:div w:id="1464274568">
      <w:bodyDiv w:val="1"/>
      <w:marLeft w:val="0"/>
      <w:marRight w:val="0"/>
      <w:marTop w:val="0"/>
      <w:marBottom w:val="0"/>
      <w:divBdr>
        <w:top w:val="none" w:sz="0" w:space="0" w:color="auto"/>
        <w:left w:val="none" w:sz="0" w:space="0" w:color="auto"/>
        <w:bottom w:val="none" w:sz="0" w:space="0" w:color="auto"/>
        <w:right w:val="none" w:sz="0" w:space="0" w:color="auto"/>
      </w:divBdr>
    </w:div>
    <w:div w:id="1569685264">
      <w:bodyDiv w:val="1"/>
      <w:marLeft w:val="0"/>
      <w:marRight w:val="0"/>
      <w:marTop w:val="0"/>
      <w:marBottom w:val="0"/>
      <w:divBdr>
        <w:top w:val="none" w:sz="0" w:space="0" w:color="auto"/>
        <w:left w:val="none" w:sz="0" w:space="0" w:color="auto"/>
        <w:bottom w:val="none" w:sz="0" w:space="0" w:color="auto"/>
        <w:right w:val="none" w:sz="0" w:space="0" w:color="auto"/>
      </w:divBdr>
    </w:div>
    <w:div w:id="1617904177">
      <w:bodyDiv w:val="1"/>
      <w:marLeft w:val="0"/>
      <w:marRight w:val="0"/>
      <w:marTop w:val="0"/>
      <w:marBottom w:val="0"/>
      <w:divBdr>
        <w:top w:val="none" w:sz="0" w:space="0" w:color="auto"/>
        <w:left w:val="none" w:sz="0" w:space="0" w:color="auto"/>
        <w:bottom w:val="none" w:sz="0" w:space="0" w:color="auto"/>
        <w:right w:val="none" w:sz="0" w:space="0" w:color="auto"/>
      </w:divBdr>
    </w:div>
    <w:div w:id="1621914531">
      <w:bodyDiv w:val="1"/>
      <w:marLeft w:val="0"/>
      <w:marRight w:val="0"/>
      <w:marTop w:val="0"/>
      <w:marBottom w:val="0"/>
      <w:divBdr>
        <w:top w:val="none" w:sz="0" w:space="0" w:color="auto"/>
        <w:left w:val="none" w:sz="0" w:space="0" w:color="auto"/>
        <w:bottom w:val="none" w:sz="0" w:space="0" w:color="auto"/>
        <w:right w:val="none" w:sz="0" w:space="0" w:color="auto"/>
      </w:divBdr>
    </w:div>
    <w:div w:id="1639411708">
      <w:bodyDiv w:val="1"/>
      <w:marLeft w:val="0"/>
      <w:marRight w:val="0"/>
      <w:marTop w:val="0"/>
      <w:marBottom w:val="0"/>
      <w:divBdr>
        <w:top w:val="none" w:sz="0" w:space="0" w:color="auto"/>
        <w:left w:val="none" w:sz="0" w:space="0" w:color="auto"/>
        <w:bottom w:val="none" w:sz="0" w:space="0" w:color="auto"/>
        <w:right w:val="none" w:sz="0" w:space="0" w:color="auto"/>
      </w:divBdr>
    </w:div>
    <w:div w:id="1835028085">
      <w:bodyDiv w:val="1"/>
      <w:marLeft w:val="0"/>
      <w:marRight w:val="0"/>
      <w:marTop w:val="0"/>
      <w:marBottom w:val="0"/>
      <w:divBdr>
        <w:top w:val="none" w:sz="0" w:space="0" w:color="auto"/>
        <w:left w:val="none" w:sz="0" w:space="0" w:color="auto"/>
        <w:bottom w:val="none" w:sz="0" w:space="0" w:color="auto"/>
        <w:right w:val="none" w:sz="0" w:space="0" w:color="auto"/>
      </w:divBdr>
    </w:div>
    <w:div w:id="1884829886">
      <w:bodyDiv w:val="1"/>
      <w:marLeft w:val="0"/>
      <w:marRight w:val="0"/>
      <w:marTop w:val="0"/>
      <w:marBottom w:val="0"/>
      <w:divBdr>
        <w:top w:val="none" w:sz="0" w:space="0" w:color="auto"/>
        <w:left w:val="none" w:sz="0" w:space="0" w:color="auto"/>
        <w:bottom w:val="none" w:sz="0" w:space="0" w:color="auto"/>
        <w:right w:val="none" w:sz="0" w:space="0" w:color="auto"/>
      </w:divBdr>
    </w:div>
    <w:div w:id="19522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DetailsServlet?id=WDU20170000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D258A-C69B-4493-8DD1-48DC719C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18894</Words>
  <Characters>113366</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Zając</dc:creator>
  <cp:lastModifiedBy>Ewa Zając</cp:lastModifiedBy>
  <cp:revision>3</cp:revision>
  <cp:lastPrinted>2019-10-29T05:30:00Z</cp:lastPrinted>
  <dcterms:created xsi:type="dcterms:W3CDTF">2019-10-29T07:21:00Z</dcterms:created>
  <dcterms:modified xsi:type="dcterms:W3CDTF">2019-10-29T08:35:00Z</dcterms:modified>
</cp:coreProperties>
</file>