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75F5742B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 </w:t>
      </w:r>
      <w:r w:rsidR="0072332B">
        <w:rPr>
          <w:bCs/>
        </w:rPr>
        <w:t>23</w:t>
      </w:r>
      <w:r w:rsidR="00C13D83">
        <w:rPr>
          <w:bCs/>
        </w:rPr>
        <w:t xml:space="preserve"> </w:t>
      </w:r>
      <w:r w:rsidR="0072332B">
        <w:rPr>
          <w:bCs/>
        </w:rPr>
        <w:t>maj</w:t>
      </w:r>
      <w:r w:rsidR="00C13D83">
        <w:rPr>
          <w:bCs/>
        </w:rPr>
        <w:t>a</w:t>
      </w:r>
      <w:r w:rsidR="007620BA">
        <w:rPr>
          <w:bCs/>
        </w:rPr>
        <w:t xml:space="preserve"> 202</w:t>
      </w:r>
      <w:r w:rsidR="00C13D83">
        <w:rPr>
          <w:bCs/>
        </w:rPr>
        <w:t>5 roku</w:t>
      </w:r>
      <w:r w:rsidR="00240880">
        <w:rPr>
          <w:bCs/>
        </w:rPr>
        <w:t xml:space="preserve">, nr </w:t>
      </w:r>
      <w:r w:rsidR="0072332B">
        <w:rPr>
          <w:bCs/>
        </w:rPr>
        <w:t>4</w:t>
      </w:r>
      <w:r w:rsidR="00240880">
        <w:rPr>
          <w:bCs/>
        </w:rPr>
        <w:t>/202</w:t>
      </w:r>
      <w:r w:rsidR="00C13D83">
        <w:rPr>
          <w:bCs/>
        </w:rPr>
        <w:t>5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6016ABEC" w:rsidR="00866588" w:rsidRDefault="00866588" w:rsidP="00866588">
      <w:pPr>
        <w:spacing w:line="360" w:lineRule="auto"/>
        <w:jc w:val="both"/>
      </w:pPr>
      <w:r>
        <w:t>Uzasadnienie</w:t>
      </w:r>
      <w:r w:rsidR="00994FC1">
        <w:t>:</w:t>
      </w:r>
    </w:p>
    <w:p w14:paraId="4BE92DFF" w14:textId="6122ACDB" w:rsidR="007620BA" w:rsidRDefault="00994FC1" w:rsidP="00866588">
      <w:pPr>
        <w:spacing w:line="360" w:lineRule="auto"/>
        <w:jc w:val="both"/>
      </w:pPr>
      <w:r>
        <w:t>Nie wpłynęła żadna oferta na ww. stanowisko.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7A2C3995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</w:t>
      </w:r>
      <w:r w:rsidR="0072332B">
        <w:t>5</w:t>
      </w:r>
      <w:r w:rsidR="007620BA">
        <w:t>-</w:t>
      </w:r>
      <w:r w:rsidR="00C13D83">
        <w:t>0</w:t>
      </w:r>
      <w:r w:rsidR="0072332B">
        <w:t>6</w:t>
      </w:r>
      <w:r w:rsidR="007620BA">
        <w:t>-</w:t>
      </w:r>
      <w:r w:rsidR="00C13D83">
        <w:t>2</w:t>
      </w:r>
      <w:r w:rsidR="0072332B">
        <w:t>5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22759A"/>
    <w:rsid w:val="00240880"/>
    <w:rsid w:val="002C55B5"/>
    <w:rsid w:val="00411E22"/>
    <w:rsid w:val="00461704"/>
    <w:rsid w:val="004801B1"/>
    <w:rsid w:val="004D4595"/>
    <w:rsid w:val="005048EB"/>
    <w:rsid w:val="00700DF5"/>
    <w:rsid w:val="0072332B"/>
    <w:rsid w:val="007620BA"/>
    <w:rsid w:val="007B1109"/>
    <w:rsid w:val="007C7C1B"/>
    <w:rsid w:val="0081696F"/>
    <w:rsid w:val="00866588"/>
    <w:rsid w:val="00994FC1"/>
    <w:rsid w:val="009A451E"/>
    <w:rsid w:val="009B4568"/>
    <w:rsid w:val="00BB6004"/>
    <w:rsid w:val="00C13D83"/>
    <w:rsid w:val="00C6513B"/>
    <w:rsid w:val="00C73A21"/>
    <w:rsid w:val="00D163F7"/>
    <w:rsid w:val="00DA018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25</cp:revision>
  <cp:lastPrinted>2021-07-19T10:35:00Z</cp:lastPrinted>
  <dcterms:created xsi:type="dcterms:W3CDTF">2019-06-25T07:45:00Z</dcterms:created>
  <dcterms:modified xsi:type="dcterms:W3CDTF">2025-06-25T13:39:00Z</dcterms:modified>
</cp:coreProperties>
</file>