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5AFD" w14:textId="2940BCFA" w:rsidR="005C1FE3" w:rsidRPr="005C1FE3" w:rsidRDefault="005C1FE3" w:rsidP="005C1FE3">
      <w:pPr>
        <w:jc w:val="right"/>
        <w:rPr>
          <w:rFonts w:ascii="Helvetica" w:hAnsi="Helvetica" w:cs="Times New Roman"/>
          <w:sz w:val="24"/>
          <w:szCs w:val="24"/>
        </w:rPr>
      </w:pPr>
      <w:r w:rsidRPr="005C1FE3">
        <w:rPr>
          <w:rFonts w:ascii="Helvetica" w:hAnsi="Helvetica" w:cs="Times New Roman"/>
          <w:sz w:val="24"/>
          <w:szCs w:val="24"/>
        </w:rPr>
        <w:t xml:space="preserve">Gronowo Elbląskie, dnia </w:t>
      </w:r>
      <w:r w:rsidRPr="005C1FE3">
        <w:rPr>
          <w:rFonts w:ascii="Helvetica" w:hAnsi="Helvetica" w:cs="Times New Roman"/>
          <w:sz w:val="24"/>
          <w:szCs w:val="24"/>
        </w:rPr>
        <w:t>11</w:t>
      </w:r>
      <w:r w:rsidRPr="005C1FE3">
        <w:rPr>
          <w:rFonts w:ascii="Helvetica" w:hAnsi="Helvetica" w:cs="Times New Roman"/>
          <w:sz w:val="24"/>
          <w:szCs w:val="24"/>
        </w:rPr>
        <w:t>.04.202</w:t>
      </w:r>
      <w:r w:rsidRPr="005C1FE3">
        <w:rPr>
          <w:rFonts w:ascii="Helvetica" w:hAnsi="Helvetica" w:cs="Times New Roman"/>
          <w:sz w:val="24"/>
          <w:szCs w:val="24"/>
        </w:rPr>
        <w:t>2</w:t>
      </w:r>
      <w:r w:rsidRPr="005C1FE3">
        <w:rPr>
          <w:rFonts w:ascii="Helvetica" w:hAnsi="Helvetica" w:cs="Times New Roman"/>
          <w:sz w:val="24"/>
          <w:szCs w:val="24"/>
        </w:rPr>
        <w:t xml:space="preserve"> r.</w:t>
      </w:r>
    </w:p>
    <w:p w14:paraId="20705D40" w14:textId="77777777" w:rsidR="005C1FE3" w:rsidRPr="005C1FE3" w:rsidRDefault="005C1FE3" w:rsidP="005C1FE3">
      <w:pPr>
        <w:jc w:val="center"/>
        <w:rPr>
          <w:rFonts w:ascii="Helvetica" w:hAnsi="Helvetica" w:cs="Times New Roman"/>
          <w:b/>
          <w:bCs/>
          <w:sz w:val="24"/>
          <w:szCs w:val="24"/>
        </w:rPr>
      </w:pPr>
    </w:p>
    <w:p w14:paraId="11B622B7" w14:textId="77777777" w:rsidR="005C1FE3" w:rsidRPr="005C1FE3" w:rsidRDefault="005C1FE3" w:rsidP="005C1FE3">
      <w:pPr>
        <w:jc w:val="center"/>
        <w:rPr>
          <w:rFonts w:ascii="Helvetica" w:hAnsi="Helvetica" w:cs="Times New Roman"/>
          <w:b/>
          <w:bCs/>
          <w:sz w:val="24"/>
          <w:szCs w:val="24"/>
        </w:rPr>
      </w:pPr>
      <w:r w:rsidRPr="005C1FE3">
        <w:rPr>
          <w:rFonts w:ascii="Helvetica" w:hAnsi="Helvetica" w:cs="Times New Roman"/>
          <w:b/>
          <w:bCs/>
          <w:sz w:val="24"/>
          <w:szCs w:val="24"/>
        </w:rPr>
        <w:t>Osiągnięte przez gminę poziomy recyklingu, przygotowania do ponownego użycia</w:t>
      </w:r>
      <w:r w:rsidRPr="005C1FE3">
        <w:rPr>
          <w:rFonts w:ascii="Helvetica" w:hAnsi="Helvetica" w:cs="Times New Roman"/>
          <w:b/>
          <w:bCs/>
          <w:sz w:val="24"/>
          <w:szCs w:val="24"/>
        </w:rPr>
        <w:br/>
        <w:t xml:space="preserve"> i odzysku innymi metodami oraz ograniczenia masy odpadów komunalnych ulegających biodegradacji przekazanych do składowania.</w:t>
      </w:r>
    </w:p>
    <w:p w14:paraId="135E7E61" w14:textId="77777777" w:rsidR="005C1FE3" w:rsidRPr="005C1FE3" w:rsidRDefault="005C1FE3" w:rsidP="005C1FE3">
      <w:pPr>
        <w:jc w:val="both"/>
        <w:rPr>
          <w:rFonts w:ascii="Helvetica" w:hAnsi="Helvetica" w:cs="Times New Roman"/>
          <w:b/>
          <w:bCs/>
          <w:sz w:val="24"/>
          <w:szCs w:val="24"/>
        </w:rPr>
      </w:pPr>
    </w:p>
    <w:p w14:paraId="2B23160C" w14:textId="1FF14803" w:rsidR="005C1FE3" w:rsidRPr="005C1FE3" w:rsidRDefault="005C1FE3" w:rsidP="005C1FE3">
      <w:pPr>
        <w:jc w:val="both"/>
        <w:rPr>
          <w:rFonts w:ascii="Helvetica" w:hAnsi="Helvetica" w:cs="Times New Roman"/>
          <w:sz w:val="24"/>
          <w:szCs w:val="24"/>
        </w:rPr>
      </w:pPr>
      <w:r w:rsidRPr="005C1FE3">
        <w:rPr>
          <w:rFonts w:ascii="Helvetica" w:hAnsi="Helvetica" w:cs="Times New Roman"/>
          <w:sz w:val="24"/>
          <w:szCs w:val="24"/>
        </w:rPr>
        <w:t>Na podstawie art. 3</w:t>
      </w:r>
      <w:r w:rsidRPr="005C1FE3">
        <w:rPr>
          <w:rFonts w:ascii="Helvetica" w:hAnsi="Helvetica" w:cs="Times New Roman"/>
          <w:sz w:val="24"/>
          <w:szCs w:val="24"/>
        </w:rPr>
        <w:t>b</w:t>
      </w:r>
      <w:r w:rsidRPr="005C1FE3">
        <w:rPr>
          <w:rFonts w:ascii="Helvetica" w:hAnsi="Helvetica" w:cs="Times New Roman"/>
          <w:sz w:val="24"/>
          <w:szCs w:val="24"/>
        </w:rPr>
        <w:t xml:space="preserve"> ust. </w:t>
      </w:r>
      <w:r w:rsidRPr="005C1FE3">
        <w:rPr>
          <w:rFonts w:ascii="Helvetica" w:hAnsi="Helvetica" w:cs="Times New Roman"/>
          <w:sz w:val="24"/>
          <w:szCs w:val="24"/>
        </w:rPr>
        <w:t>1</w:t>
      </w:r>
      <w:r w:rsidRPr="005C1FE3">
        <w:rPr>
          <w:rFonts w:ascii="Helvetica" w:hAnsi="Helvetica" w:cs="Times New Roman"/>
          <w:sz w:val="24"/>
          <w:szCs w:val="24"/>
        </w:rPr>
        <w:t xml:space="preserve"> pkt </w:t>
      </w:r>
      <w:r w:rsidRPr="005C1FE3">
        <w:rPr>
          <w:rFonts w:ascii="Helvetica" w:hAnsi="Helvetica" w:cs="Times New Roman"/>
          <w:sz w:val="24"/>
          <w:szCs w:val="24"/>
        </w:rPr>
        <w:t>1</w:t>
      </w:r>
      <w:r w:rsidRPr="005C1FE3">
        <w:rPr>
          <w:rFonts w:ascii="Helvetica" w:hAnsi="Helvetica" w:cs="Times New Roman"/>
          <w:sz w:val="24"/>
          <w:szCs w:val="24"/>
        </w:rPr>
        <w:t xml:space="preserve"> Ustawy z dnia 13 września 1996 r. o utrzymaniu czystości </w:t>
      </w:r>
      <w:r w:rsidRPr="005C1FE3">
        <w:rPr>
          <w:rFonts w:ascii="Helvetica" w:hAnsi="Helvetica" w:cs="Times New Roman"/>
          <w:sz w:val="24"/>
          <w:szCs w:val="24"/>
        </w:rPr>
        <w:br/>
        <w:t>i porządku w gminach (</w:t>
      </w:r>
      <w:r w:rsidRPr="005C1FE3">
        <w:rPr>
          <w:rFonts w:ascii="Helvetica" w:hAnsi="Helvetica"/>
          <w:sz w:val="24"/>
          <w:szCs w:val="24"/>
        </w:rPr>
        <w:t>Dz.U. z 2021 r., poz. 2151</w:t>
      </w:r>
      <w:r w:rsidRPr="005C1FE3">
        <w:rPr>
          <w:rFonts w:ascii="Helvetica" w:hAnsi="Helvetica"/>
          <w:sz w:val="24"/>
          <w:szCs w:val="24"/>
        </w:rPr>
        <w:t>)</w:t>
      </w:r>
      <w:r w:rsidRPr="005C1FE3">
        <w:rPr>
          <w:rFonts w:ascii="Helvetica" w:hAnsi="Helvetica"/>
          <w:b/>
          <w:bCs/>
        </w:rPr>
        <w:t xml:space="preserve"> </w:t>
      </w:r>
      <w:r w:rsidRPr="005C1FE3">
        <w:rPr>
          <w:rFonts w:ascii="Helvetica" w:hAnsi="Helvetica" w:cs="Times New Roman"/>
          <w:sz w:val="24"/>
          <w:szCs w:val="24"/>
        </w:rPr>
        <w:t>informuję, iż w roku kalendarzowym 202</w:t>
      </w:r>
      <w:r w:rsidR="000F2751">
        <w:rPr>
          <w:rFonts w:ascii="Helvetica" w:hAnsi="Helvetica" w:cs="Times New Roman"/>
          <w:sz w:val="24"/>
          <w:szCs w:val="24"/>
        </w:rPr>
        <w:t>1</w:t>
      </w:r>
      <w:r w:rsidRPr="005C1FE3">
        <w:rPr>
          <w:rFonts w:ascii="Helvetica" w:hAnsi="Helvetica" w:cs="Times New Roman"/>
          <w:sz w:val="24"/>
          <w:szCs w:val="24"/>
        </w:rPr>
        <w:t xml:space="preserve"> Gmina Gronowo Elbląskie osiągnęła następujące poziomy gospodarowania odpadami komunalnymi:</w:t>
      </w:r>
    </w:p>
    <w:p w14:paraId="7C1196C8" w14:textId="77777777" w:rsidR="005C1FE3" w:rsidRDefault="005C1FE3" w:rsidP="005C1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1979"/>
      </w:tblGrid>
      <w:tr w:rsidR="005C1FE3" w14:paraId="69E5B919" w14:textId="77777777" w:rsidTr="005C1FE3">
        <w:trPr>
          <w:trHeight w:val="9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159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1E7045" w14:textId="0D734F7B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BB91591" w14:textId="7DC5A380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42B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7BB42D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 poziom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43F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95DCD2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wymagany</w:t>
            </w:r>
          </w:p>
          <w:p w14:paraId="78452626" w14:textId="77777777" w:rsidR="005C1FE3" w:rsidRDefault="005C1FE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30C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AB54ED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5C1FE3" w14:paraId="7AB16D6F" w14:textId="77777777" w:rsidTr="005C1FE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EC58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Osiągnięty poziom recyklingu i przygotowania do ponownego użycia papieru, metali, tworzyw sztucznych i szkła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3E7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7ED389" w14:textId="56066728" w:rsidR="005C1FE3" w:rsidRDefault="000F2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20,03 %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F056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1C43E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276C8" w14:textId="1CA9F685" w:rsidR="005C1FE3" w:rsidRDefault="005E27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4F3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278681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FCFBD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  <w:tr w:rsidR="005C1FE3" w14:paraId="4B729497" w14:textId="77777777" w:rsidTr="005C1FE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CE2E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Osiągnięty poziom ograniczenia masy odpadów komunalnych ulegających biodegradacji przekazywanych do składowania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8E41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641C2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9589C3" w14:textId="7A3EC583" w:rsidR="005C1FE3" w:rsidRDefault="000F2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952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B3A5D1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D1366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dopuszczalny 35 %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D0B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7226E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0C217" w14:textId="77777777" w:rsidR="005C1FE3" w:rsidRDefault="005C1F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</w:tbl>
    <w:p w14:paraId="05BB5374" w14:textId="77777777" w:rsidR="005C1FE3" w:rsidRDefault="005C1FE3" w:rsidP="005C1F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7D4082" w14:textId="77777777" w:rsidR="005C1FE3" w:rsidRDefault="005C1FE3" w:rsidP="005C1F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20C459" w14:textId="77777777" w:rsidR="005C1FE3" w:rsidRDefault="005C1FE3" w:rsidP="005C1F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194D64" w14:textId="1A8B0560" w:rsidR="005C1FE3" w:rsidRDefault="005C1FE3" w:rsidP="005C1F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Sporządziła: </w:t>
      </w:r>
      <w:r>
        <w:rPr>
          <w:rFonts w:ascii="Times New Roman" w:hAnsi="Times New Roman" w:cs="Times New Roman"/>
          <w:sz w:val="24"/>
          <w:szCs w:val="24"/>
        </w:rPr>
        <w:t>Kamila Szymko</w:t>
      </w:r>
    </w:p>
    <w:p w14:paraId="3FC14635" w14:textId="77777777" w:rsidR="00FA27B3" w:rsidRDefault="00FA27B3"/>
    <w:sectPr w:rsidR="00FA27B3" w:rsidSect="008A3010">
      <w:pgSz w:w="11906" w:h="16838" w:code="9"/>
      <w:pgMar w:top="1134" w:right="1134" w:bottom="851" w:left="1134" w:header="567" w:footer="8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AF"/>
    <w:rsid w:val="000F2751"/>
    <w:rsid w:val="005C1FE3"/>
    <w:rsid w:val="005E2742"/>
    <w:rsid w:val="008A3010"/>
    <w:rsid w:val="00AE00AF"/>
    <w:rsid w:val="00FA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4D46"/>
  <w15:chartTrackingRefBased/>
  <w15:docId w15:val="{79722299-47E2-458A-8B3A-72EA8EC8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FE3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1F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2</cp:revision>
  <dcterms:created xsi:type="dcterms:W3CDTF">2022-04-11T08:26:00Z</dcterms:created>
  <dcterms:modified xsi:type="dcterms:W3CDTF">2022-04-11T08:58:00Z</dcterms:modified>
</cp:coreProperties>
</file>