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DD8ED4" w14:textId="0A26C1CA" w:rsidR="000B38B8" w:rsidRPr="002D6992" w:rsidRDefault="000B38B8" w:rsidP="000B38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2D699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Zarządzenie  Nr </w:t>
      </w:r>
      <w:r w:rsidR="002D6992" w:rsidRPr="002D6992">
        <w:rPr>
          <w:rFonts w:ascii="Times New Roman" w:eastAsia="Times New Roman" w:hAnsi="Times New Roman" w:cs="Times New Roman"/>
          <w:sz w:val="28"/>
          <w:szCs w:val="28"/>
          <w:lang w:eastAsia="pl-PL"/>
        </w:rPr>
        <w:t>4</w:t>
      </w:r>
      <w:r w:rsidRPr="002D6992">
        <w:rPr>
          <w:rFonts w:ascii="Times New Roman" w:eastAsia="Times New Roman" w:hAnsi="Times New Roman" w:cs="Times New Roman"/>
          <w:sz w:val="28"/>
          <w:szCs w:val="28"/>
          <w:lang w:eastAsia="pl-PL"/>
        </w:rPr>
        <w:t>7/OG/2020</w:t>
      </w:r>
    </w:p>
    <w:p w14:paraId="3EBD27D1" w14:textId="77777777" w:rsidR="000B38B8" w:rsidRPr="000B38B8" w:rsidRDefault="000B38B8" w:rsidP="000B38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0B38B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Wójta Gminy Gronowo Elbląskie                                                                           </w:t>
      </w:r>
    </w:p>
    <w:p w14:paraId="79AD5DBB" w14:textId="05DFE19D" w:rsidR="000B38B8" w:rsidRPr="000B38B8" w:rsidRDefault="000B38B8" w:rsidP="000B38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0B38B8">
        <w:rPr>
          <w:rFonts w:ascii="Times New Roman" w:eastAsia="Times New Roman" w:hAnsi="Times New Roman" w:cs="Times New Roman"/>
          <w:sz w:val="28"/>
          <w:szCs w:val="28"/>
          <w:lang w:eastAsia="pl-PL"/>
        </w:rPr>
        <w:t>z dnia 2</w:t>
      </w:r>
      <w:r w:rsidR="00110B44">
        <w:rPr>
          <w:rFonts w:ascii="Times New Roman" w:eastAsia="Times New Roman" w:hAnsi="Times New Roman" w:cs="Times New Roman"/>
          <w:sz w:val="28"/>
          <w:szCs w:val="28"/>
          <w:lang w:eastAsia="pl-PL"/>
        </w:rPr>
        <w:t>4 listopada</w:t>
      </w:r>
      <w:r w:rsidRPr="000B38B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2020r.</w:t>
      </w:r>
    </w:p>
    <w:p w14:paraId="0AF1C2DA" w14:textId="77777777" w:rsidR="000B38B8" w:rsidRPr="000B38B8" w:rsidRDefault="000B38B8" w:rsidP="000B38B8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</w:pPr>
    </w:p>
    <w:p w14:paraId="77CCD8AB" w14:textId="77777777" w:rsidR="000B38B8" w:rsidRPr="000B38B8" w:rsidRDefault="000B38B8" w:rsidP="000B38B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8A11029" w14:textId="77777777" w:rsidR="000B38B8" w:rsidRPr="000B38B8" w:rsidRDefault="000B38B8" w:rsidP="000B38B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5F5A813" w14:textId="77777777" w:rsidR="000B38B8" w:rsidRPr="000B38B8" w:rsidRDefault="000B38B8" w:rsidP="000B38B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C3D96B3" w14:textId="77777777" w:rsidR="000B38B8" w:rsidRPr="000B38B8" w:rsidRDefault="000B38B8" w:rsidP="000B38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0B38B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 sprawie powołania Komisji Przetargowej </w:t>
      </w:r>
    </w:p>
    <w:p w14:paraId="41CB3AE7" w14:textId="77777777" w:rsidR="000B38B8" w:rsidRPr="000B38B8" w:rsidRDefault="000B38B8" w:rsidP="000B38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2C9F7CA5" w14:textId="77777777" w:rsidR="000B38B8" w:rsidRPr="000B38B8" w:rsidRDefault="000B38B8" w:rsidP="000B38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7D7D9FC7" w14:textId="77777777" w:rsidR="000B38B8" w:rsidRPr="000B38B8" w:rsidRDefault="000B38B8" w:rsidP="000B38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0B38B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Na podstawie art. 19 ustawy z dnia 29 stycznia 2004 r. – Prawo zamówień publicznych  (j. t. Dz. U. z 2019r., poz. 1843 ze zm.) </w:t>
      </w:r>
    </w:p>
    <w:p w14:paraId="57678D54" w14:textId="77777777" w:rsidR="000B38B8" w:rsidRPr="000B38B8" w:rsidRDefault="000B38B8" w:rsidP="000B38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3AA5A90E" w14:textId="77777777" w:rsidR="000B38B8" w:rsidRPr="000B38B8" w:rsidRDefault="000B38B8" w:rsidP="000B38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0B38B8">
        <w:rPr>
          <w:rFonts w:ascii="Times New Roman" w:eastAsia="Times New Roman" w:hAnsi="Times New Roman" w:cs="Times New Roman"/>
          <w:sz w:val="28"/>
          <w:szCs w:val="28"/>
          <w:lang w:eastAsia="pl-PL"/>
        </w:rPr>
        <w:t>§  1.</w:t>
      </w:r>
    </w:p>
    <w:p w14:paraId="00535A40" w14:textId="77777777" w:rsidR="000B38B8" w:rsidRPr="000B38B8" w:rsidRDefault="000B38B8" w:rsidP="000B38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18BA0CC3" w14:textId="3D25733B" w:rsidR="000B38B8" w:rsidRPr="000B38B8" w:rsidRDefault="000B38B8" w:rsidP="00126F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0B38B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Powołuje się Komisję do przeprowadzenia przetargu  nieograniczonego na </w:t>
      </w:r>
      <w:r w:rsidRPr="000B38B8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zadani</w:t>
      </w:r>
      <w:r w:rsidR="001D2F4C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e</w:t>
      </w:r>
      <w:r w:rsidRPr="000B38B8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pod nazwą „</w:t>
      </w:r>
      <w:r w:rsidR="00126FF9" w:rsidRPr="00126FF9">
        <w:rPr>
          <w:rFonts w:ascii="Times New Roman" w:eastAsia="Times New Roman" w:hAnsi="Times New Roman" w:cs="Times New Roman"/>
          <w:sz w:val="28"/>
          <w:szCs w:val="28"/>
          <w:lang w:eastAsia="pl-PL"/>
        </w:rPr>
        <w:t>Odbiór i zagospodarowanie odpadów komunalnych od właścicieli nieruchomości zamieszkałych z terenu Gminy Gronowo Elbląskie</w:t>
      </w:r>
      <w:r w:rsidR="00126FF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”             </w:t>
      </w:r>
      <w:r w:rsidRPr="000B38B8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 </w:t>
      </w:r>
      <w:r w:rsidRPr="000B38B8">
        <w:rPr>
          <w:rFonts w:ascii="Times New Roman" w:eastAsia="Times New Roman" w:hAnsi="Times New Roman" w:cs="Times New Roman"/>
          <w:sz w:val="28"/>
          <w:szCs w:val="28"/>
          <w:lang w:eastAsia="pl-PL"/>
        </w:rPr>
        <w:t>w  następującym składzie:</w:t>
      </w:r>
    </w:p>
    <w:p w14:paraId="34886192" w14:textId="77777777" w:rsidR="000B38B8" w:rsidRPr="000B38B8" w:rsidRDefault="000B38B8" w:rsidP="000B38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0B38B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1.  Łukasz Skrzypiński      - </w:t>
      </w:r>
      <w:r w:rsidRPr="000B38B8">
        <w:rPr>
          <w:rFonts w:ascii="Times New Roman" w:eastAsia="Times New Roman" w:hAnsi="Times New Roman" w:cs="Times New Roman"/>
          <w:color w:val="FF0000"/>
          <w:sz w:val="28"/>
          <w:szCs w:val="28"/>
          <w:lang w:eastAsia="pl-PL"/>
        </w:rPr>
        <w:t xml:space="preserve">    </w:t>
      </w:r>
      <w:r w:rsidRPr="000B38B8">
        <w:rPr>
          <w:rFonts w:ascii="Times New Roman" w:eastAsia="Times New Roman" w:hAnsi="Times New Roman" w:cs="Times New Roman"/>
          <w:sz w:val="28"/>
          <w:szCs w:val="28"/>
          <w:lang w:eastAsia="pl-PL"/>
        </w:rPr>
        <w:t>Przewodniczący Komisji</w:t>
      </w:r>
    </w:p>
    <w:p w14:paraId="6F13DFE1" w14:textId="77777777" w:rsidR="000B38B8" w:rsidRPr="000B38B8" w:rsidRDefault="000B38B8" w:rsidP="000B38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0B38B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2.  </w:t>
      </w:r>
      <w:smartTag w:uri="urn:schemas-microsoft-com:office:smarttags" w:element="PersonName">
        <w:smartTagPr>
          <w:attr w:name="ProductID" w:val="Ewa Zając"/>
        </w:smartTagPr>
        <w:r w:rsidRPr="000B38B8">
          <w:rPr>
            <w:rFonts w:ascii="Times New Roman" w:eastAsia="Times New Roman" w:hAnsi="Times New Roman" w:cs="Times New Roman"/>
            <w:sz w:val="28"/>
            <w:szCs w:val="28"/>
            <w:lang w:eastAsia="pl-PL"/>
          </w:rPr>
          <w:t>Ewa Zając</w:t>
        </w:r>
      </w:smartTag>
      <w:r w:rsidRPr="000B38B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      -     sekretarz Komisji                             </w:t>
      </w:r>
    </w:p>
    <w:p w14:paraId="6880B5D8" w14:textId="5F241A16" w:rsidR="000B38B8" w:rsidRPr="000B38B8" w:rsidRDefault="000B38B8" w:rsidP="000B38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0B38B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3.  </w:t>
      </w:r>
      <w:r w:rsidR="00110B44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Joanna Guzierowicz </w:t>
      </w:r>
      <w:r w:rsidRPr="000B38B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</w:t>
      </w:r>
      <w:r w:rsidRPr="000B38B8">
        <w:rPr>
          <w:rFonts w:ascii="Times New Roman" w:eastAsia="Times New Roman" w:hAnsi="Times New Roman" w:cs="Times New Roman"/>
          <w:color w:val="FF0000"/>
          <w:sz w:val="28"/>
          <w:szCs w:val="28"/>
          <w:lang w:eastAsia="pl-PL"/>
        </w:rPr>
        <w:t xml:space="preserve"> </w:t>
      </w:r>
      <w:r w:rsidRPr="000B38B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-     członek Komisji</w:t>
      </w:r>
    </w:p>
    <w:p w14:paraId="2CCD0A18" w14:textId="77777777" w:rsidR="000B38B8" w:rsidRPr="000B38B8" w:rsidRDefault="000B38B8" w:rsidP="000B38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51090067" w14:textId="77777777" w:rsidR="000B38B8" w:rsidRPr="000B38B8" w:rsidRDefault="000B38B8" w:rsidP="000B38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0B38B8">
        <w:rPr>
          <w:rFonts w:ascii="Times New Roman" w:eastAsia="Times New Roman" w:hAnsi="Times New Roman" w:cs="Times New Roman"/>
          <w:sz w:val="28"/>
          <w:szCs w:val="28"/>
          <w:lang w:eastAsia="pl-PL"/>
        </w:rPr>
        <w:t>§  2.</w:t>
      </w:r>
    </w:p>
    <w:p w14:paraId="61614668" w14:textId="77777777" w:rsidR="000B38B8" w:rsidRPr="000B38B8" w:rsidRDefault="000B38B8" w:rsidP="000B38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6BD6FF8F" w14:textId="77777777" w:rsidR="000B38B8" w:rsidRPr="000B38B8" w:rsidRDefault="000B38B8" w:rsidP="000B38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0B38B8">
        <w:rPr>
          <w:rFonts w:ascii="Times New Roman" w:eastAsia="Times New Roman" w:hAnsi="Times New Roman" w:cs="Times New Roman"/>
          <w:sz w:val="28"/>
          <w:szCs w:val="28"/>
          <w:lang w:eastAsia="pl-PL"/>
        </w:rPr>
        <w:t>Szczegółowe zadania Komisji zostały określone w  Regulaminie Komisji Przetargowej stanowiący załącznik nr 1</w:t>
      </w:r>
    </w:p>
    <w:p w14:paraId="321713DA" w14:textId="77777777" w:rsidR="000B38B8" w:rsidRPr="000B38B8" w:rsidRDefault="000B38B8" w:rsidP="000B38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3A615242" w14:textId="77777777" w:rsidR="000B38B8" w:rsidRPr="000B38B8" w:rsidRDefault="000B38B8" w:rsidP="000B38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0B38B8">
        <w:rPr>
          <w:rFonts w:ascii="Times New Roman" w:eastAsia="Times New Roman" w:hAnsi="Times New Roman" w:cs="Times New Roman"/>
          <w:sz w:val="28"/>
          <w:szCs w:val="28"/>
          <w:lang w:eastAsia="pl-PL"/>
        </w:rPr>
        <w:t>§  3.</w:t>
      </w:r>
    </w:p>
    <w:p w14:paraId="429D936E" w14:textId="77777777" w:rsidR="000B38B8" w:rsidRPr="000B38B8" w:rsidRDefault="000B38B8" w:rsidP="000B38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322DBA8E" w14:textId="77777777" w:rsidR="000B38B8" w:rsidRPr="000B38B8" w:rsidRDefault="000B38B8" w:rsidP="000B38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0B38B8">
        <w:rPr>
          <w:rFonts w:ascii="Times New Roman" w:eastAsia="Times New Roman" w:hAnsi="Times New Roman" w:cs="Times New Roman"/>
          <w:sz w:val="28"/>
          <w:szCs w:val="28"/>
          <w:lang w:eastAsia="pl-PL"/>
        </w:rPr>
        <w:t>Zarządzenie wchodzi w życie z dniem  podjęcia.</w:t>
      </w:r>
    </w:p>
    <w:p w14:paraId="1F5A9A07" w14:textId="77777777" w:rsidR="000B38B8" w:rsidRPr="000B38B8" w:rsidRDefault="000B38B8" w:rsidP="000B38B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71D3BA1C" w14:textId="77777777" w:rsidR="000B38B8" w:rsidRPr="000B38B8" w:rsidRDefault="000B38B8" w:rsidP="000B38B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297AD85" w14:textId="77777777" w:rsidR="000B38B8" w:rsidRPr="000B38B8" w:rsidRDefault="000B38B8" w:rsidP="000B38B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FE8B023" w14:textId="77777777" w:rsidR="000B38B8" w:rsidRPr="000B38B8" w:rsidRDefault="000B38B8" w:rsidP="000B38B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CBA3356" w14:textId="77777777" w:rsidR="000B38B8" w:rsidRPr="000B38B8" w:rsidRDefault="000B38B8" w:rsidP="000B38B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B38B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                        </w:t>
      </w:r>
    </w:p>
    <w:p w14:paraId="1E505791" w14:textId="77777777" w:rsidR="000B38B8" w:rsidRPr="000B38B8" w:rsidRDefault="000B38B8" w:rsidP="000B38B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B38B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</w:t>
      </w:r>
    </w:p>
    <w:p w14:paraId="0B3C09AE" w14:textId="77777777" w:rsidR="000B38B8" w:rsidRPr="000B38B8" w:rsidRDefault="000B38B8" w:rsidP="000B38B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94C0DF0" w14:textId="77777777" w:rsidR="000B38B8" w:rsidRPr="000B38B8" w:rsidRDefault="000B38B8" w:rsidP="000B38B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5BF6CBC" w14:textId="77777777" w:rsidR="000B38B8" w:rsidRPr="000B38B8" w:rsidRDefault="000B38B8" w:rsidP="000B38B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0B38B8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 xml:space="preserve">WÓJT  GMINY </w:t>
      </w:r>
    </w:p>
    <w:p w14:paraId="6BBB12C7" w14:textId="67F8F225" w:rsidR="000B38B8" w:rsidRPr="000B38B8" w:rsidRDefault="00126FF9" w:rsidP="000B38B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/-/</w:t>
      </w:r>
      <w:r w:rsidR="000B38B8" w:rsidRPr="000B38B8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Marcin Ślęzak</w:t>
      </w:r>
    </w:p>
    <w:p w14:paraId="02CC5C20" w14:textId="77777777" w:rsidR="000B38B8" w:rsidRPr="000B38B8" w:rsidRDefault="000B38B8" w:rsidP="000B38B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4F6E69A" w14:textId="77777777" w:rsidR="000B38B8" w:rsidRPr="000B38B8" w:rsidRDefault="000B38B8" w:rsidP="000B38B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EF99DE1" w14:textId="77777777" w:rsidR="000B38B8" w:rsidRPr="000B38B8" w:rsidRDefault="000B38B8" w:rsidP="000B38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092A9BEE" w14:textId="77777777" w:rsidR="000B38B8" w:rsidRPr="000B38B8" w:rsidRDefault="000B38B8" w:rsidP="000B38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42ACAF1C" w14:textId="77777777" w:rsidR="000B38B8" w:rsidRPr="000B38B8" w:rsidRDefault="000B38B8" w:rsidP="000B38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75C6A11B" w14:textId="77777777" w:rsidR="000B38B8" w:rsidRPr="000B38B8" w:rsidRDefault="000B38B8" w:rsidP="000B38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601F8424" w14:textId="77777777" w:rsidR="000B38B8" w:rsidRPr="000B38B8" w:rsidRDefault="000B38B8" w:rsidP="000B38B8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341D3252" w14:textId="520880D3" w:rsidR="000B38B8" w:rsidRPr="00110B44" w:rsidRDefault="000B38B8" w:rsidP="000B38B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lang w:eastAsia="pl-PL"/>
        </w:rPr>
      </w:pPr>
      <w:r w:rsidRPr="000B38B8">
        <w:rPr>
          <w:rFonts w:ascii="Times New Roman" w:eastAsia="Times New Roman" w:hAnsi="Times New Roman" w:cs="Times New Roman"/>
          <w:lang w:eastAsia="pl-PL"/>
        </w:rPr>
        <w:t xml:space="preserve"> Załącznik </w:t>
      </w:r>
      <w:r w:rsidRPr="002D6992">
        <w:rPr>
          <w:rFonts w:ascii="Times New Roman" w:eastAsia="Times New Roman" w:hAnsi="Times New Roman" w:cs="Times New Roman"/>
          <w:lang w:eastAsia="pl-PL"/>
        </w:rPr>
        <w:t xml:space="preserve">do Zarządzenia Nr </w:t>
      </w:r>
      <w:r w:rsidR="002D6992" w:rsidRPr="002D6992">
        <w:rPr>
          <w:rFonts w:ascii="Times New Roman" w:eastAsia="Times New Roman" w:hAnsi="Times New Roman" w:cs="Times New Roman"/>
          <w:lang w:eastAsia="pl-PL"/>
        </w:rPr>
        <w:t>4</w:t>
      </w:r>
      <w:r w:rsidRPr="002D6992">
        <w:rPr>
          <w:rFonts w:ascii="Times New Roman" w:eastAsia="Times New Roman" w:hAnsi="Times New Roman" w:cs="Times New Roman"/>
          <w:lang w:eastAsia="pl-PL"/>
        </w:rPr>
        <w:t>7/OG/2020</w:t>
      </w:r>
    </w:p>
    <w:p w14:paraId="5F203413" w14:textId="77777777" w:rsidR="000B38B8" w:rsidRPr="000B38B8" w:rsidRDefault="000B38B8" w:rsidP="000B38B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0B38B8">
        <w:rPr>
          <w:rFonts w:ascii="Times New Roman" w:eastAsia="Times New Roman" w:hAnsi="Times New Roman" w:cs="Times New Roman"/>
          <w:lang w:eastAsia="pl-PL"/>
        </w:rPr>
        <w:t xml:space="preserve">Wójta Gminy Gronowo Elbląskie                                                                                                             </w:t>
      </w:r>
    </w:p>
    <w:p w14:paraId="717AB742" w14:textId="585F8B9F" w:rsidR="000B38B8" w:rsidRPr="000B38B8" w:rsidRDefault="000B38B8" w:rsidP="000B38B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0B38B8">
        <w:rPr>
          <w:rFonts w:ascii="Times New Roman" w:eastAsia="Times New Roman" w:hAnsi="Times New Roman" w:cs="Times New Roman"/>
          <w:lang w:eastAsia="pl-PL"/>
        </w:rPr>
        <w:t>z dnia 2</w:t>
      </w:r>
      <w:r w:rsidR="00110B44">
        <w:rPr>
          <w:rFonts w:ascii="Times New Roman" w:eastAsia="Times New Roman" w:hAnsi="Times New Roman" w:cs="Times New Roman"/>
          <w:lang w:eastAsia="pl-PL"/>
        </w:rPr>
        <w:t>4 listopada</w:t>
      </w:r>
      <w:r w:rsidRPr="000B38B8">
        <w:rPr>
          <w:rFonts w:ascii="Times New Roman" w:eastAsia="Times New Roman" w:hAnsi="Times New Roman" w:cs="Times New Roman"/>
          <w:lang w:eastAsia="pl-PL"/>
        </w:rPr>
        <w:t xml:space="preserve"> 2020r.</w:t>
      </w:r>
    </w:p>
    <w:p w14:paraId="0BD55092" w14:textId="77777777" w:rsidR="000B38B8" w:rsidRPr="000B38B8" w:rsidRDefault="000B38B8" w:rsidP="000B38B8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16"/>
          <w:szCs w:val="16"/>
          <w:lang w:eastAsia="pl-PL"/>
        </w:rPr>
      </w:pPr>
    </w:p>
    <w:p w14:paraId="1180B29B" w14:textId="77777777" w:rsidR="000B38B8" w:rsidRPr="000B38B8" w:rsidRDefault="000B38B8" w:rsidP="000B38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40"/>
          <w:szCs w:val="40"/>
          <w:lang w:eastAsia="pl-PL"/>
        </w:rPr>
      </w:pPr>
      <w:r w:rsidRPr="000B38B8">
        <w:rPr>
          <w:rFonts w:ascii="Times New Roman" w:eastAsia="Times New Roman" w:hAnsi="Times New Roman" w:cs="Times New Roman"/>
          <w:b/>
          <w:bCs/>
          <w:noProof/>
          <w:sz w:val="40"/>
          <w:szCs w:val="40"/>
          <w:lang w:eastAsia="pl-PL"/>
        </w:rPr>
        <w:t>Regulamin Komisji Przetargowej</w:t>
      </w:r>
    </w:p>
    <w:p w14:paraId="11509551" w14:textId="77777777" w:rsidR="000B38B8" w:rsidRPr="000B38B8" w:rsidRDefault="000B38B8" w:rsidP="000B38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16"/>
          <w:szCs w:val="16"/>
          <w:lang w:eastAsia="pl-PL"/>
        </w:rPr>
      </w:pPr>
    </w:p>
    <w:p w14:paraId="5B7CEFF5" w14:textId="77777777" w:rsidR="000B38B8" w:rsidRPr="000B38B8" w:rsidRDefault="000B38B8" w:rsidP="000B38B8">
      <w:pPr>
        <w:numPr>
          <w:ilvl w:val="0"/>
          <w:numId w:val="1"/>
        </w:numPr>
        <w:tabs>
          <w:tab w:val="left" w:pos="504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bookmarkStart w:id="0" w:name="_Toc65927009"/>
      <w:r w:rsidRPr="000B38B8">
        <w:rPr>
          <w:rFonts w:ascii="Times New Roman" w:eastAsia="Times New Roman" w:hAnsi="Times New Roman" w:cs="Times New Roman"/>
          <w:b/>
          <w:bCs/>
          <w:lang w:eastAsia="pl-PL"/>
        </w:rPr>
        <w:t>. POSTANOWIENIA OGÓLNE</w:t>
      </w:r>
      <w:bookmarkEnd w:id="0"/>
    </w:p>
    <w:p w14:paraId="630E784C" w14:textId="77777777" w:rsidR="000B38B8" w:rsidRPr="000B38B8" w:rsidRDefault="000B38B8" w:rsidP="000B38B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3D29E3D6" w14:textId="77777777" w:rsidR="000B38B8" w:rsidRPr="000B38B8" w:rsidRDefault="000B38B8" w:rsidP="000B38B8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0B16559F" w14:textId="77777777" w:rsidR="000B38B8" w:rsidRPr="000B38B8" w:rsidRDefault="000B38B8" w:rsidP="000B38B8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B38B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Postanowienia Regulaminu mają zastosowanie do prac Komisji powoływanych przez Kierownika Zamawiającego w celu przeprowadzenia przetargu o udzielenie Zamówienia. </w:t>
      </w:r>
    </w:p>
    <w:p w14:paraId="72DF762C" w14:textId="77777777" w:rsidR="000B38B8" w:rsidRPr="000B38B8" w:rsidRDefault="000B38B8" w:rsidP="000B38B8">
      <w:pPr>
        <w:numPr>
          <w:ilvl w:val="2"/>
          <w:numId w:val="1"/>
        </w:numPr>
        <w:tabs>
          <w:tab w:val="left" w:pos="1302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B38B8">
        <w:rPr>
          <w:rFonts w:ascii="Times New Roman" w:eastAsia="Times New Roman" w:hAnsi="Times New Roman" w:cs="Times New Roman"/>
          <w:sz w:val="20"/>
          <w:szCs w:val="20"/>
          <w:lang w:eastAsia="pl-PL"/>
        </w:rPr>
        <w:t>Postanowienia Regulaminu mają odpowiednie zastosowanie do postępowań prowadzonych w trybie przetargu nieograniczonego, ograniczonego, negocjacji  z ogłoszeniem, zapytania o cenę, zamówienia               z wolnej ręki.</w:t>
      </w:r>
    </w:p>
    <w:p w14:paraId="01C565C8" w14:textId="77777777" w:rsidR="000B38B8" w:rsidRPr="000B38B8" w:rsidRDefault="000B38B8" w:rsidP="000B38B8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B38B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zakresie nie uregulowanym w niniejszym Regulaminie, zastosowanie mają przepisy Ustawy oraz inne przepisy prawa regulujące udzielanie Zamówień. </w:t>
      </w:r>
    </w:p>
    <w:p w14:paraId="0CDE5D6F" w14:textId="77777777" w:rsidR="000B38B8" w:rsidRPr="000B38B8" w:rsidRDefault="000B38B8" w:rsidP="000B38B8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B38B8">
        <w:rPr>
          <w:rFonts w:ascii="Times New Roman" w:eastAsia="Times New Roman" w:hAnsi="Times New Roman" w:cs="Times New Roman"/>
          <w:sz w:val="20"/>
          <w:szCs w:val="20"/>
          <w:lang w:eastAsia="pl-PL"/>
        </w:rPr>
        <w:t>Posługiwanie się niniejszym Regulaminem nie zwalnia członków Komisji z odpowiedzialności za przeprowadzenie postępowania zgodnie z przepisami prawa.</w:t>
      </w:r>
    </w:p>
    <w:p w14:paraId="49B33282" w14:textId="77777777" w:rsidR="000B38B8" w:rsidRPr="000B38B8" w:rsidRDefault="000B38B8" w:rsidP="000B38B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7AA5851F" w14:textId="77777777" w:rsidR="000B38B8" w:rsidRPr="000B38B8" w:rsidRDefault="000B38B8" w:rsidP="000B38B8">
      <w:pPr>
        <w:numPr>
          <w:ilvl w:val="0"/>
          <w:numId w:val="1"/>
        </w:numPr>
        <w:tabs>
          <w:tab w:val="left" w:pos="504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bookmarkStart w:id="1" w:name="_Toc65927010"/>
      <w:r w:rsidRPr="000B38B8">
        <w:rPr>
          <w:rFonts w:ascii="Times New Roman" w:eastAsia="Times New Roman" w:hAnsi="Times New Roman" w:cs="Times New Roman"/>
          <w:b/>
          <w:bCs/>
          <w:lang w:eastAsia="pl-PL"/>
        </w:rPr>
        <w:t>. SKŁAD KOMISJI</w:t>
      </w:r>
      <w:bookmarkEnd w:id="1"/>
    </w:p>
    <w:p w14:paraId="3AF0FA5C" w14:textId="77777777" w:rsidR="000B38B8" w:rsidRPr="000B38B8" w:rsidRDefault="000B38B8" w:rsidP="000B38B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49C17E41" w14:textId="77777777" w:rsidR="000B38B8" w:rsidRPr="000B38B8" w:rsidRDefault="000B38B8" w:rsidP="000B38B8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1F154D7F" w14:textId="77777777" w:rsidR="000B38B8" w:rsidRPr="000B38B8" w:rsidRDefault="000B38B8" w:rsidP="000B38B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B38B8">
        <w:rPr>
          <w:rFonts w:ascii="Times New Roman" w:eastAsia="Times New Roman" w:hAnsi="Times New Roman" w:cs="Times New Roman"/>
          <w:sz w:val="20"/>
          <w:szCs w:val="20"/>
          <w:lang w:eastAsia="pl-PL"/>
        </w:rPr>
        <w:t>Kierownik Zamawiającego wskazuje Przewodniczącego Komisji i jej Sekretarza spośród członków Komisji.</w:t>
      </w:r>
    </w:p>
    <w:p w14:paraId="0F4AB85D" w14:textId="77777777" w:rsidR="000B38B8" w:rsidRPr="000B38B8" w:rsidRDefault="000B38B8" w:rsidP="000B38B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08F763E" w14:textId="77777777" w:rsidR="000B38B8" w:rsidRPr="000B38B8" w:rsidRDefault="000B38B8" w:rsidP="000B38B8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AB7F3AD" w14:textId="77777777" w:rsidR="000B38B8" w:rsidRPr="000B38B8" w:rsidRDefault="000B38B8" w:rsidP="000B38B8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B38B8">
        <w:rPr>
          <w:rFonts w:ascii="Times New Roman" w:eastAsia="Times New Roman" w:hAnsi="Times New Roman" w:cs="Times New Roman"/>
          <w:sz w:val="20"/>
          <w:szCs w:val="20"/>
          <w:lang w:eastAsia="pl-PL"/>
        </w:rPr>
        <w:t>Członkami Komisji nie mogą być osoby, które:</w:t>
      </w:r>
    </w:p>
    <w:p w14:paraId="5E0C14CE" w14:textId="77777777" w:rsidR="000B38B8" w:rsidRPr="000B38B8" w:rsidRDefault="000B38B8" w:rsidP="000B38B8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B38B8">
        <w:rPr>
          <w:rFonts w:ascii="Times New Roman" w:eastAsia="Times New Roman" w:hAnsi="Times New Roman" w:cs="Times New Roman"/>
          <w:sz w:val="20"/>
          <w:szCs w:val="20"/>
          <w:lang w:eastAsia="pl-PL"/>
        </w:rPr>
        <w:t>ubiegają się o udzielenie zamówienia będącego przedmiotem postępowania;</w:t>
      </w:r>
    </w:p>
    <w:p w14:paraId="1086FE54" w14:textId="77777777" w:rsidR="000B38B8" w:rsidRPr="000B38B8" w:rsidRDefault="000B38B8" w:rsidP="000B38B8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B38B8">
        <w:rPr>
          <w:rFonts w:ascii="Times New Roman" w:eastAsia="Times New Roman" w:hAnsi="Times New Roman" w:cs="Times New Roman"/>
          <w:sz w:val="20"/>
          <w:szCs w:val="20"/>
          <w:lang w:eastAsia="pl-PL"/>
        </w:rPr>
        <w:t>pozostają w związku małżeńskim, w stosunku pokre</w:t>
      </w:r>
      <w:r w:rsidRPr="000B38B8">
        <w:rPr>
          <w:rFonts w:ascii="Times New Roman" w:eastAsia="Times New Roman" w:hAnsi="Times New Roman" w:cs="Times New Roman"/>
          <w:sz w:val="20"/>
          <w:szCs w:val="20"/>
          <w:lang w:eastAsia="pl-PL"/>
        </w:rPr>
        <w:softHyphen/>
        <w:t>wieństwa lub powinowactwa w linii prostej, pokrewieństwa lub powinowactwa w linii bocznej do drugiego stopnia, lub są związane z tytułu przysposobienia, opieki lub kurateli z Wykonawcą, jego zastępcą prawnym lub członkami organów zarządzających lub organów nadzorczych Wyko</w:t>
      </w:r>
      <w:r w:rsidRPr="000B38B8">
        <w:rPr>
          <w:rFonts w:ascii="Times New Roman" w:eastAsia="Times New Roman" w:hAnsi="Times New Roman" w:cs="Times New Roman"/>
          <w:sz w:val="20"/>
          <w:szCs w:val="20"/>
          <w:lang w:eastAsia="pl-PL"/>
        </w:rPr>
        <w:softHyphen/>
        <w:t xml:space="preserve">nawców ubiegających się o udzielenie zamówienia, </w:t>
      </w:r>
    </w:p>
    <w:p w14:paraId="25D787AD" w14:textId="77777777" w:rsidR="000B38B8" w:rsidRPr="000B38B8" w:rsidRDefault="000B38B8" w:rsidP="000B38B8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B38B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przed upływem 3 lat od dnia wszczęcia postępowania o udzielenie zamówienia pozostawały             w stosunku pracy lub zlecenia z Wykonawcą lub były członkami organów zarządzających lub organów nadzorczych Wykonawców ubiegających się o udzielenie zamówienia, </w:t>
      </w:r>
    </w:p>
    <w:p w14:paraId="587CC34D" w14:textId="77777777" w:rsidR="000B38B8" w:rsidRPr="000B38B8" w:rsidRDefault="000B38B8" w:rsidP="000B38B8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B38B8">
        <w:rPr>
          <w:rFonts w:ascii="Times New Roman" w:eastAsia="Times New Roman" w:hAnsi="Times New Roman" w:cs="Times New Roman"/>
          <w:sz w:val="20"/>
          <w:szCs w:val="20"/>
          <w:lang w:eastAsia="pl-PL"/>
        </w:rPr>
        <w:t>pozostają z Wykonawcą w takim stosunku prawnym lub faktycznym, że może to budzić uzasadnione wątpliwości co do bezstronności tych osób,</w:t>
      </w:r>
    </w:p>
    <w:p w14:paraId="455D3771" w14:textId="77777777" w:rsidR="000B38B8" w:rsidRPr="000B38B8" w:rsidRDefault="000B38B8" w:rsidP="000B38B8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B38B8">
        <w:rPr>
          <w:rFonts w:ascii="Times New Roman" w:eastAsia="Times New Roman" w:hAnsi="Times New Roman" w:cs="Times New Roman"/>
          <w:sz w:val="20"/>
          <w:szCs w:val="20"/>
          <w:lang w:eastAsia="pl-PL"/>
        </w:rPr>
        <w:t>zostały prawomocnie skazane za przestępstwo popełnione w związku z postępowaniem                    o udzielenie zamówienia, przestępstwo przekupstwa, prze</w:t>
      </w:r>
      <w:r w:rsidRPr="000B38B8">
        <w:rPr>
          <w:rFonts w:ascii="Times New Roman" w:eastAsia="Times New Roman" w:hAnsi="Times New Roman" w:cs="Times New Roman"/>
          <w:sz w:val="20"/>
          <w:szCs w:val="20"/>
          <w:lang w:eastAsia="pl-PL"/>
        </w:rPr>
        <w:softHyphen/>
        <w:t>stępstwo przeciwko obrotowi gospodarczemu lub inne przestępstwo popełnione w celu osiągnięcia korzyści majątkowych</w:t>
      </w:r>
    </w:p>
    <w:p w14:paraId="2424B50E" w14:textId="77777777" w:rsidR="000B38B8" w:rsidRPr="000B38B8" w:rsidRDefault="000B38B8" w:rsidP="000B38B8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B38B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Obowiązkiem członków Komisji jest złożenie niezwłocznie po zapoznaniu się z oświadczeniami lub dokumentami złożonymi przez Wykonawców pisemnych oświadczeń o zaistnieniu lub braku istnienia okoliczności, o których mowa w ust. 1. Oświadczenie winno zostać złożone także w terminie późniejszym, jeżeli okoliczności, o których mowa w ust. 1 ujawnią się w toku prac Komisji. Oświadczenia dołącza się do protokołu postępowania o udzielenie Zamówienia. </w:t>
      </w:r>
    </w:p>
    <w:p w14:paraId="2F42AD1C" w14:textId="77777777" w:rsidR="000B38B8" w:rsidRPr="000B38B8" w:rsidRDefault="000B38B8" w:rsidP="000B38B8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B38B8">
        <w:rPr>
          <w:rFonts w:ascii="Times New Roman" w:eastAsia="Times New Roman" w:hAnsi="Times New Roman" w:cs="Times New Roman"/>
          <w:sz w:val="20"/>
          <w:szCs w:val="20"/>
          <w:lang w:eastAsia="pl-PL"/>
        </w:rPr>
        <w:t>Przewodniczący Komisji wyłącza z jej prac członka, który:</w:t>
      </w:r>
    </w:p>
    <w:p w14:paraId="2BF7C88A" w14:textId="77777777" w:rsidR="000B38B8" w:rsidRPr="000B38B8" w:rsidRDefault="000B38B8" w:rsidP="000B38B8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B38B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złożył oświadczenie o zaistnieniu którejkolwiek z okoliczności, o których mowa w ust. 1, </w:t>
      </w:r>
    </w:p>
    <w:p w14:paraId="5BD526E7" w14:textId="77777777" w:rsidR="000B38B8" w:rsidRPr="000B38B8" w:rsidRDefault="000B38B8" w:rsidP="000B38B8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B38B8">
        <w:rPr>
          <w:rFonts w:ascii="Times New Roman" w:eastAsia="Times New Roman" w:hAnsi="Times New Roman" w:cs="Times New Roman"/>
          <w:sz w:val="20"/>
          <w:szCs w:val="20"/>
          <w:lang w:eastAsia="pl-PL"/>
        </w:rPr>
        <w:t>nie złożył oświadczenia w terminie wyznaczonym przez Przewodniczącego Komisji,</w:t>
      </w:r>
    </w:p>
    <w:p w14:paraId="1B4264C8" w14:textId="77777777" w:rsidR="000B38B8" w:rsidRPr="000B38B8" w:rsidRDefault="000B38B8" w:rsidP="000B38B8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B38B8">
        <w:rPr>
          <w:rFonts w:ascii="Times New Roman" w:eastAsia="Times New Roman" w:hAnsi="Times New Roman" w:cs="Times New Roman"/>
          <w:sz w:val="20"/>
          <w:szCs w:val="20"/>
          <w:lang w:eastAsia="pl-PL"/>
        </w:rPr>
        <w:t>złożył oświadczenie niezgodne z prawdą – w takim wypadku wyłączenie następuje z chwilą uzyskania wiadomości wskazujących na nieprawdziwość oświadczenia.</w:t>
      </w:r>
    </w:p>
    <w:p w14:paraId="5D20FF9B" w14:textId="77777777" w:rsidR="000B38B8" w:rsidRPr="000B38B8" w:rsidRDefault="000B38B8" w:rsidP="000B38B8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B38B8">
        <w:rPr>
          <w:rFonts w:ascii="Times New Roman" w:eastAsia="Times New Roman" w:hAnsi="Times New Roman" w:cs="Times New Roman"/>
          <w:sz w:val="20"/>
          <w:szCs w:val="20"/>
          <w:lang w:eastAsia="pl-PL"/>
        </w:rPr>
        <w:t>złożył zgodne z prawdą oświadczenie o braku okoliczności, o których mowa   w ust. 1, jeżeli po złożeniu oświadczenia okoliczności takie zaistniały.</w:t>
      </w:r>
    </w:p>
    <w:p w14:paraId="55FACAED" w14:textId="77777777" w:rsidR="000B38B8" w:rsidRPr="000B38B8" w:rsidRDefault="000B38B8" w:rsidP="000B38B8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B38B8">
        <w:rPr>
          <w:rFonts w:ascii="Times New Roman" w:eastAsia="Times New Roman" w:hAnsi="Times New Roman" w:cs="Times New Roman"/>
          <w:sz w:val="20"/>
          <w:szCs w:val="20"/>
          <w:lang w:eastAsia="pl-PL"/>
        </w:rPr>
        <w:t>Informację o wyłączeniu członka Komisji, Przewodniczący Komisji przekazuje Kierownikowi Zamawiającego, który podejmuje decyzję o odwołaniu członka ze składu Komisji i ewentualnym powołaniu w jego miejsce nowego członka Komisji. Nowy członek Komisji składa oświadczenie,                   o którym mowa w ust. 2, w najkrótszym możliwym terminie.</w:t>
      </w:r>
    </w:p>
    <w:p w14:paraId="1147DC56" w14:textId="77777777" w:rsidR="000B38B8" w:rsidRPr="000B38B8" w:rsidRDefault="000B38B8" w:rsidP="000B38B8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B38B8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Wobec Przewodniczącego Komisji czynności odebrania oświadczenia i ewentualnego wyłączenia dokonuje bezpośrednio Kierownik Zamawiającego, podejmując decyzję  o jego odwołaniu i powołaniu w jego miejsce nowego Przewodniczącego Komisji.</w:t>
      </w:r>
    </w:p>
    <w:p w14:paraId="0CDC9AD9" w14:textId="77777777" w:rsidR="000B38B8" w:rsidRPr="000B38B8" w:rsidRDefault="000B38B8" w:rsidP="000B38B8">
      <w:pPr>
        <w:tabs>
          <w:tab w:val="num" w:pos="2160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62D34E0" w14:textId="77777777" w:rsidR="000B38B8" w:rsidRPr="000B38B8" w:rsidRDefault="000B38B8" w:rsidP="000B38B8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0F523824" w14:textId="77777777" w:rsidR="000B38B8" w:rsidRPr="000B38B8" w:rsidRDefault="000B38B8" w:rsidP="000B38B8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B38B8">
        <w:rPr>
          <w:rFonts w:ascii="Times New Roman" w:eastAsia="Times New Roman" w:hAnsi="Times New Roman" w:cs="Times New Roman"/>
          <w:sz w:val="20"/>
          <w:szCs w:val="20"/>
          <w:lang w:eastAsia="pl-PL"/>
        </w:rPr>
        <w:t>Czynności Komisji, jeżeli zostały dokonane z udziałem członka podlegającego wyłączeniu, powtarza się, chyba że postępowanie powinno zostać unieważnione. Zasadę tę stosuje się odpowiednio do sytuacji, w której członek Komisji zostanie wyłączony z powodu nie złożenia oświadczenia, o którym mowa w ust. 2, albo złożenia oświadczenia niezgodnego z prawdą.</w:t>
      </w:r>
    </w:p>
    <w:p w14:paraId="60406A7C" w14:textId="77777777" w:rsidR="000B38B8" w:rsidRPr="000B38B8" w:rsidRDefault="000B38B8" w:rsidP="000B38B8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B38B8">
        <w:rPr>
          <w:rFonts w:ascii="Times New Roman" w:eastAsia="Times New Roman" w:hAnsi="Times New Roman" w:cs="Times New Roman"/>
          <w:sz w:val="20"/>
          <w:szCs w:val="20"/>
          <w:lang w:eastAsia="pl-PL"/>
        </w:rPr>
        <w:t>Nie  powtarza się czynności otwarcia ofert oraz czynności faktycznych nie wpływających na wynik postępowania.</w:t>
      </w:r>
    </w:p>
    <w:p w14:paraId="2241F3BC" w14:textId="77777777" w:rsidR="000B38B8" w:rsidRPr="000B38B8" w:rsidRDefault="000B38B8" w:rsidP="000B38B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7304139" w14:textId="77777777" w:rsidR="000B38B8" w:rsidRPr="000B38B8" w:rsidRDefault="000B38B8" w:rsidP="000B38B8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7142FDF2" w14:textId="77777777" w:rsidR="000B38B8" w:rsidRPr="000B38B8" w:rsidRDefault="000B38B8" w:rsidP="000B38B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B38B8">
        <w:rPr>
          <w:rFonts w:ascii="Times New Roman" w:eastAsia="Times New Roman" w:hAnsi="Times New Roman" w:cs="Times New Roman"/>
          <w:sz w:val="20"/>
          <w:szCs w:val="20"/>
          <w:lang w:eastAsia="pl-PL"/>
        </w:rPr>
        <w:t>Odwołanie członka Komisji może nastąpić jeżeli:</w:t>
      </w:r>
    </w:p>
    <w:p w14:paraId="32152FBD" w14:textId="77777777" w:rsidR="000B38B8" w:rsidRPr="000B38B8" w:rsidRDefault="000B38B8" w:rsidP="000B38B8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B38B8">
        <w:rPr>
          <w:rFonts w:ascii="Times New Roman" w:eastAsia="Times New Roman" w:hAnsi="Times New Roman" w:cs="Times New Roman"/>
          <w:sz w:val="20"/>
          <w:szCs w:val="20"/>
          <w:lang w:eastAsia="pl-PL"/>
        </w:rPr>
        <w:t>z przyczyn obiektywnych nie może on wykonywać swoich obowiązków,</w:t>
      </w:r>
    </w:p>
    <w:p w14:paraId="71D54531" w14:textId="77777777" w:rsidR="000B38B8" w:rsidRPr="000B38B8" w:rsidRDefault="000B38B8" w:rsidP="000B38B8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B38B8">
        <w:rPr>
          <w:rFonts w:ascii="Times New Roman" w:eastAsia="Times New Roman" w:hAnsi="Times New Roman" w:cs="Times New Roman"/>
          <w:sz w:val="20"/>
          <w:szCs w:val="20"/>
          <w:lang w:eastAsia="pl-PL"/>
        </w:rPr>
        <w:t>nieobecność członka Komisji na posiedzeniu Komisji nie zostanie usprawiedliwiona w trybie wskazanym w § 8 ust. 4,</w:t>
      </w:r>
    </w:p>
    <w:p w14:paraId="1DCC5958" w14:textId="77777777" w:rsidR="000B38B8" w:rsidRPr="000B38B8" w:rsidRDefault="000B38B8" w:rsidP="000B38B8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B38B8">
        <w:rPr>
          <w:rFonts w:ascii="Times New Roman" w:eastAsia="Times New Roman" w:hAnsi="Times New Roman" w:cs="Times New Roman"/>
          <w:sz w:val="20"/>
          <w:szCs w:val="20"/>
          <w:lang w:eastAsia="pl-PL"/>
        </w:rPr>
        <w:t>członek Komisji nie wykonuje nałożonych na niego obowiązków lub obowiązków wynikających z przepisów prawa, postanowień Regulaminu oraz decyzji Przewodniczącego Komisji, innych niż obecność na posiedzeniach Komisji.</w:t>
      </w:r>
    </w:p>
    <w:p w14:paraId="438C5837" w14:textId="77777777" w:rsidR="000B38B8" w:rsidRPr="000B38B8" w:rsidRDefault="000B38B8" w:rsidP="000B38B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7A210840" w14:textId="77777777" w:rsidR="000B38B8" w:rsidRPr="000B38B8" w:rsidRDefault="000B38B8" w:rsidP="000B38B8">
      <w:pPr>
        <w:numPr>
          <w:ilvl w:val="0"/>
          <w:numId w:val="1"/>
        </w:numPr>
        <w:tabs>
          <w:tab w:val="left" w:pos="504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bookmarkStart w:id="2" w:name="_Toc65927011"/>
      <w:r w:rsidRPr="000B38B8">
        <w:rPr>
          <w:rFonts w:ascii="Times New Roman" w:eastAsia="Times New Roman" w:hAnsi="Times New Roman" w:cs="Times New Roman"/>
          <w:b/>
          <w:bCs/>
          <w:lang w:eastAsia="pl-PL"/>
        </w:rPr>
        <w:t>. UDZIAŁ BIEGŁYCH I INNYCH OSÓB W PRACACH KOMISJI</w:t>
      </w:r>
      <w:bookmarkEnd w:id="2"/>
    </w:p>
    <w:p w14:paraId="60466A05" w14:textId="77777777" w:rsidR="000B38B8" w:rsidRPr="000B38B8" w:rsidRDefault="000B38B8" w:rsidP="000B38B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085E3BE1" w14:textId="77777777" w:rsidR="000B38B8" w:rsidRPr="000B38B8" w:rsidRDefault="000B38B8" w:rsidP="000B38B8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222BD618" w14:textId="77777777" w:rsidR="000B38B8" w:rsidRPr="000B38B8" w:rsidRDefault="000B38B8" w:rsidP="000B38B8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B38B8">
        <w:rPr>
          <w:rFonts w:ascii="Times New Roman" w:eastAsia="Times New Roman" w:hAnsi="Times New Roman" w:cs="Times New Roman"/>
          <w:sz w:val="20"/>
          <w:szCs w:val="20"/>
          <w:lang w:eastAsia="pl-PL"/>
        </w:rPr>
        <w:t>Jeżeli dokonanie oceny ofert lub innych czynności w postępowaniu wymaga wiadomości specjalnych, Przewodniczący Komisji składa Kierownikowi Zamawiającego umotywowany wniosek o powołanie biegłych (rzeczoznawców).</w:t>
      </w:r>
    </w:p>
    <w:p w14:paraId="06C128C5" w14:textId="77777777" w:rsidR="000B38B8" w:rsidRPr="000B38B8" w:rsidRDefault="000B38B8" w:rsidP="000B38B8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B38B8">
        <w:rPr>
          <w:rFonts w:ascii="Times New Roman" w:eastAsia="Times New Roman" w:hAnsi="Times New Roman" w:cs="Times New Roman"/>
          <w:sz w:val="20"/>
          <w:szCs w:val="20"/>
          <w:lang w:eastAsia="pl-PL"/>
        </w:rPr>
        <w:t>Wniosek powinien wskazywać osobę biegłego oraz przewidywaną wysokość jego wynagrodzenia wraz ze źródłem finansowania. Do wniosku powinien zostać załączony projekt umowy z biegłym.</w:t>
      </w:r>
    </w:p>
    <w:p w14:paraId="3B45BD12" w14:textId="77777777" w:rsidR="000B38B8" w:rsidRPr="000B38B8" w:rsidRDefault="000B38B8" w:rsidP="000B38B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D733B85" w14:textId="77777777" w:rsidR="000B38B8" w:rsidRPr="000B38B8" w:rsidRDefault="000B38B8" w:rsidP="000B38B8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48BF514E" w14:textId="77777777" w:rsidR="000B38B8" w:rsidRPr="000B38B8" w:rsidRDefault="000B38B8" w:rsidP="000B38B8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B38B8">
        <w:rPr>
          <w:rFonts w:ascii="Times New Roman" w:eastAsia="Times New Roman" w:hAnsi="Times New Roman" w:cs="Times New Roman"/>
          <w:sz w:val="20"/>
          <w:szCs w:val="20"/>
          <w:lang w:eastAsia="pl-PL"/>
        </w:rPr>
        <w:t>Decyzję o powołaniu biegłego podejmuje Kierownik Zamawiającego.</w:t>
      </w:r>
    </w:p>
    <w:p w14:paraId="6E9EFE11" w14:textId="77777777" w:rsidR="000B38B8" w:rsidRPr="000B38B8" w:rsidRDefault="000B38B8" w:rsidP="000B38B8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B38B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 podpisaniu umowy i zobowiązania do zachowania poufności, ale przed przystąpieniem do wykonania jakichkolwiek czynności, biegły składa oświadczenie, o którym mowa w §3 ust. 2. Przewodniczący Komisji nie dopuszcza do wykonania czynności przez biegłego, w stosunku do którego zajdzie którakolwiek z okoliczności, o których mowa w § 3 ust. 1. </w:t>
      </w:r>
    </w:p>
    <w:p w14:paraId="6485BF1F" w14:textId="77777777" w:rsidR="000B38B8" w:rsidRPr="000B38B8" w:rsidRDefault="000B38B8" w:rsidP="000B38B8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B38B8">
        <w:rPr>
          <w:rFonts w:ascii="Times New Roman" w:eastAsia="Times New Roman" w:hAnsi="Times New Roman" w:cs="Times New Roman"/>
          <w:sz w:val="20"/>
          <w:szCs w:val="20"/>
          <w:lang w:eastAsia="pl-PL"/>
        </w:rPr>
        <w:t>Biegły przedstawia opinię na piśmie w terminie określonym w umowie, a na zaproszenie Przewodniczącego Komisji bierze udział w posiedzeniach Komisji  z głosem doradczym i udziela dodatkowych wyjaśnień.</w:t>
      </w:r>
    </w:p>
    <w:p w14:paraId="7A01E64B" w14:textId="77777777" w:rsidR="000B38B8" w:rsidRPr="000B38B8" w:rsidRDefault="000B38B8" w:rsidP="000B38B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35ECC9E0" w14:textId="77777777" w:rsidR="000B38B8" w:rsidRPr="000B38B8" w:rsidRDefault="000B38B8" w:rsidP="000B38B8">
      <w:pPr>
        <w:numPr>
          <w:ilvl w:val="0"/>
          <w:numId w:val="1"/>
        </w:numPr>
        <w:tabs>
          <w:tab w:val="left" w:pos="504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bookmarkStart w:id="3" w:name="_Toc65927012"/>
      <w:r w:rsidRPr="000B38B8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. </w:t>
      </w:r>
      <w:r w:rsidRPr="000B38B8">
        <w:rPr>
          <w:rFonts w:ascii="Times New Roman" w:eastAsia="Times New Roman" w:hAnsi="Times New Roman" w:cs="Times New Roman"/>
          <w:b/>
          <w:bCs/>
          <w:lang w:eastAsia="pl-PL"/>
        </w:rPr>
        <w:t>PRAWA I OBOWIĄZKI CZŁONKÓW KOMISJI</w:t>
      </w:r>
      <w:bookmarkEnd w:id="3"/>
    </w:p>
    <w:p w14:paraId="58096F50" w14:textId="77777777" w:rsidR="000B38B8" w:rsidRPr="000B38B8" w:rsidRDefault="000B38B8" w:rsidP="000B38B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7D004133" w14:textId="77777777" w:rsidR="000B38B8" w:rsidRPr="000B38B8" w:rsidRDefault="000B38B8" w:rsidP="000B38B8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0DD24C5F" w14:textId="77777777" w:rsidR="000B38B8" w:rsidRPr="000B38B8" w:rsidRDefault="000B38B8" w:rsidP="000B38B8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B38B8">
        <w:rPr>
          <w:rFonts w:ascii="Times New Roman" w:eastAsia="Times New Roman" w:hAnsi="Times New Roman" w:cs="Times New Roman"/>
          <w:sz w:val="20"/>
          <w:szCs w:val="20"/>
          <w:lang w:eastAsia="pl-PL"/>
        </w:rPr>
        <w:t>Członkowie Komisji będący pracownikami Zamawiającego wykonują swoje obowiązki związane                  z udziałem w pracach Komisji w ramach obowiązków służbowych.</w:t>
      </w:r>
    </w:p>
    <w:p w14:paraId="57C8A251" w14:textId="77777777" w:rsidR="000B38B8" w:rsidRPr="000B38B8" w:rsidRDefault="000B38B8" w:rsidP="000B38B8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B38B8">
        <w:rPr>
          <w:rFonts w:ascii="Times New Roman" w:eastAsia="Times New Roman" w:hAnsi="Times New Roman" w:cs="Times New Roman"/>
          <w:sz w:val="20"/>
          <w:szCs w:val="20"/>
          <w:lang w:eastAsia="pl-PL"/>
        </w:rPr>
        <w:t>Obowiązkiem przełożonego członka Komisji jest umożliwienie członkowi Komisji udziału w pracach Komisji.</w:t>
      </w:r>
    </w:p>
    <w:p w14:paraId="4707D40B" w14:textId="77777777" w:rsidR="000B38B8" w:rsidRPr="000B38B8" w:rsidRDefault="000B38B8" w:rsidP="000B38B8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B38B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Członek Komisji jest zobowiązany, najwcześniej jak to jest możliwe, powiadomić Przewodniczącego Komisji o swojej nieobecności na posiedzeniu Komisji, podając przyczyny nieobecności. </w:t>
      </w:r>
    </w:p>
    <w:p w14:paraId="125E82F0" w14:textId="77777777" w:rsidR="000B38B8" w:rsidRPr="000B38B8" w:rsidRDefault="000B38B8" w:rsidP="000B38B8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B38B8">
        <w:rPr>
          <w:rFonts w:ascii="Times New Roman" w:eastAsia="Times New Roman" w:hAnsi="Times New Roman" w:cs="Times New Roman"/>
          <w:sz w:val="20"/>
          <w:szCs w:val="20"/>
          <w:lang w:eastAsia="pl-PL"/>
        </w:rPr>
        <w:t>Decyzję w sprawie usprawiedliwienia nieobecności członka Komisji na posiedzeniu podejmuje Przewodniczący Komisji.</w:t>
      </w:r>
    </w:p>
    <w:p w14:paraId="4ED1FBF7" w14:textId="77777777" w:rsidR="000B38B8" w:rsidRPr="000B38B8" w:rsidRDefault="000B38B8" w:rsidP="000B38B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8BC1735" w14:textId="77777777" w:rsidR="000B38B8" w:rsidRPr="000B38B8" w:rsidRDefault="000B38B8" w:rsidP="000B38B8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12D33C5A" w14:textId="77777777" w:rsidR="000B38B8" w:rsidRPr="000B38B8" w:rsidRDefault="000B38B8" w:rsidP="000B38B8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B38B8">
        <w:rPr>
          <w:rFonts w:ascii="Times New Roman" w:eastAsia="Times New Roman" w:hAnsi="Times New Roman" w:cs="Times New Roman"/>
          <w:sz w:val="20"/>
          <w:szCs w:val="20"/>
          <w:lang w:eastAsia="pl-PL"/>
        </w:rPr>
        <w:t>Członkowie Komisji wykonują powierzone im czynności w dobrej wierze,   z zachowaniem najwyższej staranności, kierując się wyłącznie przepisami prawa, swoją wiedzą i doświadczeniem.</w:t>
      </w:r>
    </w:p>
    <w:p w14:paraId="4CBEF1FB" w14:textId="77777777" w:rsidR="000B38B8" w:rsidRPr="000B38B8" w:rsidRDefault="000B38B8" w:rsidP="000B38B8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B38B8">
        <w:rPr>
          <w:rFonts w:ascii="Times New Roman" w:eastAsia="Times New Roman" w:hAnsi="Times New Roman" w:cs="Times New Roman"/>
          <w:sz w:val="20"/>
          <w:szCs w:val="20"/>
          <w:lang w:eastAsia="pl-PL"/>
        </w:rPr>
        <w:t>Do obowiązków członków Komisji należy w szczególności:</w:t>
      </w:r>
    </w:p>
    <w:p w14:paraId="5456073E" w14:textId="77777777" w:rsidR="000B38B8" w:rsidRPr="000B38B8" w:rsidRDefault="000B38B8" w:rsidP="000B38B8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B38B8">
        <w:rPr>
          <w:rFonts w:ascii="Times New Roman" w:eastAsia="Times New Roman" w:hAnsi="Times New Roman" w:cs="Times New Roman"/>
          <w:sz w:val="20"/>
          <w:szCs w:val="20"/>
          <w:lang w:eastAsia="pl-PL"/>
        </w:rPr>
        <w:t>udział w posiedzeniach Komisji,</w:t>
      </w:r>
    </w:p>
    <w:p w14:paraId="0360C64B" w14:textId="77777777" w:rsidR="000B38B8" w:rsidRPr="000B38B8" w:rsidRDefault="000B38B8" w:rsidP="000B38B8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B38B8">
        <w:rPr>
          <w:rFonts w:ascii="Times New Roman" w:eastAsia="Times New Roman" w:hAnsi="Times New Roman" w:cs="Times New Roman"/>
          <w:sz w:val="20"/>
          <w:szCs w:val="20"/>
          <w:lang w:eastAsia="pl-PL"/>
        </w:rPr>
        <w:t>wykonywanie innych czynności związanych z pracami Komisji, zgodnie z poleceniami Przewodniczącego Komisji.</w:t>
      </w:r>
    </w:p>
    <w:p w14:paraId="32A3ECE2" w14:textId="77777777" w:rsidR="000B38B8" w:rsidRPr="000B38B8" w:rsidRDefault="000B38B8" w:rsidP="000B38B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5C3786F" w14:textId="77777777" w:rsidR="000B38B8" w:rsidRPr="000B38B8" w:rsidRDefault="000B38B8" w:rsidP="000B38B8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46F02E77" w14:textId="77777777" w:rsidR="000B38B8" w:rsidRPr="000B38B8" w:rsidRDefault="000B38B8" w:rsidP="000B38B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B38B8">
        <w:rPr>
          <w:rFonts w:ascii="Times New Roman" w:eastAsia="Times New Roman" w:hAnsi="Times New Roman" w:cs="Times New Roman"/>
          <w:noProof/>
          <w:sz w:val="20"/>
          <w:szCs w:val="20"/>
          <w:lang w:eastAsia="pl-PL"/>
        </w:rPr>
        <w:t>Członkom Komisji nie wolno ujawniać jakichkolwiek informacji związanych z przebiegiem prac Komisji,                  w tym w szczególności informacji związanych z:</w:t>
      </w:r>
    </w:p>
    <w:p w14:paraId="0733538A" w14:textId="77777777" w:rsidR="000B38B8" w:rsidRPr="000B38B8" w:rsidRDefault="000B38B8" w:rsidP="000B38B8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B38B8">
        <w:rPr>
          <w:rFonts w:ascii="Times New Roman" w:eastAsia="Times New Roman" w:hAnsi="Times New Roman" w:cs="Times New Roman"/>
          <w:sz w:val="20"/>
          <w:szCs w:val="20"/>
          <w:lang w:eastAsia="pl-PL"/>
        </w:rPr>
        <w:t>liczbą  złożonych ofert – do daty składania ofert,</w:t>
      </w:r>
    </w:p>
    <w:p w14:paraId="57189379" w14:textId="77777777" w:rsidR="000B38B8" w:rsidRPr="000B38B8" w:rsidRDefault="000B38B8" w:rsidP="000B38B8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B38B8">
        <w:rPr>
          <w:rFonts w:ascii="Times New Roman" w:eastAsia="Times New Roman" w:hAnsi="Times New Roman" w:cs="Times New Roman"/>
          <w:sz w:val="20"/>
          <w:szCs w:val="20"/>
          <w:lang w:eastAsia="pl-PL"/>
        </w:rPr>
        <w:t>przebiegiem badania, oceny i porównania treści złożonych ofert.</w:t>
      </w:r>
    </w:p>
    <w:p w14:paraId="64DE6797" w14:textId="77777777" w:rsidR="000B38B8" w:rsidRPr="000B38B8" w:rsidRDefault="000B38B8" w:rsidP="000B38B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338F581" w14:textId="77777777" w:rsidR="000B38B8" w:rsidRPr="000B38B8" w:rsidRDefault="000B38B8" w:rsidP="000B38B8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7B2F340B" w14:textId="77777777" w:rsidR="000B38B8" w:rsidRPr="000B38B8" w:rsidRDefault="000B38B8" w:rsidP="000B38B8">
      <w:pPr>
        <w:tabs>
          <w:tab w:val="num" w:pos="2160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B38B8">
        <w:rPr>
          <w:rFonts w:ascii="Times New Roman" w:eastAsia="Times New Roman" w:hAnsi="Times New Roman" w:cs="Times New Roman"/>
          <w:sz w:val="20"/>
          <w:szCs w:val="20"/>
          <w:lang w:eastAsia="pl-PL"/>
        </w:rPr>
        <w:t>Członek Komisji ma prawo i obowiązek uczestnictwa we wszystkich pracach Komisji oraz prawo wglądu we wszystkie dokumenty związane z pracą Komisji.</w:t>
      </w:r>
    </w:p>
    <w:p w14:paraId="5CEC968F" w14:textId="77777777" w:rsidR="000B38B8" w:rsidRPr="000B38B8" w:rsidRDefault="000B38B8" w:rsidP="000B38B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B58E2DB" w14:textId="77777777" w:rsidR="000B38B8" w:rsidRPr="000B38B8" w:rsidRDefault="000B38B8" w:rsidP="000B38B8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0B38B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14:paraId="1C03F5E1" w14:textId="77777777" w:rsidR="000B38B8" w:rsidRPr="000B38B8" w:rsidRDefault="000B38B8" w:rsidP="000B38B8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B38B8">
        <w:rPr>
          <w:rFonts w:ascii="Times New Roman" w:eastAsia="Times New Roman" w:hAnsi="Times New Roman" w:cs="Times New Roman"/>
          <w:sz w:val="20"/>
          <w:szCs w:val="20"/>
          <w:lang w:eastAsia="pl-PL"/>
        </w:rPr>
        <w:t>Przewodniczący Komisji kieruje jej pracami. Do jego obowiązków należy w szczególności:</w:t>
      </w:r>
    </w:p>
    <w:p w14:paraId="5EFC7833" w14:textId="77777777" w:rsidR="000B38B8" w:rsidRPr="000B38B8" w:rsidRDefault="000B38B8" w:rsidP="000B38B8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B38B8">
        <w:rPr>
          <w:rFonts w:ascii="Times New Roman" w:eastAsia="Times New Roman" w:hAnsi="Times New Roman" w:cs="Times New Roman"/>
          <w:sz w:val="20"/>
          <w:szCs w:val="20"/>
          <w:lang w:eastAsia="pl-PL"/>
        </w:rPr>
        <w:t>odebranie oświadczeń członków Komisji, o których mowa w §3 ust. 2, oraz poinformowanie Kierownika Zamawiającego o okolicznościach, o których mowa w § 3 ust. 3 albo w § 5;</w:t>
      </w:r>
    </w:p>
    <w:p w14:paraId="169C36F7" w14:textId="77777777" w:rsidR="000B38B8" w:rsidRPr="000B38B8" w:rsidRDefault="000B38B8" w:rsidP="000B38B8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B38B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wyznaczanie terminów posiedzeń Komisji, </w:t>
      </w:r>
    </w:p>
    <w:p w14:paraId="01F54D91" w14:textId="77777777" w:rsidR="000B38B8" w:rsidRPr="000B38B8" w:rsidRDefault="000B38B8" w:rsidP="000B38B8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B38B8">
        <w:rPr>
          <w:rFonts w:ascii="Times New Roman" w:eastAsia="Times New Roman" w:hAnsi="Times New Roman" w:cs="Times New Roman"/>
          <w:sz w:val="20"/>
          <w:szCs w:val="20"/>
          <w:lang w:eastAsia="pl-PL"/>
        </w:rPr>
        <w:t>podział między członków Komisji prac podejmowanych w trybie roboczym</w:t>
      </w:r>
    </w:p>
    <w:p w14:paraId="3AAD711E" w14:textId="77777777" w:rsidR="000B38B8" w:rsidRPr="000B38B8" w:rsidRDefault="000B38B8" w:rsidP="000B38B8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B38B8">
        <w:rPr>
          <w:rFonts w:ascii="Times New Roman" w:eastAsia="Times New Roman" w:hAnsi="Times New Roman" w:cs="Times New Roman"/>
          <w:sz w:val="20"/>
          <w:szCs w:val="20"/>
          <w:lang w:eastAsia="pl-PL"/>
        </w:rPr>
        <w:t>informowanie Kierownika Zamawiającego o problemach związanych z pracami Komisji  w toku postępowania o udzielenie Zamówienia;</w:t>
      </w:r>
    </w:p>
    <w:p w14:paraId="2AD963A5" w14:textId="77777777" w:rsidR="000B38B8" w:rsidRPr="000B38B8" w:rsidRDefault="000B38B8" w:rsidP="000B38B8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B38B8">
        <w:rPr>
          <w:rFonts w:ascii="Times New Roman" w:eastAsia="Times New Roman" w:hAnsi="Times New Roman" w:cs="Times New Roman"/>
          <w:sz w:val="20"/>
          <w:szCs w:val="20"/>
          <w:lang w:eastAsia="pl-PL"/>
        </w:rPr>
        <w:t>Do obowiązków Sekretarza Komisji należy m.in.:</w:t>
      </w:r>
    </w:p>
    <w:p w14:paraId="70D06FF4" w14:textId="77777777" w:rsidR="000B38B8" w:rsidRPr="000B38B8" w:rsidRDefault="000B38B8" w:rsidP="000B38B8">
      <w:pPr>
        <w:numPr>
          <w:ilvl w:val="4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B38B8">
        <w:rPr>
          <w:rFonts w:ascii="Times New Roman" w:eastAsia="Times New Roman" w:hAnsi="Times New Roman" w:cs="Times New Roman"/>
          <w:sz w:val="20"/>
          <w:szCs w:val="20"/>
          <w:lang w:eastAsia="pl-PL"/>
        </w:rPr>
        <w:t>organizowanie w uzgodnieniu z Przewodniczącym Komisji , posiedzeń Komisji,</w:t>
      </w:r>
    </w:p>
    <w:p w14:paraId="0763DAA1" w14:textId="77777777" w:rsidR="000B38B8" w:rsidRPr="000B38B8" w:rsidRDefault="000B38B8" w:rsidP="000B38B8">
      <w:pPr>
        <w:numPr>
          <w:ilvl w:val="4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B38B8">
        <w:rPr>
          <w:rFonts w:ascii="Times New Roman" w:eastAsia="Times New Roman" w:hAnsi="Times New Roman" w:cs="Times New Roman"/>
          <w:sz w:val="20"/>
          <w:szCs w:val="20"/>
          <w:lang w:eastAsia="pl-PL"/>
        </w:rPr>
        <w:t>obsługa techniczno-organizacyjna Komisji w prowadzeniu przetargu   o udzielenie zamówienia.</w:t>
      </w:r>
    </w:p>
    <w:p w14:paraId="1CC7170D" w14:textId="77777777" w:rsidR="000B38B8" w:rsidRPr="000B38B8" w:rsidRDefault="000B38B8" w:rsidP="000B38B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1CCC08EB" w14:textId="77777777" w:rsidR="000B38B8" w:rsidRPr="000B38B8" w:rsidRDefault="000B38B8" w:rsidP="000B38B8">
      <w:pPr>
        <w:numPr>
          <w:ilvl w:val="0"/>
          <w:numId w:val="1"/>
        </w:numPr>
        <w:tabs>
          <w:tab w:val="left" w:pos="504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bookmarkStart w:id="4" w:name="_Toc65927013"/>
      <w:r w:rsidRPr="000B38B8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. </w:t>
      </w:r>
      <w:r w:rsidRPr="000B38B8">
        <w:rPr>
          <w:rFonts w:ascii="Times New Roman" w:eastAsia="Times New Roman" w:hAnsi="Times New Roman" w:cs="Times New Roman"/>
          <w:b/>
          <w:bCs/>
          <w:lang w:eastAsia="pl-PL"/>
        </w:rPr>
        <w:t>CZYNNOŚCI W TRAKCIE POSTĘPOWANIA</w:t>
      </w:r>
      <w:bookmarkEnd w:id="4"/>
    </w:p>
    <w:p w14:paraId="5A7EE5E1" w14:textId="77777777" w:rsidR="000B38B8" w:rsidRPr="000B38B8" w:rsidRDefault="000B38B8" w:rsidP="000B38B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5145BFA8" w14:textId="77777777" w:rsidR="000B38B8" w:rsidRPr="000B38B8" w:rsidRDefault="000B38B8" w:rsidP="000B38B8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7BD65E7A" w14:textId="77777777" w:rsidR="000B38B8" w:rsidRPr="000B38B8" w:rsidRDefault="000B38B8" w:rsidP="000B38B8">
      <w:pPr>
        <w:tabs>
          <w:tab w:val="num" w:pos="2160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B38B8">
        <w:rPr>
          <w:rFonts w:ascii="Times New Roman" w:eastAsia="Times New Roman" w:hAnsi="Times New Roman" w:cs="Times New Roman"/>
          <w:sz w:val="20"/>
          <w:szCs w:val="20"/>
          <w:lang w:eastAsia="pl-PL"/>
        </w:rPr>
        <w:t>Obowiązkiem Przewodniczącego Komisji jest takie prowadzenie postępowania, które umożliwi jego zakończenie w możliwie najkrótszym, dopuszczalnym przez przepisy prawa terminie.</w:t>
      </w:r>
    </w:p>
    <w:p w14:paraId="69F37557" w14:textId="77777777" w:rsidR="000B38B8" w:rsidRPr="000B38B8" w:rsidRDefault="000B38B8" w:rsidP="000B38B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BE970BC" w14:textId="77777777" w:rsidR="000B38B8" w:rsidRPr="000B38B8" w:rsidRDefault="000B38B8" w:rsidP="000B38B8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0596A5E1" w14:textId="77777777" w:rsidR="000B38B8" w:rsidRPr="000B38B8" w:rsidRDefault="000B38B8" w:rsidP="000B38B8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B38B8">
        <w:rPr>
          <w:rFonts w:ascii="Times New Roman" w:eastAsia="Times New Roman" w:hAnsi="Times New Roman" w:cs="Times New Roman"/>
          <w:sz w:val="20"/>
          <w:szCs w:val="20"/>
          <w:lang w:eastAsia="pl-PL"/>
        </w:rPr>
        <w:t>Po rozpoczęciu postępowania, Sekretarz Komisji m.in.:</w:t>
      </w:r>
    </w:p>
    <w:p w14:paraId="7F666A72" w14:textId="77777777" w:rsidR="000B38B8" w:rsidRPr="000B38B8" w:rsidRDefault="000B38B8" w:rsidP="000B38B8">
      <w:pPr>
        <w:numPr>
          <w:ilvl w:val="4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B38B8">
        <w:rPr>
          <w:rFonts w:ascii="Times New Roman" w:eastAsia="Times New Roman" w:hAnsi="Times New Roman" w:cs="Times New Roman"/>
          <w:sz w:val="20"/>
          <w:szCs w:val="20"/>
          <w:lang w:eastAsia="pl-PL"/>
        </w:rPr>
        <w:t>sporządza protokół zebrania Wykonawców, jeżeli zostało ono zwołane,</w:t>
      </w:r>
    </w:p>
    <w:p w14:paraId="170EA315" w14:textId="77777777" w:rsidR="000B38B8" w:rsidRPr="000B38B8" w:rsidRDefault="000B38B8" w:rsidP="000B38B8">
      <w:pPr>
        <w:numPr>
          <w:ilvl w:val="4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B38B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sporządza protokół z posiedzenia Komisji. </w:t>
      </w:r>
    </w:p>
    <w:p w14:paraId="27932649" w14:textId="77777777" w:rsidR="000B38B8" w:rsidRPr="000B38B8" w:rsidRDefault="000B38B8" w:rsidP="000B38B8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B38B8">
        <w:rPr>
          <w:rFonts w:ascii="Times New Roman" w:eastAsia="Times New Roman" w:hAnsi="Times New Roman" w:cs="Times New Roman"/>
          <w:sz w:val="20"/>
          <w:szCs w:val="20"/>
          <w:lang w:eastAsia="pl-PL"/>
        </w:rPr>
        <w:t>Do obowiązków Przewodniczącego Komisji w toku postępowania należy m.in.:</w:t>
      </w:r>
    </w:p>
    <w:p w14:paraId="53308733" w14:textId="77777777" w:rsidR="000B38B8" w:rsidRPr="000B38B8" w:rsidRDefault="000B38B8" w:rsidP="000B38B8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B38B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zapewnienie, żeby otwarcie ofert złożonych przez Wykonawców nastąpiło w ustalonym miejscu i terminie, </w:t>
      </w:r>
    </w:p>
    <w:p w14:paraId="07BF90B7" w14:textId="77777777" w:rsidR="000B38B8" w:rsidRPr="000B38B8" w:rsidRDefault="000B38B8" w:rsidP="000B38B8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B38B8">
        <w:rPr>
          <w:rFonts w:ascii="Times New Roman" w:eastAsia="Times New Roman" w:hAnsi="Times New Roman" w:cs="Times New Roman"/>
          <w:sz w:val="20"/>
          <w:szCs w:val="20"/>
          <w:lang w:eastAsia="pl-PL"/>
        </w:rPr>
        <w:t>sprawdzenie, czy oferty zostały złożone zgodnie w wymogami oraz czy nie doszło do ich przedwczesnego otwarcia,</w:t>
      </w:r>
    </w:p>
    <w:p w14:paraId="5B1F6025" w14:textId="77777777" w:rsidR="000B38B8" w:rsidRPr="000B38B8" w:rsidRDefault="000B38B8" w:rsidP="000B38B8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B38B8">
        <w:rPr>
          <w:rFonts w:ascii="Times New Roman" w:eastAsia="Times New Roman" w:hAnsi="Times New Roman" w:cs="Times New Roman"/>
          <w:sz w:val="20"/>
          <w:szCs w:val="20"/>
          <w:lang w:eastAsia="pl-PL"/>
        </w:rPr>
        <w:t>zapewnienie, żeby oferty złożone po wyznaczonym terminie zostały niezwłocznie zwrócone bez otwierania oferentom,</w:t>
      </w:r>
    </w:p>
    <w:p w14:paraId="5DB856F6" w14:textId="77777777" w:rsidR="000B38B8" w:rsidRPr="000B38B8" w:rsidRDefault="000B38B8" w:rsidP="000B38B8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B38B8">
        <w:rPr>
          <w:rFonts w:ascii="Times New Roman" w:eastAsia="Times New Roman" w:hAnsi="Times New Roman" w:cs="Times New Roman"/>
          <w:sz w:val="20"/>
          <w:szCs w:val="20"/>
          <w:lang w:eastAsia="pl-PL"/>
        </w:rPr>
        <w:t>ogłoszenie kwoty, jaką Zamawiający zamierza przeznaczyć na sfinansowanie Zamówienia – bezpośrednio przed otwarciem ofert(odpowiednio do trybu postępowania),</w:t>
      </w:r>
    </w:p>
    <w:p w14:paraId="03ED0E50" w14:textId="77777777" w:rsidR="000B38B8" w:rsidRPr="000B38B8" w:rsidRDefault="000B38B8" w:rsidP="000B38B8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B38B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otwarcie ofert, </w:t>
      </w:r>
    </w:p>
    <w:p w14:paraId="384AB89A" w14:textId="77777777" w:rsidR="000B38B8" w:rsidRPr="000B38B8" w:rsidRDefault="000B38B8" w:rsidP="000B38B8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B38B8">
        <w:rPr>
          <w:rFonts w:ascii="Times New Roman" w:eastAsia="Times New Roman" w:hAnsi="Times New Roman" w:cs="Times New Roman"/>
          <w:sz w:val="20"/>
          <w:szCs w:val="20"/>
          <w:lang w:eastAsia="pl-PL"/>
        </w:rPr>
        <w:t>wykonywanie innych czynności, które nie zostały na mocy przepisów prawa lub niniejszego Regulaminu zastrzeżone do kompetencji Komisji lub Kierownika Zamawiającego.</w:t>
      </w:r>
    </w:p>
    <w:p w14:paraId="2598C5DC" w14:textId="77777777" w:rsidR="000B38B8" w:rsidRPr="000B38B8" w:rsidRDefault="000B38B8" w:rsidP="000B38B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0EB618F" w14:textId="77777777" w:rsidR="000B38B8" w:rsidRPr="000B38B8" w:rsidRDefault="000B38B8" w:rsidP="000B38B8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110AA696" w14:textId="77777777" w:rsidR="000B38B8" w:rsidRPr="000B38B8" w:rsidRDefault="000B38B8" w:rsidP="000B38B8">
      <w:pPr>
        <w:tabs>
          <w:tab w:val="num" w:pos="2160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B38B8">
        <w:rPr>
          <w:rFonts w:ascii="Times New Roman" w:eastAsia="Times New Roman" w:hAnsi="Times New Roman" w:cs="Times New Roman"/>
          <w:sz w:val="20"/>
          <w:szCs w:val="20"/>
          <w:lang w:eastAsia="pl-PL"/>
        </w:rPr>
        <w:t>Po otwarciu ofert Komisja przeprowadza dalsze czynności w toku postępowania, zgodnie  z  przepisami prawa.</w:t>
      </w:r>
    </w:p>
    <w:p w14:paraId="60A570E0" w14:textId="77777777" w:rsidR="000B38B8" w:rsidRPr="000B38B8" w:rsidRDefault="000B38B8" w:rsidP="000B38B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5E83DE8" w14:textId="77777777" w:rsidR="000B38B8" w:rsidRPr="000B38B8" w:rsidRDefault="000B38B8" w:rsidP="000B38B8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799BC2C5" w14:textId="77777777" w:rsidR="000B38B8" w:rsidRPr="000B38B8" w:rsidRDefault="000B38B8" w:rsidP="000B38B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B38B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Oferty złożone po wyznaczonym terminie składania ofert zwraca się oferentom bez otwierania. </w:t>
      </w:r>
    </w:p>
    <w:p w14:paraId="678C096F" w14:textId="77777777" w:rsidR="000B38B8" w:rsidRPr="000B38B8" w:rsidRDefault="000B38B8" w:rsidP="000B38B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252C98F" w14:textId="77777777" w:rsidR="000B38B8" w:rsidRPr="000B38B8" w:rsidRDefault="000B38B8" w:rsidP="000B38B8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3D0B2B72" w14:textId="77777777" w:rsidR="000B38B8" w:rsidRPr="000B38B8" w:rsidRDefault="000B38B8" w:rsidP="000B38B8">
      <w:pPr>
        <w:tabs>
          <w:tab w:val="num" w:pos="2160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B38B8">
        <w:rPr>
          <w:rFonts w:ascii="Times New Roman" w:eastAsia="Times New Roman" w:hAnsi="Times New Roman" w:cs="Times New Roman"/>
          <w:sz w:val="20"/>
          <w:szCs w:val="20"/>
          <w:lang w:eastAsia="pl-PL"/>
        </w:rPr>
        <w:t>Oferty nie podlegające zwróceniu otwiera się, sporządzając zestawienie tych ofert.</w:t>
      </w:r>
    </w:p>
    <w:p w14:paraId="708E8C9B" w14:textId="77777777" w:rsidR="000B38B8" w:rsidRPr="000B38B8" w:rsidRDefault="000B38B8" w:rsidP="000B38B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7B4FF23" w14:textId="77777777" w:rsidR="000B38B8" w:rsidRPr="000B38B8" w:rsidRDefault="000B38B8" w:rsidP="000B38B8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65AC99AF" w14:textId="77777777" w:rsidR="000B38B8" w:rsidRPr="000B38B8" w:rsidRDefault="000B38B8" w:rsidP="000B38B8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B38B8">
        <w:rPr>
          <w:rFonts w:ascii="Times New Roman" w:eastAsia="Times New Roman" w:hAnsi="Times New Roman" w:cs="Times New Roman"/>
          <w:sz w:val="20"/>
          <w:szCs w:val="20"/>
          <w:lang w:eastAsia="pl-PL"/>
        </w:rPr>
        <w:t>Komisja podejmuje decyzje zwykłą większością głosów w obecności co najmniej połowy członków,              w tym w obecności Przewodniczącego.</w:t>
      </w:r>
    </w:p>
    <w:p w14:paraId="2990C2B7" w14:textId="77777777" w:rsidR="000B38B8" w:rsidRPr="000B38B8" w:rsidRDefault="000B38B8" w:rsidP="000B38B8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B38B8">
        <w:rPr>
          <w:rFonts w:ascii="Times New Roman" w:eastAsia="Times New Roman" w:hAnsi="Times New Roman" w:cs="Times New Roman"/>
          <w:sz w:val="20"/>
          <w:szCs w:val="20"/>
          <w:lang w:eastAsia="pl-PL"/>
        </w:rPr>
        <w:t>Jeżeli na posiedzeniu Komisji nie ma wymaganego kworum, posiedzenie odracza się.</w:t>
      </w:r>
    </w:p>
    <w:p w14:paraId="318AAECA" w14:textId="77777777" w:rsidR="000B38B8" w:rsidRPr="000B38B8" w:rsidRDefault="000B38B8" w:rsidP="000B38B8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B38B8">
        <w:rPr>
          <w:rFonts w:ascii="Times New Roman" w:eastAsia="Times New Roman" w:hAnsi="Times New Roman" w:cs="Times New Roman"/>
          <w:sz w:val="20"/>
          <w:szCs w:val="20"/>
          <w:lang w:eastAsia="pl-PL"/>
        </w:rPr>
        <w:t>Jeżeli w trakcie głosowania zapadnie równa liczba głosów, decyduje głos Przewodniczącego.</w:t>
      </w:r>
    </w:p>
    <w:p w14:paraId="306039B9" w14:textId="77777777" w:rsidR="000B38B8" w:rsidRPr="000B38B8" w:rsidRDefault="000B38B8" w:rsidP="000B38B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76934CD7" w14:textId="77777777" w:rsidR="000B38B8" w:rsidRPr="000B38B8" w:rsidRDefault="000B38B8" w:rsidP="000B38B8">
      <w:pPr>
        <w:numPr>
          <w:ilvl w:val="0"/>
          <w:numId w:val="1"/>
        </w:numPr>
        <w:tabs>
          <w:tab w:val="left" w:pos="504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bookmarkStart w:id="5" w:name="_Toc65927014"/>
      <w:r w:rsidRPr="000B38B8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lastRenderedPageBreak/>
        <w:t xml:space="preserve">. </w:t>
      </w:r>
      <w:r w:rsidRPr="000B38B8">
        <w:rPr>
          <w:rFonts w:ascii="Times New Roman" w:eastAsia="Times New Roman" w:hAnsi="Times New Roman" w:cs="Times New Roman"/>
          <w:b/>
          <w:bCs/>
          <w:lang w:eastAsia="pl-PL"/>
        </w:rPr>
        <w:t>CZYNNOŚCI ZWIĄZANE Z BADANIEM I OCENĄ OFERT</w:t>
      </w:r>
      <w:bookmarkEnd w:id="5"/>
    </w:p>
    <w:p w14:paraId="0BF7BDC2" w14:textId="77777777" w:rsidR="000B38B8" w:rsidRPr="000B38B8" w:rsidRDefault="000B38B8" w:rsidP="000B38B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3A377373" w14:textId="77777777" w:rsidR="000B38B8" w:rsidRPr="000B38B8" w:rsidRDefault="000B38B8" w:rsidP="000B38B8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7C54D08D" w14:textId="77777777" w:rsidR="000B38B8" w:rsidRPr="000B38B8" w:rsidRDefault="000B38B8" w:rsidP="000B38B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B38B8">
        <w:rPr>
          <w:rFonts w:ascii="Times New Roman" w:eastAsia="Times New Roman" w:hAnsi="Times New Roman" w:cs="Times New Roman"/>
          <w:sz w:val="20"/>
          <w:szCs w:val="20"/>
          <w:lang w:eastAsia="pl-PL"/>
        </w:rPr>
        <w:t>Komisja poprawia w ofercie oczywiste omyłki pisarskie, oczywiste omyłki rachunkowe, z uwzględnienie konsekwencji rachunkowych dokonanych poprawek i inne omyłki polegające na niezgodności oferty ze specyfikacją istotnych warunków zamówienia, nie powodujące istotnych zmian treści oferty, zawiadamiając                     o tym wykonawcę, którego oferta została poprawiona.</w:t>
      </w:r>
    </w:p>
    <w:p w14:paraId="5CD19FE4" w14:textId="77777777" w:rsidR="000B38B8" w:rsidRPr="000B38B8" w:rsidRDefault="000B38B8" w:rsidP="000B38B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0EFD29B" w14:textId="77777777" w:rsidR="000B38B8" w:rsidRPr="000B38B8" w:rsidRDefault="000B38B8" w:rsidP="000B38B8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3B6F69E9" w14:textId="77777777" w:rsidR="000B38B8" w:rsidRPr="000B38B8" w:rsidRDefault="000B38B8" w:rsidP="000B38B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B38B8">
        <w:rPr>
          <w:rFonts w:ascii="Times New Roman" w:eastAsia="Times New Roman" w:hAnsi="Times New Roman" w:cs="Times New Roman"/>
          <w:sz w:val="20"/>
          <w:szCs w:val="20"/>
          <w:lang w:eastAsia="pl-PL"/>
        </w:rPr>
        <w:t>W dalszej kolejności Komisja dokonuje oceny ofert złożonych w terminie i nie podlegających odrzuceniu,                       a następnie bada, czy Wykonawca, którego oferta została oceniona jako najkorzystniejsza, nie podlega wykluczeniu oraz spełnia warunki udziału w postępowaniu.</w:t>
      </w:r>
    </w:p>
    <w:p w14:paraId="3C3EF52C" w14:textId="77777777" w:rsidR="000B38B8" w:rsidRPr="000B38B8" w:rsidRDefault="000B38B8" w:rsidP="000B38B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650778B" w14:textId="77777777" w:rsidR="000B38B8" w:rsidRPr="000B38B8" w:rsidRDefault="000B38B8" w:rsidP="000B38B8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6806F22D" w14:textId="77777777" w:rsidR="000B38B8" w:rsidRPr="000B38B8" w:rsidRDefault="000B38B8" w:rsidP="000B38B8">
      <w:pPr>
        <w:tabs>
          <w:tab w:val="num" w:pos="2160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B38B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Komisja może zwrócić się do Uczestnika postępowania z żądaniem złożenia wyjaśnień odnośnie treści złożonej oferty. </w:t>
      </w:r>
    </w:p>
    <w:p w14:paraId="6D858AA7" w14:textId="77777777" w:rsidR="000B38B8" w:rsidRPr="000B38B8" w:rsidRDefault="000B38B8" w:rsidP="000B38B8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</w:pPr>
    </w:p>
    <w:p w14:paraId="37250E7F" w14:textId="77777777" w:rsidR="000B38B8" w:rsidRPr="000B38B8" w:rsidRDefault="000B38B8" w:rsidP="000B38B8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23A9F249" w14:textId="77777777" w:rsidR="000B38B8" w:rsidRPr="000B38B8" w:rsidRDefault="000B38B8" w:rsidP="000B38B8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B38B8">
        <w:rPr>
          <w:rFonts w:ascii="Times New Roman" w:eastAsia="Times New Roman" w:hAnsi="Times New Roman" w:cs="Times New Roman"/>
          <w:sz w:val="20"/>
          <w:szCs w:val="20"/>
          <w:lang w:eastAsia="pl-PL"/>
        </w:rPr>
        <w:t>Po dokonaniu czynności, o których mowa w §19 - 21, Komisja może m.in. skierować do Kierownika Zamawiającego wnioski o:</w:t>
      </w:r>
    </w:p>
    <w:p w14:paraId="49C08D52" w14:textId="77777777" w:rsidR="000B38B8" w:rsidRPr="000B38B8" w:rsidRDefault="000B38B8" w:rsidP="000B38B8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B38B8">
        <w:rPr>
          <w:rFonts w:ascii="Times New Roman" w:eastAsia="Times New Roman" w:hAnsi="Times New Roman" w:cs="Times New Roman"/>
          <w:sz w:val="20"/>
          <w:szCs w:val="20"/>
          <w:lang w:eastAsia="pl-PL"/>
        </w:rPr>
        <w:t>wykluczenie określonych podmiotów z postępowania,</w:t>
      </w:r>
    </w:p>
    <w:p w14:paraId="7AFA6278" w14:textId="77777777" w:rsidR="000B38B8" w:rsidRPr="000B38B8" w:rsidRDefault="000B38B8" w:rsidP="000B38B8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B38B8">
        <w:rPr>
          <w:rFonts w:ascii="Times New Roman" w:eastAsia="Times New Roman" w:hAnsi="Times New Roman" w:cs="Times New Roman"/>
          <w:sz w:val="20"/>
          <w:szCs w:val="20"/>
          <w:lang w:eastAsia="pl-PL"/>
        </w:rPr>
        <w:t>odrzucenie określonych ofert,</w:t>
      </w:r>
    </w:p>
    <w:p w14:paraId="72A09412" w14:textId="77777777" w:rsidR="000B38B8" w:rsidRPr="000B38B8" w:rsidRDefault="000B38B8" w:rsidP="000B38B8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lang w:eastAsia="pl-PL"/>
        </w:rPr>
      </w:pPr>
      <w:r w:rsidRPr="000B38B8">
        <w:rPr>
          <w:rFonts w:ascii="Times New Roman" w:eastAsia="Times New Roman" w:hAnsi="Times New Roman" w:cs="Times New Roman"/>
          <w:sz w:val="20"/>
          <w:szCs w:val="20"/>
          <w:lang w:eastAsia="pl-PL"/>
        </w:rPr>
        <w:t>unieważnienie postępowania</w:t>
      </w:r>
      <w:r w:rsidRPr="000B38B8">
        <w:rPr>
          <w:rFonts w:ascii="Times New Roman" w:eastAsia="Times New Roman" w:hAnsi="Times New Roman" w:cs="Times New Roman"/>
          <w:lang w:eastAsia="pl-PL"/>
        </w:rPr>
        <w:t>.</w:t>
      </w:r>
    </w:p>
    <w:p w14:paraId="155D67C2" w14:textId="77777777" w:rsidR="000B38B8" w:rsidRPr="000B38B8" w:rsidRDefault="000B38B8" w:rsidP="000B38B8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B38B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 podjęciu decyzji, o której mowa w ust. 1 pkt a, Zamawiający zawiadamia zainteresowanego Wykonawcę. Informacja powinna zawierać uzasadnienie faktyczne i prawne. </w:t>
      </w:r>
    </w:p>
    <w:p w14:paraId="3B6242A3" w14:textId="77777777" w:rsidR="000B38B8" w:rsidRPr="000B38B8" w:rsidRDefault="000B38B8" w:rsidP="000B38B8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B38B8">
        <w:rPr>
          <w:rFonts w:ascii="Times New Roman" w:eastAsia="Times New Roman" w:hAnsi="Times New Roman" w:cs="Times New Roman"/>
          <w:sz w:val="20"/>
          <w:szCs w:val="20"/>
          <w:lang w:eastAsia="pl-PL"/>
        </w:rPr>
        <w:t>O podjęciu decyzji, o której mowa w ust. 1 pkt b lub c, Zamawiający zawiadamia wszystkich Wykonawców biorących udział w postępowaniu. Informacja powinna zawierać uzasadnienie faktyczne                  i prawne.</w:t>
      </w:r>
    </w:p>
    <w:p w14:paraId="43A333CB" w14:textId="77777777" w:rsidR="000B38B8" w:rsidRPr="000B38B8" w:rsidRDefault="000B38B8" w:rsidP="000B38B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706BEA5" w14:textId="77777777" w:rsidR="000B38B8" w:rsidRPr="000B38B8" w:rsidRDefault="000B38B8" w:rsidP="000B38B8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08CCC039" w14:textId="77777777" w:rsidR="000B38B8" w:rsidRPr="000B38B8" w:rsidRDefault="000B38B8" w:rsidP="000B38B8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B38B8">
        <w:rPr>
          <w:rFonts w:ascii="Times New Roman" w:eastAsia="Times New Roman" w:hAnsi="Times New Roman" w:cs="Times New Roman"/>
          <w:sz w:val="20"/>
          <w:szCs w:val="20"/>
          <w:lang w:eastAsia="pl-PL"/>
        </w:rPr>
        <w:t>Jeżeli nie zajdą okoliczności uzasadniające unieważnienie postępowania, Komisja proponuje wybór najkorzystniejszej oferty na podstawie indywidualnej oceny ofert dokonanej przez członków Komisji.</w:t>
      </w:r>
    </w:p>
    <w:p w14:paraId="31F6FCFC" w14:textId="77777777" w:rsidR="000B38B8" w:rsidRPr="000B38B8" w:rsidRDefault="000B38B8" w:rsidP="000B38B8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B38B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Przed dokonaniem indywidualnej oceny ofert członkowie Komisji zapoznają się z opinią biegłego, jeżeli został on powołany. </w:t>
      </w:r>
    </w:p>
    <w:p w14:paraId="6B5424D0" w14:textId="77777777" w:rsidR="000B38B8" w:rsidRPr="000B38B8" w:rsidRDefault="000B38B8" w:rsidP="000B38B8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B38B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Indywidualna ocena ofert odbywa się wyłącznie na podstawie kryteriów oceny ofert, określonych dla danego postępowania. </w:t>
      </w:r>
    </w:p>
    <w:p w14:paraId="16153487" w14:textId="77777777" w:rsidR="000B38B8" w:rsidRPr="000B38B8" w:rsidRDefault="000B38B8" w:rsidP="000B38B8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B38B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Podpisany protokół z posiedzenia Komisji zawiera propozycję wyboru oferty najkorzystniejszej, jeżeli Komisja dokona wyboru oferty. </w:t>
      </w:r>
    </w:p>
    <w:p w14:paraId="468CE759" w14:textId="77777777" w:rsidR="000B38B8" w:rsidRPr="000B38B8" w:rsidRDefault="000B38B8" w:rsidP="000B38B8">
      <w:pPr>
        <w:numPr>
          <w:ilvl w:val="2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B38B8">
        <w:rPr>
          <w:rFonts w:ascii="Times New Roman" w:eastAsia="Times New Roman" w:hAnsi="Times New Roman" w:cs="Times New Roman"/>
          <w:sz w:val="20"/>
          <w:szCs w:val="20"/>
          <w:lang w:eastAsia="pl-PL"/>
        </w:rPr>
        <w:t>Jeżeli Kierownik Zamawiającego zatwierdzi propozycję Komisji, Przewodniczący Komisji przedstawia mu do podpisania projekt wymaganych zawiadomień i ogłoszeń.</w:t>
      </w:r>
    </w:p>
    <w:p w14:paraId="2694260A" w14:textId="77777777" w:rsidR="000B38B8" w:rsidRPr="000B38B8" w:rsidRDefault="000B38B8" w:rsidP="000B38B8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B38B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Kierownik Zamawiającego stwierdza nieważność czynności Komisji podjętych z naruszeniem przepisów prawa. </w:t>
      </w:r>
    </w:p>
    <w:p w14:paraId="1C8405E8" w14:textId="77777777" w:rsidR="000B38B8" w:rsidRPr="000B38B8" w:rsidRDefault="000B38B8" w:rsidP="000B38B8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B38B8">
        <w:rPr>
          <w:rFonts w:ascii="Times New Roman" w:eastAsia="Times New Roman" w:hAnsi="Times New Roman" w:cs="Times New Roman"/>
          <w:sz w:val="20"/>
          <w:szCs w:val="20"/>
          <w:lang w:eastAsia="pl-PL"/>
        </w:rPr>
        <w:t>Na polecenie Kierownika Zamawiającego, Komisja powtarza unieważnioną czynność.</w:t>
      </w:r>
    </w:p>
    <w:p w14:paraId="0FE35892" w14:textId="77777777" w:rsidR="000B38B8" w:rsidRPr="000B38B8" w:rsidRDefault="000B38B8" w:rsidP="000B38B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1FC990DD" w14:textId="77777777" w:rsidR="000B38B8" w:rsidRPr="000B38B8" w:rsidRDefault="000B38B8" w:rsidP="000B38B8">
      <w:pPr>
        <w:numPr>
          <w:ilvl w:val="0"/>
          <w:numId w:val="1"/>
        </w:numPr>
        <w:tabs>
          <w:tab w:val="left" w:pos="504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bookmarkStart w:id="6" w:name="_Toc65927015"/>
      <w:r w:rsidRPr="000B38B8">
        <w:rPr>
          <w:rFonts w:ascii="Times New Roman" w:eastAsia="Times New Roman" w:hAnsi="Times New Roman" w:cs="Times New Roman"/>
          <w:b/>
          <w:bCs/>
          <w:lang w:eastAsia="pl-PL"/>
        </w:rPr>
        <w:t>. ODWOŁANIA</w:t>
      </w:r>
      <w:bookmarkEnd w:id="6"/>
    </w:p>
    <w:p w14:paraId="12C72E21" w14:textId="77777777" w:rsidR="000B38B8" w:rsidRPr="000B38B8" w:rsidRDefault="000B38B8" w:rsidP="000B38B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7E41522B" w14:textId="77777777" w:rsidR="000B38B8" w:rsidRPr="000B38B8" w:rsidRDefault="000B38B8" w:rsidP="000B38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0B38B8">
        <w:rPr>
          <w:rFonts w:ascii="Times New Roman" w:eastAsia="Times New Roman" w:hAnsi="Times New Roman" w:cs="Times New Roman"/>
          <w:b/>
          <w:lang w:eastAsia="pl-PL"/>
        </w:rPr>
        <w:t>§24</w:t>
      </w:r>
    </w:p>
    <w:p w14:paraId="2AFA45F1" w14:textId="77777777" w:rsidR="000B38B8" w:rsidRPr="000B38B8" w:rsidRDefault="000B38B8" w:rsidP="000B38B8">
      <w:pPr>
        <w:tabs>
          <w:tab w:val="num" w:pos="2160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B38B8">
        <w:rPr>
          <w:rFonts w:ascii="Times New Roman" w:eastAsia="Times New Roman" w:hAnsi="Times New Roman" w:cs="Times New Roman"/>
          <w:sz w:val="20"/>
          <w:szCs w:val="20"/>
          <w:lang w:eastAsia="pl-PL"/>
        </w:rPr>
        <w:t>Kontrolowanie na bieżąco reakcji na ewentualne odwołania oferentów.</w:t>
      </w:r>
    </w:p>
    <w:p w14:paraId="5E59EE03" w14:textId="77777777" w:rsidR="000B38B8" w:rsidRPr="000B38B8" w:rsidRDefault="000B38B8" w:rsidP="000B38B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3B0CE386" w14:textId="77777777" w:rsidR="000B38B8" w:rsidRPr="000B38B8" w:rsidRDefault="000B38B8" w:rsidP="000B38B8">
      <w:pPr>
        <w:numPr>
          <w:ilvl w:val="0"/>
          <w:numId w:val="1"/>
        </w:numPr>
        <w:tabs>
          <w:tab w:val="left" w:pos="504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bookmarkStart w:id="7" w:name="_Toc65927016"/>
      <w:r w:rsidRPr="000B38B8">
        <w:rPr>
          <w:rFonts w:ascii="Times New Roman" w:eastAsia="Times New Roman" w:hAnsi="Times New Roman" w:cs="Times New Roman"/>
          <w:b/>
          <w:bCs/>
          <w:lang w:eastAsia="pl-PL"/>
        </w:rPr>
        <w:t>. ZAKOŃCZENIE PRAC KOMISJI</w:t>
      </w:r>
      <w:bookmarkEnd w:id="7"/>
    </w:p>
    <w:p w14:paraId="78815DDF" w14:textId="77777777" w:rsidR="000B38B8" w:rsidRPr="000B38B8" w:rsidRDefault="000B38B8" w:rsidP="000B38B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15FB3E2F" w14:textId="77777777" w:rsidR="000B38B8" w:rsidRPr="000B38B8" w:rsidRDefault="000B38B8" w:rsidP="000B38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0B38B8">
        <w:rPr>
          <w:rFonts w:ascii="Times New Roman" w:eastAsia="Times New Roman" w:hAnsi="Times New Roman" w:cs="Times New Roman"/>
          <w:b/>
          <w:lang w:eastAsia="pl-PL"/>
        </w:rPr>
        <w:t>§25</w:t>
      </w:r>
    </w:p>
    <w:p w14:paraId="628D4273" w14:textId="77777777" w:rsidR="000B38B8" w:rsidRPr="000B38B8" w:rsidRDefault="000B38B8" w:rsidP="000B38B8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B38B8">
        <w:rPr>
          <w:rFonts w:ascii="Times New Roman" w:eastAsia="Times New Roman" w:hAnsi="Times New Roman" w:cs="Times New Roman"/>
          <w:sz w:val="20"/>
          <w:szCs w:val="20"/>
          <w:lang w:eastAsia="pl-PL"/>
        </w:rPr>
        <w:t>Komisja kończy prace związane z udzieleniem danego Zamówienia z dniem podpisania umowy                            w sprawie zamówienia lub z dniem podjęcia przez Kierownika Zamawiającego decyzji o unieważnieniu postępowania.</w:t>
      </w:r>
    </w:p>
    <w:p w14:paraId="603B2A84" w14:textId="77777777" w:rsidR="000B38B8" w:rsidRPr="000B38B8" w:rsidRDefault="000B38B8" w:rsidP="000B38B8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B38B8">
        <w:rPr>
          <w:rFonts w:ascii="Times New Roman" w:eastAsia="Times New Roman" w:hAnsi="Times New Roman" w:cs="Times New Roman"/>
          <w:sz w:val="20"/>
          <w:szCs w:val="20"/>
          <w:lang w:eastAsia="pl-PL"/>
        </w:rPr>
        <w:t>Po zakończeniu prac Komisji jej Przewodniczący przekazuje dokumentację postępowania do właściwej komórki organizacyjnej w celu jej przechowania zgodnie  z przepisami prawa.</w:t>
      </w:r>
    </w:p>
    <w:p w14:paraId="58DAE3A4" w14:textId="77777777" w:rsidR="000B38B8" w:rsidRPr="000B38B8" w:rsidRDefault="000B38B8" w:rsidP="000B38B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</w:p>
    <w:p w14:paraId="605BF4AD" w14:textId="77777777" w:rsidR="000B38B8" w:rsidRPr="000B38B8" w:rsidRDefault="000B38B8" w:rsidP="000B38B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  <w:r w:rsidRPr="000B38B8">
        <w:rPr>
          <w:rFonts w:ascii="Times New Roman" w:eastAsia="Times New Roman" w:hAnsi="Times New Roman" w:cs="Times New Roman"/>
          <w:color w:val="000000"/>
          <w:lang w:eastAsia="pl-PL"/>
        </w:rPr>
        <w:t xml:space="preserve">WÓJT  GMINY </w:t>
      </w:r>
    </w:p>
    <w:p w14:paraId="42C6727B" w14:textId="5C551D5E" w:rsidR="000B38B8" w:rsidRPr="000B38B8" w:rsidRDefault="000B38B8" w:rsidP="000B38B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  <w:r w:rsidRPr="000B38B8">
        <w:rPr>
          <w:rFonts w:ascii="Times New Roman" w:eastAsia="Times New Roman" w:hAnsi="Times New Roman" w:cs="Times New Roman"/>
          <w:color w:val="000000"/>
          <w:lang w:eastAsia="pl-PL"/>
        </w:rPr>
        <w:t>Marcin Ślęzak</w:t>
      </w:r>
    </w:p>
    <w:p w14:paraId="5222A629" w14:textId="77777777" w:rsidR="000B38B8" w:rsidRPr="000B38B8" w:rsidRDefault="000B38B8" w:rsidP="000B38B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60C4FAB" w14:textId="77777777" w:rsidR="000B38B8" w:rsidRDefault="000B38B8"/>
    <w:sectPr w:rsidR="000B38B8">
      <w:footerReference w:type="even" r:id="rId7"/>
      <w:footerReference w:type="default" r:id="rId8"/>
      <w:pgSz w:w="11906" w:h="16838"/>
      <w:pgMar w:top="1418" w:right="1418" w:bottom="1418" w:left="1418" w:header="567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320D41" w14:textId="77777777" w:rsidR="007D4D3C" w:rsidRDefault="007D4D3C">
      <w:pPr>
        <w:spacing w:after="0" w:line="240" w:lineRule="auto"/>
      </w:pPr>
      <w:r>
        <w:separator/>
      </w:r>
    </w:p>
  </w:endnote>
  <w:endnote w:type="continuationSeparator" w:id="0">
    <w:p w14:paraId="6E68C666" w14:textId="77777777" w:rsidR="007D4D3C" w:rsidRDefault="007D4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4D45B1" w14:textId="77777777" w:rsidR="0003563C" w:rsidRDefault="000B38B8" w:rsidP="0003563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D776620" w14:textId="77777777" w:rsidR="0003563C" w:rsidRDefault="007D4D3C" w:rsidP="0003563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912837" w14:textId="77777777" w:rsidR="0003563C" w:rsidRDefault="007D4D3C" w:rsidP="0003563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39F8D8" w14:textId="77777777" w:rsidR="007D4D3C" w:rsidRDefault="007D4D3C">
      <w:pPr>
        <w:spacing w:after="0" w:line="240" w:lineRule="auto"/>
      </w:pPr>
      <w:r>
        <w:separator/>
      </w:r>
    </w:p>
  </w:footnote>
  <w:footnote w:type="continuationSeparator" w:id="0">
    <w:p w14:paraId="19E4B333" w14:textId="77777777" w:rsidR="007D4D3C" w:rsidRDefault="007D4D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69CE90DE"/>
    <w:lvl w:ilvl="0">
      <w:start w:val="1"/>
      <w:numFmt w:val="upperRoman"/>
      <w:suff w:val="nothing"/>
      <w:lvlText w:val="%1"/>
      <w:lvlJc w:val="left"/>
      <w:rPr>
        <w:rFonts w:hint="default"/>
        <w:b/>
        <w:bCs/>
        <w:i w:val="0"/>
        <w:iCs w:val="0"/>
      </w:rPr>
    </w:lvl>
    <w:lvl w:ilvl="1">
      <w:start w:val="1"/>
      <w:numFmt w:val="decimal"/>
      <w:lvlRestart w:val="0"/>
      <w:suff w:val="nothing"/>
      <w:lvlText w:val="§%2"/>
      <w:lvlJc w:val="left"/>
      <w:pPr>
        <w:ind w:left="709" w:hanging="709"/>
      </w:pPr>
      <w:rPr>
        <w:rFonts w:hint="default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6">
      <w:start w:val="1"/>
      <w:numFmt w:val="none"/>
      <w:suff w:val="nothing"/>
      <w:lvlText w:val=""/>
      <w:lvlJc w:val="left"/>
      <w:rPr>
        <w:rFonts w:hint="default"/>
      </w:rPr>
    </w:lvl>
    <w:lvl w:ilvl="7">
      <w:start w:val="1"/>
      <w:numFmt w:val="none"/>
      <w:suff w:val="nothing"/>
      <w:lvlText w:val=""/>
      <w:lvlJc w:val="left"/>
      <w:rPr>
        <w:rFonts w:hint="default"/>
      </w:rPr>
    </w:lvl>
    <w:lvl w:ilvl="8">
      <w:start w:val="1"/>
      <w:numFmt w:val="none"/>
      <w:suff w:val="nothing"/>
      <w:lvlText w:val=""/>
      <w:lvlJc w:val="left"/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8B8"/>
    <w:rsid w:val="000B38B8"/>
    <w:rsid w:val="00110B44"/>
    <w:rsid w:val="00126FF9"/>
    <w:rsid w:val="001D2F4C"/>
    <w:rsid w:val="002D6992"/>
    <w:rsid w:val="003F36EC"/>
    <w:rsid w:val="007D4D3C"/>
    <w:rsid w:val="0097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22784990"/>
  <w15:chartTrackingRefBased/>
  <w15:docId w15:val="{49A22C83-2E7C-44E7-8BBE-B7BFECFF5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0B38B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rsid w:val="000B38B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0B38B8"/>
  </w:style>
  <w:style w:type="paragraph" w:styleId="Tekstdymka">
    <w:name w:val="Balloon Text"/>
    <w:basedOn w:val="Normalny"/>
    <w:link w:val="TekstdymkaZnak"/>
    <w:uiPriority w:val="99"/>
    <w:semiHidden/>
    <w:unhideWhenUsed/>
    <w:rsid w:val="00126F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6F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1940</Words>
  <Characters>11644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4</cp:revision>
  <cp:lastPrinted>2020-11-25T06:52:00Z</cp:lastPrinted>
  <dcterms:created xsi:type="dcterms:W3CDTF">2020-11-24T12:01:00Z</dcterms:created>
  <dcterms:modified xsi:type="dcterms:W3CDTF">2020-11-25T06:57:00Z</dcterms:modified>
</cp:coreProperties>
</file>