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1A" w:rsidRDefault="0004741A" w:rsidP="0004741A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pl-PL"/>
        </w:rPr>
      </w:pPr>
      <w:r w:rsidRPr="0004741A">
        <w:rPr>
          <w:rFonts w:eastAsia="Times New Roman"/>
          <w:b/>
          <w:bCs/>
          <w:kern w:val="36"/>
          <w:sz w:val="48"/>
          <w:szCs w:val="48"/>
          <w:lang w:eastAsia="pl-PL"/>
        </w:rPr>
        <w:t xml:space="preserve">Powszechny Spis Rolny 2020. Informacja o otwartym i konkurencyjnym naborze na rachmistrzów terenowych </w:t>
      </w:r>
    </w:p>
    <w:p w:rsidR="0004741A" w:rsidRDefault="0004741A" w:rsidP="0004741A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pl-PL"/>
        </w:rPr>
      </w:pPr>
    </w:p>
    <w:p w:rsidR="0004741A" w:rsidRPr="0004741A" w:rsidRDefault="0004741A" w:rsidP="0004741A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pl-PL"/>
        </w:rPr>
      </w:pPr>
      <w:r w:rsidRPr="0004741A">
        <w:rPr>
          <w:rFonts w:eastAsia="Times New Roman"/>
          <w:noProof/>
          <w:color w:val="0000FF"/>
          <w:lang w:eastAsia="pl-PL"/>
        </w:rPr>
        <w:drawing>
          <wp:inline distT="0" distB="0" distL="0" distR="0" wp14:anchorId="35E87782" wp14:editId="323D7A6A">
            <wp:extent cx="3631464" cy="5140486"/>
            <wp:effectExtent l="0" t="0" r="7620" b="3175"/>
            <wp:docPr id="1" name="Obraz 1" descr="plakat rachmistrz kopia  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at rachmistrz kopia  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026" cy="514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41A" w:rsidRPr="0004741A" w:rsidRDefault="0004741A" w:rsidP="0004741A">
      <w:p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 xml:space="preserve">Na podstawie art. 19 ust. 1 pkt. 4 ustawy z dnia 31 lipca 2019 r. o powszechnym spisie rolnym w 2020 r. (Dz.U. z 2019 r. poz. 1728) </w:t>
      </w:r>
    </w:p>
    <w:p w:rsidR="0004741A" w:rsidRPr="0004741A" w:rsidRDefault="0004741A" w:rsidP="0004741A">
      <w:pPr>
        <w:spacing w:before="100" w:beforeAutospacing="1" w:after="100" w:afterAutospacing="1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Wójt Gminy Gronowo Elbląskie</w:t>
      </w:r>
      <w:r w:rsidRPr="0004741A">
        <w:rPr>
          <w:rFonts w:eastAsia="Times New Roman"/>
          <w:b/>
          <w:bCs/>
          <w:lang w:eastAsia="pl-PL"/>
        </w:rPr>
        <w:t xml:space="preserve"> - Gminny Komisarz Spisowy</w:t>
      </w:r>
      <w:r>
        <w:rPr>
          <w:rFonts w:eastAsia="Times New Roman"/>
          <w:b/>
          <w:bCs/>
          <w:lang w:eastAsia="pl-PL"/>
        </w:rPr>
        <w:t xml:space="preserve"> </w:t>
      </w:r>
      <w:r w:rsidRPr="0004741A">
        <w:rPr>
          <w:rFonts w:eastAsia="Times New Roman"/>
          <w:b/>
          <w:bCs/>
          <w:lang w:eastAsia="pl-PL"/>
        </w:rPr>
        <w:t>ogłasza otwarty i konkurencyjny nabór</w:t>
      </w:r>
      <w:r>
        <w:rPr>
          <w:rFonts w:eastAsia="Times New Roman"/>
          <w:b/>
          <w:bCs/>
          <w:lang w:eastAsia="pl-PL"/>
        </w:rPr>
        <w:t xml:space="preserve"> </w:t>
      </w:r>
      <w:r w:rsidRPr="0004741A">
        <w:rPr>
          <w:rFonts w:eastAsia="Times New Roman"/>
          <w:b/>
          <w:bCs/>
          <w:lang w:eastAsia="pl-PL"/>
        </w:rPr>
        <w:t>kandydatów na rachmistrzów terenowych</w:t>
      </w:r>
      <w:r>
        <w:rPr>
          <w:rFonts w:eastAsia="Times New Roman"/>
          <w:b/>
          <w:bCs/>
          <w:lang w:eastAsia="pl-PL"/>
        </w:rPr>
        <w:t xml:space="preserve"> </w:t>
      </w:r>
      <w:r w:rsidRPr="0004741A">
        <w:rPr>
          <w:rFonts w:eastAsia="Times New Roman"/>
          <w:lang w:eastAsia="pl-PL"/>
        </w:rPr>
        <w:t>wykonujących czynności w ramach prac spisowych związanych z przeprowadzeniem przewidzianego w art. 1 ust. 2 ustawy z dnia 31 lipca 2019 roku o powszechnym spisie rolnym w 2020 r. (Dz.U. z 2019 r. poz. 1728 – dalej: „</w:t>
      </w:r>
      <w:r w:rsidRPr="0004741A">
        <w:rPr>
          <w:rFonts w:eastAsia="Times New Roman"/>
          <w:b/>
          <w:bCs/>
          <w:lang w:eastAsia="pl-PL"/>
        </w:rPr>
        <w:t>PSR 2020</w:t>
      </w:r>
      <w:r w:rsidRPr="0004741A">
        <w:rPr>
          <w:rFonts w:eastAsia="Times New Roman"/>
          <w:lang w:eastAsia="pl-PL"/>
        </w:rPr>
        <w:t xml:space="preserve">”) spisu rolnego na terytorium Rzeczpospolitej Polskiej w 2020 r. Spis rolny jest przeprowadzany w terminie od dnia 1 września do dnia 30 listopada 2020 r., według stanu na dzień 1 czerwca 2020 r. </w:t>
      </w:r>
    </w:p>
    <w:p w:rsidR="0004741A" w:rsidRPr="0004741A" w:rsidRDefault="0004741A" w:rsidP="0004741A">
      <w:p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b/>
          <w:bCs/>
          <w:lang w:eastAsia="pl-PL"/>
        </w:rPr>
        <w:t>Termin składania ofert</w:t>
      </w:r>
      <w:r w:rsidRPr="0004741A">
        <w:rPr>
          <w:rFonts w:eastAsia="Times New Roman"/>
          <w:lang w:eastAsia="pl-PL"/>
        </w:rPr>
        <w:t xml:space="preserve">: 15 czerwca 2020 r. – 8 lipca 2020 r. </w:t>
      </w:r>
    </w:p>
    <w:p w:rsidR="0004741A" w:rsidRPr="0004741A" w:rsidRDefault="0004741A" w:rsidP="0004741A">
      <w:p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b/>
          <w:bCs/>
          <w:lang w:eastAsia="pl-PL"/>
        </w:rPr>
        <w:t>Kandydat na rachmistrza terenowego winien spełniać następujące warunki:</w:t>
      </w:r>
    </w:p>
    <w:p w:rsidR="0004741A" w:rsidRPr="0004741A" w:rsidRDefault="0004741A" w:rsidP="0004741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mieć ukończone 18 lat,</w:t>
      </w:r>
    </w:p>
    <w:p w:rsidR="0004741A" w:rsidRPr="0004741A" w:rsidRDefault="0004741A" w:rsidP="0004741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zam</w:t>
      </w:r>
      <w:r>
        <w:rPr>
          <w:rFonts w:eastAsia="Times New Roman"/>
          <w:lang w:eastAsia="pl-PL"/>
        </w:rPr>
        <w:t>ieszkiwać na terenie Gminy Gronowo Elbląskie</w:t>
      </w:r>
      <w:r w:rsidRPr="0004741A">
        <w:rPr>
          <w:rFonts w:eastAsia="Times New Roman"/>
          <w:lang w:eastAsia="pl-PL"/>
        </w:rPr>
        <w:t>,</w:t>
      </w:r>
    </w:p>
    <w:p w:rsidR="0004741A" w:rsidRPr="0004741A" w:rsidRDefault="0004741A" w:rsidP="0004741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posiadać co najmniej średnie wykształcenie,</w:t>
      </w:r>
    </w:p>
    <w:p w:rsidR="0004741A" w:rsidRPr="0004741A" w:rsidRDefault="0004741A" w:rsidP="0004741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posługiwać się językiem polskim w mowie i piśmie,</w:t>
      </w:r>
    </w:p>
    <w:p w:rsidR="0004741A" w:rsidRPr="0004741A" w:rsidRDefault="0004741A" w:rsidP="0004741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nie b</w:t>
      </w:r>
      <w:r>
        <w:rPr>
          <w:rFonts w:eastAsia="Times New Roman"/>
          <w:lang w:eastAsia="pl-PL"/>
        </w:rPr>
        <w:t>yć skazanym</w:t>
      </w:r>
      <w:r w:rsidRPr="0004741A">
        <w:rPr>
          <w:rFonts w:eastAsia="Times New Roman"/>
          <w:lang w:eastAsia="pl-PL"/>
        </w:rPr>
        <w:t xml:space="preserve"> za umyślne przestępstwo lub umyślne przestępstwo skarbowe.</w:t>
      </w:r>
    </w:p>
    <w:p w:rsidR="0004741A" w:rsidRPr="0004741A" w:rsidRDefault="0004741A" w:rsidP="0004741A">
      <w:p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b/>
          <w:bCs/>
          <w:lang w:eastAsia="pl-PL"/>
        </w:rPr>
        <w:t>Kandydat na rachmistrza:</w:t>
      </w:r>
    </w:p>
    <w:p w:rsidR="0004741A" w:rsidRPr="0004741A" w:rsidRDefault="0004741A" w:rsidP="0004741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Składając ofertę wyraża zgodę na przetwarzanie numeru telefonu i/lub adresu e-mail na potrzeby realizacji procesu naboru i szkolenia kandydatów na rachmistrza terenowego w powszechnym spisie rolnym w 2020 r.</w:t>
      </w:r>
    </w:p>
    <w:p w:rsidR="0004741A" w:rsidRPr="0004741A" w:rsidRDefault="0004741A" w:rsidP="0004741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Zobligowany jest do wzięcia udziału w szkoleniu. Podczas szkolenia i egzaminu po szkoleniu posługuje się własnym urządzeniem mobilnym z dostępem do Internetu. Szkolenia dla rachmistrzów terenowych obejmować będą część teoretyczną oraz część praktyczną. Egzamin kandydata na rachmistrza terenowego po szkoleniu będzie realizowany za pomocą aplikacji e/m-learning. Kandydat, który nie weźmie udziału w całości szkolenia, nie może przystąpić do egzaminu kończącego szkolenie.</w:t>
      </w:r>
    </w:p>
    <w:p w:rsidR="0004741A" w:rsidRPr="0004741A" w:rsidRDefault="0004741A" w:rsidP="0004741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Podlega postępowaniu weryfikacyjnemu. W przypadku zaistnienia sytuacji, kiedy w wyniku naboru kandydatów na rachmistrzów terenowych podczas egzaminu wszyscy kandydaci uzyskają pozytywny wynik i jednakową liczbę punktów, a liczba kandydatów będzie większa w stosunku do potrzeb o tym, kto będzie powołany na rachmistrza decyduje kolejność zgłoszenia kandydata. Uwaga: Jeśli wszyscy kandydaci uzyskali pozytywny wynik z egzaminu, umowa jest podpisywana z kandydatami, którzy uzyskali najlepszy wynik, a pozostali kandydaci wpisywani są na listę rachmistrzów rezerwowych.</w:t>
      </w:r>
    </w:p>
    <w:p w:rsidR="0004741A" w:rsidRPr="0004741A" w:rsidRDefault="0004741A" w:rsidP="0004741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 xml:space="preserve">Otrzyma w czasie rejestrowania jego danych w Systemie Ewidencji Rachmistrzów (SER) lub na podany adres e-mail informacje o terminie i formie szkolenia, którego ukończenie z wynikiem pozytywnym będzie warunkiem koniecznym do uzyskania możliwości kwalifikacji na rachmistrza terenowego. Dane kandydatów na rachmistrza są rejestrowane w SER przez upoważnionego pracownika Urzędu </w:t>
      </w:r>
      <w:r w:rsidR="007F1646">
        <w:rPr>
          <w:rFonts w:eastAsia="Times New Roman"/>
          <w:lang w:eastAsia="pl-PL"/>
        </w:rPr>
        <w:t>Gminy w Gronowie Elblą</w:t>
      </w:r>
      <w:r>
        <w:rPr>
          <w:rFonts w:eastAsia="Times New Roman"/>
          <w:lang w:eastAsia="pl-PL"/>
        </w:rPr>
        <w:t>skim</w:t>
      </w:r>
      <w:r w:rsidRPr="0004741A">
        <w:rPr>
          <w:rFonts w:eastAsia="Times New Roman"/>
          <w:lang w:eastAsia="pl-PL"/>
        </w:rPr>
        <w:t>. Kandydat na rachmistrza terenowego, którego dane zostały zarejestrowane w systemie SER otrzyma login do aplikacji e/m-learning, a na wskazany w ofercie adres e-mail hasło oraz informacje o sposobie dostępu do aplikacji e/m-learning, która zawierać będzie materiały oraz przykłady szkoleniowe, niezbędne instrukcje i prezentacje oraz materiały popularyzacyjne.</w:t>
      </w:r>
    </w:p>
    <w:p w:rsidR="0004741A" w:rsidRPr="0004741A" w:rsidRDefault="0004741A" w:rsidP="0004741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Po ukończeniu szkolenia oraz uzyskaniu pozytywnego wyniku egzaminu testowego tj. uzyskaniu co najmniej 60% poprawnych odpowiedzi, zostaje wpisany na listę kandydatów na rachmistrzów terenowych, prowadzoną przez Gminnego Komisarza Spisowego, zgodnie z kolejnością liczby uzyskanych punktów podczas egzaminu (od najwyższej liczby punktów), a następnie podpisuje umowę zlecenia z dyrektorem urzędu statystycznego – jako zastępcą wojewódzkiego komisarza spisowego, z zastrzeżeniem pkt. 3 powyżej.</w:t>
      </w:r>
    </w:p>
    <w:p w:rsidR="0004741A" w:rsidRPr="0004741A" w:rsidRDefault="0004741A" w:rsidP="0004741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Niezwłocznie po ogłoszeniu wyników egzaminu testowego ma prawo wglądu do swojego testu i uzyskanego wyniku oraz żądania sprawdzenia poprawności tego wyniku.</w:t>
      </w:r>
    </w:p>
    <w:p w:rsidR="0004741A" w:rsidRPr="0004741A" w:rsidRDefault="0004741A" w:rsidP="0004741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Po wpisaniu na listę kandydatów na rachmistrzów terenowych, zobowiązany jest do przesłania za pośrednictwem aplikacji SER zdjęcia w formacie .jpg do identyfikatora rachmistrza spisowego oraz innych danych niezbędnych do zawarcia umowy zlecenia.</w:t>
      </w:r>
    </w:p>
    <w:p w:rsidR="0004741A" w:rsidRPr="0004741A" w:rsidRDefault="0004741A" w:rsidP="0004741A">
      <w:p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Rachmistrz terenowy, wyłoniony w trybie otwartego naboru na zasadach określonych w PSR 2020, wykonuje czynności w ramach prac spisowych na podstawie umowy zlecenia zawartej z dyrektorem urzędu statystycznego, z wykorzystaniem urządzenia mobilnego</w:t>
      </w:r>
      <w:r w:rsidRPr="0004741A">
        <w:rPr>
          <w:rFonts w:eastAsia="Times New Roman"/>
          <w:lang w:eastAsia="pl-PL"/>
        </w:rPr>
        <w:br/>
        <w:t xml:space="preserve">wyposażonego w oprogramowanie dedykowane do przeprowadzenia spisu rolnego, dostarczonego mu na podstawie umowy użyczenia mienia. W przypadku zagrożenia COVID-19 i podjęcia przez Generalnego Komisarza Spisowego decyzji o wstrzymaniu realizacji wywiadów bezpośrednich, rachmistrze będą realizować wywiady telefoniczne, z wykorzystaniem ww. urządzeń. </w:t>
      </w:r>
    </w:p>
    <w:p w:rsidR="0004741A" w:rsidRPr="0004741A" w:rsidRDefault="0004741A" w:rsidP="0004741A">
      <w:p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b/>
          <w:bCs/>
          <w:lang w:eastAsia="pl-PL"/>
        </w:rPr>
        <w:t>Do głównych zadań rachmistrza terenowego należeć będzie:</w:t>
      </w:r>
    </w:p>
    <w:p w:rsidR="0004741A" w:rsidRPr="0004741A" w:rsidRDefault="0004741A" w:rsidP="0004741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przeprowadzenie wywiadów bezpośrednich lub telefonicznych w zależności od aktualnej sytuacji związanej z epidemią COVID-19;</w:t>
      </w:r>
    </w:p>
    <w:p w:rsidR="0004741A" w:rsidRPr="0004741A" w:rsidRDefault="0004741A" w:rsidP="0004741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zebranie danych według ustalonej metodologii i zgodnie z kluczem pytań, opracowanym przez Centralne Biuro Spisowe;</w:t>
      </w:r>
    </w:p>
    <w:p w:rsidR="0004741A" w:rsidRPr="0004741A" w:rsidRDefault="0004741A" w:rsidP="0004741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przejęcie części zadań innych rachmistrzów terenowych, w sytuacji awaryjnej, np. gdy zmniejszona zostanie liczba rachmistrzów w gminie lub termin spisu będzie zagrożony.</w:t>
      </w:r>
    </w:p>
    <w:p w:rsidR="007A3746" w:rsidRPr="007A3746" w:rsidRDefault="007A3746" w:rsidP="007A3746">
      <w:pPr>
        <w:rPr>
          <w:rFonts w:eastAsia="Times New Roman"/>
          <w:lang w:eastAsia="pl-PL"/>
        </w:rPr>
      </w:pPr>
      <w:r w:rsidRPr="007A3746">
        <w:rPr>
          <w:rFonts w:eastAsia="Times New Roman"/>
          <w:lang w:eastAsia="pl-PL"/>
        </w:rPr>
        <w:t>Według informacji GUS, w prace na rzecz spisu rolnego na terenie Gminy Gronowo Elbląskie zaangażowany będzie 1 rachmistrz terenowych.</w:t>
      </w:r>
    </w:p>
    <w:p w:rsidR="0004741A" w:rsidRPr="0004741A" w:rsidRDefault="0004741A" w:rsidP="0004741A">
      <w:p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b/>
          <w:bCs/>
          <w:lang w:eastAsia="pl-PL"/>
        </w:rPr>
        <w:t>Oferta kandydata na rachmistrza terenowego musi zawierać:</w:t>
      </w:r>
    </w:p>
    <w:p w:rsidR="0004741A" w:rsidRPr="0004741A" w:rsidRDefault="0004741A" w:rsidP="0004741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 xml:space="preserve">Zgłoszenie kandydatury z podaniem (druk do pobrania): </w:t>
      </w:r>
    </w:p>
    <w:p w:rsidR="0004741A" w:rsidRPr="0004741A" w:rsidRDefault="0004741A" w:rsidP="0004741A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imienia (imion) i nazwiska</w:t>
      </w:r>
    </w:p>
    <w:p w:rsidR="0004741A" w:rsidRPr="0004741A" w:rsidRDefault="0004741A" w:rsidP="0004741A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daty urodzenia</w:t>
      </w:r>
    </w:p>
    <w:p w:rsidR="0004741A" w:rsidRPr="0004741A" w:rsidRDefault="0004741A" w:rsidP="0004741A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adresu zamieszkania</w:t>
      </w:r>
    </w:p>
    <w:p w:rsidR="0004741A" w:rsidRPr="0004741A" w:rsidRDefault="0004741A" w:rsidP="0004741A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numeru telefonu</w:t>
      </w:r>
    </w:p>
    <w:p w:rsidR="0004741A" w:rsidRPr="0004741A" w:rsidRDefault="0004741A" w:rsidP="0004741A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adresu e-mail</w:t>
      </w:r>
    </w:p>
    <w:p w:rsidR="0004741A" w:rsidRPr="0004741A" w:rsidRDefault="0004741A" w:rsidP="0004741A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spełnienia warunku dotyczącego wykształcenia</w:t>
      </w:r>
    </w:p>
    <w:p w:rsidR="0004741A" w:rsidRPr="0004741A" w:rsidRDefault="0004741A" w:rsidP="0004741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kserokopię dokumentów potwierdzających posiadane wykształcenie</w:t>
      </w:r>
    </w:p>
    <w:p w:rsidR="0004741A" w:rsidRPr="0004741A" w:rsidRDefault="0004741A" w:rsidP="0004741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oświadczenie o spełnieniu wymogu, o którym mowa w art. 20 ust. 1 pkt 5 PSR 2020, zawierające klauzulę następującej treści: „Jestem świadomy odpowiedzialności karnej za złożenie fałszywego oświadczenia.” (druk do pobrania). Oświadczenie o spełnieniu wymogu, o którym mowa w art. 20 ust. 1 pkt 5 PSR 2020, kandydat na rachmistrza terenowego składa pod rygorem odpowiedzialności karnej za składanie fałszywych oświadczeń. Powyższa klauzula zastępuje pouczenie o odpowiedzialności karnej za składanie fałszywych oświadczeń</w:t>
      </w:r>
    </w:p>
    <w:p w:rsidR="0004741A" w:rsidRDefault="0004741A" w:rsidP="0004741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dokumenty potwierdzające znajomość języka polskiego (dotyczy kandydatów nieposiadających obywatelstwa polskiego)</w:t>
      </w:r>
    </w:p>
    <w:p w:rsidR="0041759E" w:rsidRPr="0004741A" w:rsidRDefault="0041759E" w:rsidP="0004741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oświadczenie o zapoznaniu się z klauzulą informacyjną dot. przetwarzania danych osobowych</w:t>
      </w:r>
    </w:p>
    <w:p w:rsidR="0004741A" w:rsidRPr="0004741A" w:rsidRDefault="0004741A" w:rsidP="0004741A">
      <w:p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b/>
          <w:bCs/>
          <w:lang w:eastAsia="pl-PL"/>
        </w:rPr>
        <w:t xml:space="preserve">Dokumenty zawarte w zamkniętej kopercie z podanym imieniem, nazwiskiem i adresem zwrotnym kandydata oraz z dopiskiem: „Nabór kandydatów na rachmistrzów terenowych”, należy składać osobiście </w:t>
      </w:r>
      <w:r w:rsidR="004D2A58">
        <w:rPr>
          <w:rFonts w:eastAsia="Times New Roman"/>
          <w:b/>
          <w:bCs/>
          <w:lang w:eastAsia="pl-PL"/>
        </w:rPr>
        <w:t xml:space="preserve">w godz.  7.00 do 15.00 </w:t>
      </w:r>
      <w:r w:rsidRPr="0004741A">
        <w:rPr>
          <w:rFonts w:eastAsia="Times New Roman"/>
          <w:b/>
          <w:bCs/>
          <w:lang w:eastAsia="pl-PL"/>
        </w:rPr>
        <w:t>lub przesyłać na adres:</w:t>
      </w:r>
      <w:r w:rsidRPr="0004741A">
        <w:rPr>
          <w:rFonts w:eastAsia="Times New Roman"/>
          <w:lang w:eastAsia="pl-PL"/>
        </w:rPr>
        <w:t xml:space="preserve"> </w:t>
      </w:r>
    </w:p>
    <w:p w:rsidR="0004741A" w:rsidRDefault="004D2A58" w:rsidP="004D2A58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Urząd Gminy</w:t>
      </w:r>
    </w:p>
    <w:p w:rsidR="004D2A58" w:rsidRDefault="004D2A58" w:rsidP="004D2A58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ul. Łączności 3</w:t>
      </w:r>
    </w:p>
    <w:p w:rsidR="004D2A58" w:rsidRPr="0004741A" w:rsidRDefault="004D2A58" w:rsidP="004D2A58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82-335 Gronowo Elbląskie</w:t>
      </w:r>
    </w:p>
    <w:p w:rsidR="0004741A" w:rsidRPr="0004741A" w:rsidRDefault="0004741A" w:rsidP="0004741A">
      <w:p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b/>
          <w:bCs/>
          <w:lang w:eastAsia="pl-PL"/>
        </w:rPr>
        <w:t>w terminie do dnia: 8 lipca 2020 r.</w:t>
      </w:r>
    </w:p>
    <w:p w:rsidR="0004741A" w:rsidRPr="0004741A" w:rsidRDefault="0004741A" w:rsidP="0004741A">
      <w:p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 </w:t>
      </w:r>
    </w:p>
    <w:p w:rsidR="0004741A" w:rsidRPr="0004741A" w:rsidRDefault="0004741A" w:rsidP="0004741A">
      <w:p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b/>
          <w:bCs/>
          <w:lang w:eastAsia="pl-PL"/>
        </w:rPr>
        <w:t>Za datę doręczenia uważa się datę otrzymania dokumentów przez Urząd (datę wpływu).</w:t>
      </w:r>
      <w:r w:rsidRPr="0004741A">
        <w:rPr>
          <w:rFonts w:eastAsia="Times New Roman"/>
          <w:lang w:eastAsia="pl-PL"/>
        </w:rPr>
        <w:t xml:space="preserve"> </w:t>
      </w:r>
    </w:p>
    <w:p w:rsidR="0004741A" w:rsidRPr="0004741A" w:rsidRDefault="0004741A" w:rsidP="0004741A">
      <w:p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 xml:space="preserve">Oferty kandydatów złożone po terminie, w inny sposób niż określony w ogłoszeniu lub bez kompletu wymaganych dokumentów nie będą brane pod uwagę w postępowaniu rekrutacyjnym. </w:t>
      </w:r>
    </w:p>
    <w:p w:rsidR="0004741A" w:rsidRPr="0004741A" w:rsidRDefault="0004741A" w:rsidP="0004741A">
      <w:p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Więcej informacji na temat spisu można uzyskać na stronie internetowej </w:t>
      </w:r>
      <w:hyperlink r:id="rId7" w:tgtFrame="_blank" w:history="1">
        <w:r w:rsidRPr="0004741A">
          <w:rPr>
            <w:rFonts w:eastAsia="Times New Roman"/>
            <w:color w:val="0000FF"/>
            <w:u w:val="single"/>
            <w:lang w:eastAsia="pl-PL"/>
          </w:rPr>
          <w:t>spisrolny.gov.pl</w:t>
        </w:r>
      </w:hyperlink>
      <w:r w:rsidRPr="0004741A">
        <w:rPr>
          <w:rFonts w:eastAsia="Times New Roman"/>
          <w:lang w:eastAsia="pl-PL"/>
        </w:rPr>
        <w:t xml:space="preserve"> oraz w Gminnym Biurze Spisowym w </w:t>
      </w:r>
      <w:r w:rsidR="004D2A58">
        <w:rPr>
          <w:rFonts w:eastAsia="Times New Roman"/>
          <w:lang w:eastAsia="pl-PL"/>
        </w:rPr>
        <w:t>Gronowie Elbląskim</w:t>
      </w:r>
      <w:r w:rsidRPr="0004741A">
        <w:rPr>
          <w:rFonts w:eastAsia="Times New Roman"/>
          <w:lang w:eastAsia="pl-PL"/>
        </w:rPr>
        <w:t xml:space="preserve"> – nr tel. </w:t>
      </w:r>
      <w:r w:rsidR="004D2A58">
        <w:rPr>
          <w:rFonts w:eastAsia="Times New Roman"/>
          <w:lang w:eastAsia="pl-PL"/>
        </w:rPr>
        <w:t>55 231 56 13</w:t>
      </w:r>
      <w:r w:rsidRPr="0004741A">
        <w:rPr>
          <w:rFonts w:eastAsia="Times New Roman"/>
          <w:lang w:eastAsia="pl-PL"/>
        </w:rPr>
        <w:t xml:space="preserve">. </w:t>
      </w:r>
    </w:p>
    <w:p w:rsidR="0004741A" w:rsidRPr="0004741A" w:rsidRDefault="0004741A" w:rsidP="0004741A">
      <w:pPr>
        <w:spacing w:before="100" w:beforeAutospacing="1" w:after="100" w:afterAutospacing="1"/>
        <w:rPr>
          <w:rFonts w:eastAsia="Times New Roman"/>
          <w:lang w:eastAsia="pl-PL"/>
        </w:rPr>
      </w:pPr>
      <w:r w:rsidRPr="0004741A">
        <w:rPr>
          <w:rFonts w:eastAsia="Times New Roman"/>
          <w:lang w:eastAsia="pl-PL"/>
        </w:rPr>
        <w:t>Gminny Komisarz Spisowy</w:t>
      </w:r>
      <w:r w:rsidRPr="0004741A">
        <w:rPr>
          <w:rFonts w:eastAsia="Times New Roman"/>
          <w:lang w:eastAsia="pl-PL"/>
        </w:rPr>
        <w:br/>
      </w:r>
      <w:r w:rsidR="007F1646">
        <w:rPr>
          <w:rFonts w:eastAsia="Times New Roman"/>
          <w:lang w:eastAsia="pl-PL"/>
        </w:rPr>
        <w:t>Wójt Gminy Gronowo Elbląskie</w:t>
      </w:r>
      <w:r w:rsidRPr="0004741A">
        <w:rPr>
          <w:rFonts w:eastAsia="Times New Roman"/>
          <w:lang w:eastAsia="pl-PL"/>
        </w:rPr>
        <w:br/>
      </w:r>
      <w:r w:rsidR="004D2A58">
        <w:rPr>
          <w:rFonts w:eastAsia="Times New Roman"/>
          <w:lang w:eastAsia="pl-PL"/>
        </w:rPr>
        <w:t>Marcin Ślęzak</w:t>
      </w:r>
    </w:p>
    <w:p w:rsidR="00E82307" w:rsidRDefault="00477F7D">
      <w:r>
        <w:t>Do pobrania:</w:t>
      </w:r>
    </w:p>
    <w:p w:rsidR="00477F7D" w:rsidRDefault="00477F7D" w:rsidP="00477F7D">
      <w:pPr>
        <w:pStyle w:val="Akapitzlist"/>
        <w:numPr>
          <w:ilvl w:val="1"/>
          <w:numId w:val="2"/>
        </w:numPr>
        <w:ind w:left="426"/>
      </w:pPr>
      <w:r>
        <w:t>Zgłoszenie kandydatury,</w:t>
      </w:r>
    </w:p>
    <w:p w:rsidR="00477F7D" w:rsidRDefault="00477F7D" w:rsidP="00477F7D">
      <w:pPr>
        <w:pStyle w:val="Akapitzlist"/>
        <w:numPr>
          <w:ilvl w:val="1"/>
          <w:numId w:val="2"/>
        </w:numPr>
        <w:ind w:left="426"/>
      </w:pPr>
      <w:r>
        <w:t>Oświadczenie o niekaralności,</w:t>
      </w:r>
    </w:p>
    <w:p w:rsidR="00477F7D" w:rsidRDefault="00477F7D" w:rsidP="00477F7D">
      <w:pPr>
        <w:pStyle w:val="Akapitzlist"/>
        <w:numPr>
          <w:ilvl w:val="1"/>
          <w:numId w:val="2"/>
        </w:numPr>
        <w:ind w:left="426"/>
      </w:pPr>
      <w:r>
        <w:t>Klauzula informacyjna.</w:t>
      </w:r>
    </w:p>
    <w:p w:rsidR="00477F7D" w:rsidRDefault="00477F7D" w:rsidP="00477F7D">
      <w:pPr>
        <w:pStyle w:val="Akapitzlist"/>
        <w:ind w:left="1440"/>
      </w:pPr>
    </w:p>
    <w:sectPr w:rsidR="0047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96D"/>
    <w:multiLevelType w:val="multilevel"/>
    <w:tmpl w:val="E15E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3242D"/>
    <w:multiLevelType w:val="multilevel"/>
    <w:tmpl w:val="0DA4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9041E"/>
    <w:multiLevelType w:val="multilevel"/>
    <w:tmpl w:val="6546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C2ACC"/>
    <w:multiLevelType w:val="multilevel"/>
    <w:tmpl w:val="FEEE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DC3C70"/>
    <w:multiLevelType w:val="multilevel"/>
    <w:tmpl w:val="AAEC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565B5"/>
    <w:multiLevelType w:val="multilevel"/>
    <w:tmpl w:val="54E40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1A"/>
    <w:rsid w:val="0004741A"/>
    <w:rsid w:val="0041759E"/>
    <w:rsid w:val="00477F7D"/>
    <w:rsid w:val="004D2A58"/>
    <w:rsid w:val="00722AF8"/>
    <w:rsid w:val="007A3746"/>
    <w:rsid w:val="007F1646"/>
    <w:rsid w:val="008A39D7"/>
    <w:rsid w:val="00E82307"/>
    <w:rsid w:val="00F0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A95D4-D01A-4F11-AC66-B9EA04AC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1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isrolny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ml.lodz.pl/files/public/_processed_/6/3/csm_Lodz_plakat-2_dc898e53d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2020-06-17T05:55:00Z</cp:lastPrinted>
  <dcterms:created xsi:type="dcterms:W3CDTF">2020-06-16T09:13:00Z</dcterms:created>
  <dcterms:modified xsi:type="dcterms:W3CDTF">2020-06-17T10:27:00Z</dcterms:modified>
</cp:coreProperties>
</file>