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F369B" w14:textId="77777777" w:rsidR="003763E0" w:rsidRDefault="003763E0" w:rsidP="003763E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GMINA GRONOWO ELBLĄSKIE</w:t>
      </w:r>
    </w:p>
    <w:p w14:paraId="11D22E6D" w14:textId="6AB4CDFC" w:rsidR="00CF1786" w:rsidRDefault="00CF1786" w:rsidP="003763E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</w:p>
    <w:p w14:paraId="27B01401" w14:textId="723C63EB" w:rsidR="00F56EAD" w:rsidRPr="00F56EAD" w:rsidRDefault="00F56EAD" w:rsidP="00F56EAD">
      <w:pPr>
        <w:jc w:val="center"/>
        <w:rPr>
          <w:rFonts w:ascii="Arial" w:hAnsi="Arial" w:cs="Arial"/>
          <w:b/>
          <w:sz w:val="22"/>
          <w:szCs w:val="22"/>
        </w:rPr>
      </w:pPr>
      <w:r w:rsidRPr="00F56EAD">
        <w:rPr>
          <w:rFonts w:ascii="Arial" w:hAnsi="Arial" w:cs="Arial"/>
          <w:b/>
          <w:bCs/>
          <w:sz w:val="22"/>
          <w:szCs w:val="22"/>
        </w:rPr>
        <w:t xml:space="preserve">Gronowo Elbląskie: Remont nawierzchni jezdnej drewnianej mostu na </w:t>
      </w:r>
      <w:r w:rsidR="00CF1786"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Pr="00F56EAD">
        <w:rPr>
          <w:rFonts w:ascii="Arial" w:hAnsi="Arial" w:cs="Arial"/>
          <w:b/>
          <w:bCs/>
          <w:sz w:val="22"/>
          <w:szCs w:val="22"/>
        </w:rPr>
        <w:t>rzece Fiszewka w ciągu drogi gminnej wewnętrznej zlokalizowanej</w:t>
      </w:r>
      <w:r w:rsidR="00CF1786">
        <w:rPr>
          <w:rFonts w:ascii="Arial" w:hAnsi="Arial" w:cs="Arial"/>
          <w:b/>
          <w:bCs/>
          <w:sz w:val="22"/>
          <w:szCs w:val="22"/>
        </w:rPr>
        <w:t xml:space="preserve">                                             </w:t>
      </w:r>
      <w:r w:rsidRPr="00F56EAD">
        <w:rPr>
          <w:rFonts w:ascii="Arial" w:hAnsi="Arial" w:cs="Arial"/>
          <w:b/>
          <w:bCs/>
          <w:sz w:val="22"/>
          <w:szCs w:val="22"/>
        </w:rPr>
        <w:t xml:space="preserve"> na działkach nr 170, 172, 173, 174 obręb Błotnica”</w:t>
      </w:r>
    </w:p>
    <w:p w14:paraId="28FC44A7" w14:textId="359BE7D5" w:rsidR="00F56EAD" w:rsidRPr="00CF1786" w:rsidRDefault="00F56EAD" w:rsidP="00F56EAD">
      <w:pPr>
        <w:pStyle w:val="khheader"/>
        <w:spacing w:after="24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CF1786">
        <w:rPr>
          <w:rFonts w:ascii="Arial" w:hAnsi="Arial" w:cs="Arial"/>
          <w:b/>
          <w:bCs/>
          <w:sz w:val="22"/>
          <w:szCs w:val="22"/>
        </w:rPr>
        <w:t>OGŁOSZENIE O UDZIELENIU ZAMÓWIENIA – roboty budowlane</w:t>
      </w:r>
    </w:p>
    <w:p w14:paraId="70E28FC9" w14:textId="0B75A553" w:rsidR="00F56EAD" w:rsidRDefault="00F56EAD" w:rsidP="00F56EAD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Zapytanie ofertowe było przekazane Wykonawcom.</w:t>
      </w:r>
    </w:p>
    <w:p w14:paraId="3EB2F90C" w14:textId="77777777" w:rsidR="00F56EAD" w:rsidRDefault="00F56EAD" w:rsidP="00F56EAD">
      <w:pPr>
        <w:pStyle w:val="kh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SEKCJA I: ZAMAWIAJĄCY</w:t>
      </w:r>
    </w:p>
    <w:p w14:paraId="730911E8" w14:textId="2B603194" w:rsidR="00F56EAD" w:rsidRDefault="00F56EAD" w:rsidP="00F56EAD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 1) NAZWA I ADRES:</w:t>
      </w:r>
      <w:r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Gmina Gronowo"/>
        </w:smartTagPr>
        <w:r>
          <w:rPr>
            <w:rFonts w:ascii="Arial" w:hAnsi="Arial" w:cs="Arial"/>
            <w:sz w:val="20"/>
            <w:szCs w:val="20"/>
          </w:rPr>
          <w:t>Gmina Gronowo</w:t>
        </w:r>
      </w:smartTag>
      <w:r>
        <w:rPr>
          <w:rFonts w:ascii="Arial" w:hAnsi="Arial" w:cs="Arial"/>
          <w:sz w:val="20"/>
          <w:szCs w:val="20"/>
        </w:rPr>
        <w:t xml:space="preserve"> Elbląskie, ul. Łączności 3, 82-335 Gronowo Elbląskie, </w:t>
      </w:r>
      <w:r w:rsidR="00A20D9A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>woj. warmińsko-mazurskie, tel. 055 2315623, faks 055 2315623.</w:t>
      </w:r>
    </w:p>
    <w:p w14:paraId="3E00D53C" w14:textId="77777777" w:rsidR="00F56EAD" w:rsidRDefault="00F56EAD" w:rsidP="00F56EAD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 2) RODZAJ ZAMAWIAJĄCEGO:</w:t>
      </w:r>
      <w:r>
        <w:rPr>
          <w:rFonts w:ascii="Arial" w:hAnsi="Arial" w:cs="Arial"/>
          <w:sz w:val="20"/>
          <w:szCs w:val="20"/>
        </w:rPr>
        <w:t xml:space="preserve"> Administracja samorządowa.</w:t>
      </w:r>
    </w:p>
    <w:p w14:paraId="410144A0" w14:textId="77777777" w:rsidR="00F56EAD" w:rsidRDefault="00F56EAD" w:rsidP="00F56EAD">
      <w:pPr>
        <w:pStyle w:val="kh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SEKCJA II: PRZEDMIOT ZAMÓWIENIA</w:t>
      </w:r>
    </w:p>
    <w:p w14:paraId="3C49C1C3" w14:textId="01E9BE2D" w:rsidR="00F56EAD" w:rsidRPr="00F56EAD" w:rsidRDefault="00F56EAD" w:rsidP="00F56EAD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II.1) Nazwa nadana zamówieniu przez zamawiającego:</w:t>
      </w:r>
      <w:r>
        <w:rPr>
          <w:rFonts w:ascii="Arial" w:hAnsi="Arial" w:cs="Arial"/>
          <w:sz w:val="20"/>
          <w:szCs w:val="20"/>
        </w:rPr>
        <w:t xml:space="preserve"> </w:t>
      </w:r>
      <w:r w:rsidRPr="00F56EAD">
        <w:rPr>
          <w:rFonts w:ascii="Arial" w:hAnsi="Arial" w:cs="Arial"/>
          <w:sz w:val="20"/>
          <w:szCs w:val="20"/>
        </w:rPr>
        <w:t>Remont nawierzchni jezdnej drewnianej mostu na rzece Fiszewka w ciągu drogi gminnej wewnętrznej zlokalizowanej na działkach nr 170, 172, 173, 174 obręb Błotnica.</w:t>
      </w:r>
    </w:p>
    <w:p w14:paraId="23398A5D" w14:textId="0A8F5CD9" w:rsidR="00F56EAD" w:rsidRDefault="00F56EAD" w:rsidP="00F56EAD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II.2) Rodzaj zamówienia:</w:t>
      </w:r>
      <w:r>
        <w:rPr>
          <w:rFonts w:ascii="Arial" w:hAnsi="Arial" w:cs="Arial"/>
          <w:sz w:val="20"/>
          <w:szCs w:val="20"/>
        </w:rPr>
        <w:t xml:space="preserve"> </w:t>
      </w:r>
      <w:r w:rsidR="00CF1786">
        <w:rPr>
          <w:rFonts w:ascii="Arial" w:hAnsi="Arial" w:cs="Arial"/>
          <w:sz w:val="20"/>
          <w:szCs w:val="20"/>
        </w:rPr>
        <w:t>Roboty budowlane</w:t>
      </w:r>
    </w:p>
    <w:p w14:paraId="717DCF39" w14:textId="77777777" w:rsidR="00F56EAD" w:rsidRDefault="00F56EAD" w:rsidP="00F56EAD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II.3) Określenie przedmiotu zamówienia: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49EBA6F" w14:textId="51A4A5C0" w:rsidR="00F56EAD" w:rsidRPr="00F56EAD" w:rsidRDefault="00F56EAD" w:rsidP="00F56EAD">
      <w:pPr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23585">
        <w:rPr>
          <w:rFonts w:ascii="Arial" w:hAnsi="Arial" w:cs="Arial"/>
          <w:sz w:val="20"/>
          <w:szCs w:val="20"/>
        </w:rPr>
        <w:t xml:space="preserve">Przedmiotem zamówienia </w:t>
      </w:r>
      <w:r w:rsidRPr="00F56EAD">
        <w:rPr>
          <w:rFonts w:ascii="Arial" w:hAnsi="Arial" w:cs="Arial"/>
          <w:sz w:val="20"/>
          <w:szCs w:val="20"/>
        </w:rPr>
        <w:t xml:space="preserve">jest </w:t>
      </w:r>
      <w:r w:rsidRPr="00F56EAD">
        <w:rPr>
          <w:rFonts w:ascii="Arial" w:hAnsi="Arial" w:cs="Arial"/>
          <w:bCs/>
          <w:i/>
          <w:sz w:val="20"/>
          <w:szCs w:val="20"/>
        </w:rPr>
        <w:t xml:space="preserve">REMONT NAWIERZCHNI JEZDNEJ DREWNIANEJ MOSTU NA RZECE FISZEWKA W CIAGU DROGI GMINNEJ WEWNĘTRZNEJ ZLOKALIZOWANEJ </w:t>
      </w:r>
      <w:r w:rsidRPr="00F56EAD">
        <w:rPr>
          <w:rFonts w:ascii="Arial" w:hAnsi="Arial" w:cs="Arial"/>
          <w:bCs/>
          <w:i/>
          <w:sz w:val="20"/>
          <w:szCs w:val="20"/>
        </w:rPr>
        <w:br/>
        <w:t>NA DZIAŁKACH NR 170, 172, 173, 174, OBRĘB BŁOTNICA</w:t>
      </w:r>
      <w:r w:rsidRPr="00F56EAD">
        <w:rPr>
          <w:rFonts w:ascii="Arial" w:hAnsi="Arial" w:cs="Arial"/>
          <w:sz w:val="20"/>
          <w:szCs w:val="20"/>
        </w:rPr>
        <w:t xml:space="preserve">” – szczegółowy zakres prac został określony w projekcie wykonawczym i przedmiarze robót, stanowiącymi załączniki do zapytania ofertowego. </w:t>
      </w:r>
    </w:p>
    <w:p w14:paraId="17072244" w14:textId="6EA985E6" w:rsidR="00F56EAD" w:rsidRPr="00F56EAD" w:rsidRDefault="00F56EAD" w:rsidP="00F56EA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56EAD">
        <w:rPr>
          <w:rFonts w:ascii="Arial" w:hAnsi="Arial" w:cs="Arial"/>
          <w:sz w:val="20"/>
          <w:szCs w:val="20"/>
        </w:rPr>
        <w:t>KATEGORIA OBIEKTU BUDOWLANEGO: XXVIII. Podstawą sporządzenia dokumentacji projektowej jest: Rozporządzenie Ministra Transportu i Gospodarki Morskiej z dnia 30 maja 2000 r. w sprawie warunków technicznych jakim powinny odpowiadać</w:t>
      </w:r>
      <w:r w:rsidRPr="00F56EAD">
        <w:rPr>
          <w:rFonts w:ascii="Arial" w:hAnsi="Arial" w:cs="Arial"/>
          <w:sz w:val="20"/>
          <w:szCs w:val="20"/>
        </w:rPr>
        <w:tab/>
        <w:t>drogowe obiekty inżynierskie i ich usytuowanie (Dz. U. Nr 63, poz. 735 ze zm.).</w:t>
      </w:r>
    </w:p>
    <w:p w14:paraId="07BA49DF" w14:textId="77777777" w:rsidR="00F56EAD" w:rsidRPr="00F56EAD" w:rsidRDefault="00F56EAD" w:rsidP="00F56EAD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F56EAD">
        <w:rPr>
          <w:rFonts w:ascii="Arial" w:hAnsi="Arial" w:cs="Arial"/>
          <w:sz w:val="20"/>
          <w:szCs w:val="20"/>
        </w:rPr>
        <w:t>Wymagany okres gwarancji jakości dla przedmiotu zamówienia 36 miesięcy od dnia podpisania (bez uwag) protokołu końcowego.</w:t>
      </w:r>
    </w:p>
    <w:p w14:paraId="3419C51C" w14:textId="525F398D" w:rsidR="00F56EAD" w:rsidRDefault="00F56EAD" w:rsidP="00F56EAD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II.3) Wspólny Słownik Zamówień (CPV):</w:t>
      </w:r>
      <w:r>
        <w:rPr>
          <w:rFonts w:ascii="Arial" w:hAnsi="Arial" w:cs="Arial"/>
          <w:sz w:val="20"/>
          <w:szCs w:val="20"/>
        </w:rPr>
        <w:t xml:space="preserve"> 45221111-3.</w:t>
      </w:r>
    </w:p>
    <w:p w14:paraId="5BAB92D2" w14:textId="77777777" w:rsidR="00F56EAD" w:rsidRDefault="00F56EAD" w:rsidP="00F56EAD">
      <w:pPr>
        <w:pStyle w:val="kh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SEKCJA III: PROCEDURA</w:t>
      </w:r>
    </w:p>
    <w:p w14:paraId="602C5F59" w14:textId="58AFFAFB" w:rsidR="00F56EAD" w:rsidRDefault="00F56EAD" w:rsidP="00F56EAD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III.1) TRYB UDZIELENIA ZAMÓWIENIA:</w:t>
      </w:r>
      <w:r>
        <w:rPr>
          <w:rFonts w:ascii="Arial" w:hAnsi="Arial" w:cs="Arial"/>
          <w:sz w:val="20"/>
          <w:szCs w:val="20"/>
        </w:rPr>
        <w:t xml:space="preserve"> Zap</w:t>
      </w:r>
      <w:r w:rsidR="00CF1786">
        <w:rPr>
          <w:rFonts w:ascii="Arial" w:hAnsi="Arial" w:cs="Arial"/>
          <w:sz w:val="20"/>
          <w:szCs w:val="20"/>
        </w:rPr>
        <w:t>ytanie ofertowe</w:t>
      </w:r>
      <w:r>
        <w:rPr>
          <w:rFonts w:ascii="Arial" w:hAnsi="Arial" w:cs="Arial"/>
          <w:sz w:val="20"/>
          <w:szCs w:val="20"/>
        </w:rPr>
        <w:t>.</w:t>
      </w:r>
    </w:p>
    <w:p w14:paraId="2152CA1A" w14:textId="77777777" w:rsidR="00F56EAD" w:rsidRDefault="00F56EAD" w:rsidP="00F56EAD">
      <w:pPr>
        <w:pStyle w:val="kh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SEKCJA IV: UDZIELENIE ZAMÓWIENIA</w:t>
      </w:r>
    </w:p>
    <w:p w14:paraId="00200916" w14:textId="075CD50B" w:rsidR="00F56EAD" w:rsidRDefault="00F56EAD" w:rsidP="00F56EAD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IV.1) DATA UDZIELENIA ZAMÓWIENIA:</w:t>
      </w:r>
      <w:r>
        <w:rPr>
          <w:rFonts w:ascii="Arial" w:hAnsi="Arial" w:cs="Arial"/>
          <w:sz w:val="20"/>
          <w:szCs w:val="20"/>
        </w:rPr>
        <w:t xml:space="preserve"> 29.05.2020r.</w:t>
      </w:r>
    </w:p>
    <w:p w14:paraId="680948F6" w14:textId="53283392" w:rsidR="00F56EAD" w:rsidRDefault="00F56EAD" w:rsidP="00F56EAD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IV.2) LICZBA OTRZYMANYCH OFERT:</w:t>
      </w:r>
      <w:r>
        <w:rPr>
          <w:rFonts w:ascii="Arial" w:hAnsi="Arial" w:cs="Arial"/>
          <w:sz w:val="20"/>
          <w:szCs w:val="20"/>
        </w:rPr>
        <w:t xml:space="preserve"> 3</w:t>
      </w:r>
    </w:p>
    <w:p w14:paraId="4740F982" w14:textId="484F445A" w:rsidR="00F56EAD" w:rsidRDefault="00F56EAD" w:rsidP="00F56EAD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IV.3) LICZBA ODRZUCONYCH OFERT:</w:t>
      </w:r>
      <w:r>
        <w:rPr>
          <w:rFonts w:ascii="Arial" w:hAnsi="Arial" w:cs="Arial"/>
          <w:sz w:val="20"/>
          <w:szCs w:val="20"/>
        </w:rPr>
        <w:t xml:space="preserve"> 0</w:t>
      </w:r>
    </w:p>
    <w:p w14:paraId="22B0C6EC" w14:textId="77777777" w:rsidR="00F56EAD" w:rsidRDefault="00F56EAD" w:rsidP="00F56EAD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IV.4) NAZWA I ADRES WYKONAWCY, KTÓREMU UDZIELONO ZAMÓWIENIA:</w:t>
      </w:r>
    </w:p>
    <w:p w14:paraId="72CC0547" w14:textId="0E8DDDAD" w:rsidR="00F56EAD" w:rsidRDefault="00F56EAD" w:rsidP="00F56EA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Przedsiębiorstwo Handlowo Usługowe Klaudia Malinowska, ul. Norwida 10/1, 82-200 Malbork.</w:t>
      </w:r>
    </w:p>
    <w:p w14:paraId="17F361D1" w14:textId="77777777" w:rsidR="00F56EAD" w:rsidRDefault="00F56EAD" w:rsidP="00F56EAD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IV.5) INFORMACJA O CENIE WYBRANEJ OFERTY ORAZ O OFERTACH Z NAJNIŻSZĄ                                I NAJWYŻSZĄ CENĄ</w:t>
      </w:r>
    </w:p>
    <w:p w14:paraId="6EFC4D7D" w14:textId="57CCC733" w:rsidR="00F56EAD" w:rsidRDefault="00F56EAD" w:rsidP="00F56EAD">
      <w:pPr>
        <w:pStyle w:val="Normalny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wybranej oferty:</w:t>
      </w:r>
      <w:r>
        <w:rPr>
          <w:rFonts w:ascii="Arial" w:hAnsi="Arial" w:cs="Arial"/>
          <w:sz w:val="20"/>
          <w:szCs w:val="20"/>
        </w:rPr>
        <w:t xml:space="preserve"> 86.100,00 zł brutto</w:t>
      </w:r>
      <w:r w:rsidR="00CF1786">
        <w:rPr>
          <w:rFonts w:ascii="Arial" w:hAnsi="Arial" w:cs="Arial"/>
          <w:sz w:val="20"/>
          <w:szCs w:val="20"/>
        </w:rPr>
        <w:t>.</w:t>
      </w:r>
    </w:p>
    <w:p w14:paraId="6035A7F3" w14:textId="1281C5F6" w:rsidR="00F56EAD" w:rsidRDefault="00F56EAD" w:rsidP="00F56EAD">
      <w:pPr>
        <w:pStyle w:val="Normalny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z najwyższą ceną:</w:t>
      </w:r>
      <w:r>
        <w:rPr>
          <w:rFonts w:ascii="Arial" w:hAnsi="Arial" w:cs="Arial"/>
          <w:sz w:val="20"/>
          <w:szCs w:val="20"/>
        </w:rPr>
        <w:t xml:space="preserve"> 123.000,00 zł brut</w:t>
      </w:r>
      <w:r w:rsidR="00CF1786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.</w:t>
      </w:r>
    </w:p>
    <w:p w14:paraId="0578F2B8" w14:textId="77777777" w:rsidR="00F56EAD" w:rsidRDefault="00F56EAD" w:rsidP="00F56EAD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0C041D5E" w14:textId="77777777" w:rsidR="00F56EAD" w:rsidRDefault="00F56EAD" w:rsidP="00F56EAD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WÓJT  GMINY   </w:t>
      </w:r>
    </w:p>
    <w:p w14:paraId="14E74C2F" w14:textId="77777777" w:rsidR="00F56EAD" w:rsidRDefault="00F56EAD" w:rsidP="00F56E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/-/Marcin Ślęzak    </w:t>
      </w:r>
    </w:p>
    <w:p w14:paraId="086260EC" w14:textId="77777777" w:rsidR="00F56EAD" w:rsidRDefault="00F56EAD" w:rsidP="00F56EAD">
      <w:pPr>
        <w:rPr>
          <w:rFonts w:ascii="Arial" w:hAnsi="Arial" w:cs="Arial"/>
          <w:sz w:val="20"/>
          <w:szCs w:val="20"/>
        </w:rPr>
      </w:pPr>
    </w:p>
    <w:p w14:paraId="33B59926" w14:textId="77777777" w:rsidR="00F56EAD" w:rsidRDefault="00F56EAD"/>
    <w:sectPr w:rsidR="00F56E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DF7FF" w14:textId="77777777" w:rsidR="004C6038" w:rsidRDefault="004C6038" w:rsidP="00CF1786">
      <w:r>
        <w:separator/>
      </w:r>
    </w:p>
  </w:endnote>
  <w:endnote w:type="continuationSeparator" w:id="0">
    <w:p w14:paraId="248AE451" w14:textId="77777777" w:rsidR="004C6038" w:rsidRDefault="004C6038" w:rsidP="00CF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A1B6F" w14:textId="06DA53B6" w:rsidR="00CF1786" w:rsidRDefault="00CF1786" w:rsidP="00CF1786">
    <w:pPr>
      <w:pStyle w:val="Stopka"/>
      <w:jc w:val="center"/>
    </w:pPr>
    <w:r>
      <w:t>Gronowo Elbląskie, dnia 29.05.2020r.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27AC3" w14:textId="77777777" w:rsidR="004C6038" w:rsidRDefault="004C6038" w:rsidP="00CF1786">
      <w:r>
        <w:separator/>
      </w:r>
    </w:p>
  </w:footnote>
  <w:footnote w:type="continuationSeparator" w:id="0">
    <w:p w14:paraId="58FABE84" w14:textId="77777777" w:rsidR="004C6038" w:rsidRDefault="004C6038" w:rsidP="00CF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06782"/>
    <w:multiLevelType w:val="multilevel"/>
    <w:tmpl w:val="862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B7AD3"/>
    <w:multiLevelType w:val="multilevel"/>
    <w:tmpl w:val="71E8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AD"/>
    <w:rsid w:val="00125B76"/>
    <w:rsid w:val="00174192"/>
    <w:rsid w:val="003763E0"/>
    <w:rsid w:val="004C6038"/>
    <w:rsid w:val="0089202A"/>
    <w:rsid w:val="00A20D9A"/>
    <w:rsid w:val="00AA0E37"/>
    <w:rsid w:val="00CF1786"/>
    <w:rsid w:val="00F5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C92EB9"/>
  <w15:chartTrackingRefBased/>
  <w15:docId w15:val="{97DFE6A2-67C2-425F-9A41-B9294171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56EAD"/>
    <w:pPr>
      <w:spacing w:before="100" w:beforeAutospacing="1" w:after="100" w:afterAutospacing="1"/>
    </w:pPr>
  </w:style>
  <w:style w:type="paragraph" w:customStyle="1" w:styleId="khheader">
    <w:name w:val="kh_header"/>
    <w:basedOn w:val="Normalny"/>
    <w:rsid w:val="00F56EAD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F56EAD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F17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7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17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178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6</cp:revision>
  <dcterms:created xsi:type="dcterms:W3CDTF">2020-05-28T08:39:00Z</dcterms:created>
  <dcterms:modified xsi:type="dcterms:W3CDTF">2020-06-01T10:43:00Z</dcterms:modified>
</cp:coreProperties>
</file>