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56" w:rsidRDefault="00C32A56" w:rsidP="001C00F2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>Zarz</w:t>
      </w:r>
      <w:r>
        <w:t>ą</w:t>
      </w:r>
      <w:r>
        <w:rPr>
          <w:rStyle w:val="Pogrubienie"/>
        </w:rPr>
        <w:t xml:space="preserve">dzenie Nr </w:t>
      </w:r>
      <w:r w:rsidR="002013D5">
        <w:rPr>
          <w:rStyle w:val="Pogrubienie"/>
        </w:rPr>
        <w:t>47/OG/2016</w:t>
      </w:r>
    </w:p>
    <w:p w:rsidR="00C32A56" w:rsidRDefault="00C32A56" w:rsidP="001C00F2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>Wójta Gminy Gronowo Elbląskie</w:t>
      </w:r>
    </w:p>
    <w:p w:rsidR="00C32A56" w:rsidRDefault="00C32A56" w:rsidP="001C00F2">
      <w:pPr>
        <w:pStyle w:val="NormalnyWeb"/>
        <w:spacing w:before="0" w:beforeAutospacing="0" w:after="0" w:afterAutospacing="0" w:line="360" w:lineRule="auto"/>
        <w:jc w:val="center"/>
      </w:pPr>
      <w:r>
        <w:t> </w:t>
      </w:r>
      <w:r w:rsidR="002013D5">
        <w:rPr>
          <w:rStyle w:val="Pogrubienie"/>
        </w:rPr>
        <w:t>z dnia 15</w:t>
      </w:r>
      <w:r>
        <w:rPr>
          <w:rStyle w:val="Pogrubienie"/>
        </w:rPr>
        <w:t xml:space="preserve"> </w:t>
      </w:r>
      <w:r w:rsidR="002013D5">
        <w:rPr>
          <w:rStyle w:val="Pogrubienie"/>
        </w:rPr>
        <w:t>września 2016</w:t>
      </w:r>
      <w:r>
        <w:rPr>
          <w:rStyle w:val="Pogrubienie"/>
        </w:rPr>
        <w:t xml:space="preserve"> r.</w:t>
      </w:r>
      <w:r>
        <w:t xml:space="preserve"> </w:t>
      </w:r>
    </w:p>
    <w:p w:rsidR="00C32A56" w:rsidRDefault="00C32A56" w:rsidP="001C00F2">
      <w:pPr>
        <w:pStyle w:val="NormalnyWeb"/>
        <w:spacing w:line="360" w:lineRule="auto"/>
      </w:pPr>
      <w:r>
        <w:t xml:space="preserve">  </w:t>
      </w:r>
    </w:p>
    <w:p w:rsidR="00C32A56" w:rsidRDefault="00C32A56" w:rsidP="001C00F2">
      <w:pPr>
        <w:pStyle w:val="NormalnyWeb"/>
        <w:spacing w:line="360" w:lineRule="auto"/>
        <w:jc w:val="both"/>
      </w:pPr>
      <w:r>
        <w:t xml:space="preserve">w sprawie zmiany regulaminu dowożenia i odwożenia uczniów do szkół podstawowych, gimnazjum i przedszkola prowadzonych przez Gminę Gronowo Elbląskie </w:t>
      </w:r>
    </w:p>
    <w:p w:rsidR="00C32A56" w:rsidRPr="0072055D" w:rsidRDefault="00C32A56" w:rsidP="001C00F2">
      <w:pPr>
        <w:pStyle w:val="NormalnyWeb"/>
        <w:spacing w:line="360" w:lineRule="auto"/>
        <w:jc w:val="both"/>
      </w:pPr>
      <w:r w:rsidRPr="0072055D">
        <w:rPr>
          <w:rStyle w:val="Uwydatnienie"/>
          <w:i w:val="0"/>
        </w:rPr>
        <w:t xml:space="preserve">Na podstawie </w:t>
      </w:r>
      <w:r w:rsidR="001C00F2">
        <w:rPr>
          <w:rStyle w:val="Uwydatnienie"/>
          <w:i w:val="0"/>
        </w:rPr>
        <w:t>art.17 ust. 3 u</w:t>
      </w:r>
      <w:r w:rsidRPr="0072055D">
        <w:rPr>
          <w:rStyle w:val="Uwydatnienie"/>
          <w:i w:val="0"/>
        </w:rPr>
        <w:t>stawy z dnia 7 września 1991 r. o systemie oświaty (</w:t>
      </w:r>
      <w:r>
        <w:rPr>
          <w:rStyle w:val="Uwydatnienie"/>
          <w:i w:val="0"/>
        </w:rPr>
        <w:t>j.</w:t>
      </w:r>
      <w:r w:rsidRPr="0072055D">
        <w:rPr>
          <w:rStyle w:val="Uwydatnienie"/>
          <w:i w:val="0"/>
        </w:rPr>
        <w:t>t</w:t>
      </w:r>
      <w:r>
        <w:rPr>
          <w:rStyle w:val="Uwydatnienie"/>
          <w:i w:val="0"/>
        </w:rPr>
        <w:t xml:space="preserve">. Dz.U. </w:t>
      </w:r>
      <w:r w:rsidR="00492B8C">
        <w:rPr>
          <w:rStyle w:val="Uwydatnienie"/>
          <w:i w:val="0"/>
        </w:rPr>
        <w:br/>
      </w:r>
      <w:r w:rsidR="001C00F2">
        <w:rPr>
          <w:rStyle w:val="Uwydatnienie"/>
          <w:i w:val="0"/>
        </w:rPr>
        <w:t xml:space="preserve">z 2015 roku </w:t>
      </w:r>
      <w:r>
        <w:rPr>
          <w:rStyle w:val="Uwydatnienie"/>
          <w:i w:val="0"/>
        </w:rPr>
        <w:t xml:space="preserve"> poz. 2156</w:t>
      </w:r>
      <w:r w:rsidRPr="0072055D">
        <w:rPr>
          <w:rStyle w:val="Uwydatnienie"/>
          <w:i w:val="0"/>
        </w:rPr>
        <w:t xml:space="preserve"> z</w:t>
      </w:r>
      <w:r>
        <w:rPr>
          <w:rStyle w:val="Uwydatnienie"/>
          <w:i w:val="0"/>
        </w:rPr>
        <w:t>e zmianami</w:t>
      </w:r>
      <w:r w:rsidRPr="0072055D">
        <w:rPr>
          <w:rStyle w:val="Uwydatnienie"/>
          <w:i w:val="0"/>
        </w:rPr>
        <w:t>)</w:t>
      </w:r>
      <w:r w:rsidRPr="0072055D">
        <w:t xml:space="preserve"> </w:t>
      </w:r>
      <w:r w:rsidRPr="0072055D">
        <w:rPr>
          <w:rStyle w:val="Pogrubienie"/>
        </w:rPr>
        <w:t>zarz</w:t>
      </w:r>
      <w:r w:rsidRPr="0072055D">
        <w:t>ą</w:t>
      </w:r>
      <w:r w:rsidRPr="0072055D">
        <w:rPr>
          <w:rStyle w:val="Pogrubienie"/>
        </w:rPr>
        <w:t>dzam</w:t>
      </w:r>
      <w:r w:rsidR="00606C4F">
        <w:rPr>
          <w:rStyle w:val="Pogrubienie"/>
        </w:rPr>
        <w:t>,</w:t>
      </w:r>
      <w:r w:rsidRPr="0072055D">
        <w:rPr>
          <w:rStyle w:val="Pogrubienie"/>
        </w:rPr>
        <w:t xml:space="preserve"> co nast</w:t>
      </w:r>
      <w:r w:rsidRPr="0072055D">
        <w:t>ę</w:t>
      </w:r>
      <w:r w:rsidRPr="0072055D">
        <w:rPr>
          <w:rStyle w:val="Pogrubienie"/>
        </w:rPr>
        <w:t>puje:</w:t>
      </w:r>
      <w:r w:rsidRPr="0072055D">
        <w:t xml:space="preserve"> </w:t>
      </w:r>
    </w:p>
    <w:p w:rsidR="00C32A56" w:rsidRDefault="00C32A56" w:rsidP="001C00F2">
      <w:pPr>
        <w:spacing w:line="360" w:lineRule="auto"/>
        <w:jc w:val="both"/>
      </w:pPr>
      <w:r w:rsidRPr="001C00F2">
        <w:rPr>
          <w:b/>
        </w:rPr>
        <w:t>§ 1</w:t>
      </w:r>
      <w:r>
        <w:t xml:space="preserve">. </w:t>
      </w:r>
      <w:r w:rsidR="002013D5">
        <w:t xml:space="preserve">1. </w:t>
      </w:r>
      <w:r>
        <w:t xml:space="preserve">W Regulaminie dowożenia i odwożenia uczniów do szkół podstawowych, gimnazjum </w:t>
      </w:r>
      <w:r w:rsidR="00492B8C">
        <w:br/>
      </w:r>
      <w:r>
        <w:t>i przedszkola prowadzonych przez Gminę Gronowo Elbląskie stanowiącym załącznik do zarządzenia nr 2</w:t>
      </w:r>
      <w:r w:rsidR="002013D5">
        <w:t>3/2014 Wójta Gminy Gron</w:t>
      </w:r>
      <w:bookmarkStart w:id="0" w:name="_GoBack"/>
      <w:bookmarkEnd w:id="0"/>
      <w:r w:rsidR="002013D5">
        <w:t>owo Elblą</w:t>
      </w:r>
      <w:r>
        <w:t>ski</w:t>
      </w:r>
      <w:r w:rsidR="002013D5">
        <w:t>e z dnia 8 czerwca 2014 roku ustęp</w:t>
      </w:r>
      <w:r>
        <w:t xml:space="preserve"> 14 otrzymuje brzmienie: „14. </w:t>
      </w:r>
      <w:r w:rsidR="002013D5">
        <w:t xml:space="preserve">1) </w:t>
      </w:r>
      <w:r w:rsidRPr="004A198D">
        <w:t>Uczniów poniżej 10-go roku życia odbiera z autobusu prawny opiekun</w:t>
      </w:r>
      <w:r w:rsidR="002013D5">
        <w:t xml:space="preserve"> lub wskazana przez niego osoba</w:t>
      </w:r>
      <w:r w:rsidRPr="004A198D">
        <w:t>.</w:t>
      </w:r>
      <w:r w:rsidR="002013D5">
        <w:t xml:space="preserve"> 2) Opiekun prawny może złożyć oświadczenie, </w:t>
      </w:r>
      <w:r w:rsidR="00492B8C">
        <w:br/>
      </w:r>
      <w:r w:rsidR="002013D5">
        <w:t>w którym zobowiązuje się do poniesienia pełnej odpowiedzialności za samodzielny powrót dziecka, o którym mowa w punkcie 1,  z przystanku do domu.</w:t>
      </w:r>
      <w:r w:rsidRPr="004A198D">
        <w:t xml:space="preserve"> </w:t>
      </w:r>
      <w:r w:rsidR="002013D5">
        <w:t xml:space="preserve">3) </w:t>
      </w:r>
      <w:r w:rsidRPr="004A198D">
        <w:t>W przypadku braku opiekuna</w:t>
      </w:r>
      <w:r w:rsidR="002013D5">
        <w:t xml:space="preserve"> bądź oświadczenia, o którym mowa w punkcie 2,</w:t>
      </w:r>
      <w:r w:rsidRPr="004A198D">
        <w:t xml:space="preserve"> dziecko przywożone jest do </w:t>
      </w:r>
      <w:r>
        <w:t>szkoły</w:t>
      </w:r>
      <w:r w:rsidRPr="004A198D">
        <w:t xml:space="preserve"> skąd po </w:t>
      </w:r>
      <w:r w:rsidR="001C00F2">
        <w:t>interwencji odbierają go prawni opiekunowie</w:t>
      </w:r>
      <w:r w:rsidRPr="004A198D">
        <w:t>.</w:t>
      </w:r>
      <w:r w:rsidR="00606C4F">
        <w:t>”</w:t>
      </w:r>
    </w:p>
    <w:p w:rsidR="00606C4F" w:rsidRDefault="00606C4F" w:rsidP="001C00F2">
      <w:pPr>
        <w:spacing w:line="360" w:lineRule="auto"/>
        <w:jc w:val="both"/>
      </w:pPr>
      <w:r>
        <w:t>2. Pozostałe postanowienia Regulaminu pozostają bez zmian.</w:t>
      </w:r>
    </w:p>
    <w:p w:rsidR="00C32A56" w:rsidRDefault="00606C4F" w:rsidP="001C00F2">
      <w:pPr>
        <w:pStyle w:val="NormalnyWeb"/>
        <w:spacing w:line="360" w:lineRule="auto"/>
        <w:jc w:val="both"/>
      </w:pPr>
      <w:r w:rsidRPr="001C00F2">
        <w:rPr>
          <w:b/>
        </w:rPr>
        <w:t>§ 2</w:t>
      </w:r>
      <w:r w:rsidR="00C32A56" w:rsidRPr="001C00F2">
        <w:rPr>
          <w:b/>
        </w:rPr>
        <w:t>.</w:t>
      </w:r>
      <w:r w:rsidR="00C32A56">
        <w:t xml:space="preserve"> Wykonanie zarządzenia zlecam dyrektorom szkół z terenu gminy Gronowo Elbląskie. </w:t>
      </w:r>
    </w:p>
    <w:p w:rsidR="00C32A56" w:rsidRDefault="00606C4F" w:rsidP="001C00F2">
      <w:pPr>
        <w:pStyle w:val="NormalnyWeb"/>
        <w:spacing w:line="360" w:lineRule="auto"/>
      </w:pPr>
      <w:r w:rsidRPr="001C00F2">
        <w:rPr>
          <w:b/>
        </w:rPr>
        <w:t>§ 3</w:t>
      </w:r>
      <w:r w:rsidR="00C32A56">
        <w:t xml:space="preserve">. Zarządzenie wchodzi w życie z dniem podjęcia. </w:t>
      </w:r>
    </w:p>
    <w:p w:rsidR="00492B8C" w:rsidRDefault="00492B8C" w:rsidP="00C32A56">
      <w:pPr>
        <w:pStyle w:val="NormalnyWeb"/>
      </w:pPr>
    </w:p>
    <w:p w:rsidR="001C00F2" w:rsidRDefault="001C00F2" w:rsidP="00C32A56">
      <w:pPr>
        <w:pStyle w:val="NormalnyWeb"/>
      </w:pPr>
    </w:p>
    <w:p w:rsidR="005A3E7C" w:rsidRDefault="00492B8C" w:rsidP="001C00F2">
      <w:pPr>
        <w:spacing w:line="360" w:lineRule="auto"/>
        <w:ind w:left="5664"/>
      </w:pPr>
      <w:r>
        <w:t>WÓJT GMINY</w:t>
      </w:r>
    </w:p>
    <w:p w:rsidR="00492B8C" w:rsidRDefault="00492B8C" w:rsidP="001C00F2">
      <w:pPr>
        <w:spacing w:line="360" w:lineRule="auto"/>
        <w:ind w:left="5664"/>
      </w:pPr>
      <w:r>
        <w:t xml:space="preserve"> Marcin Ślęzak</w:t>
      </w:r>
    </w:p>
    <w:sectPr w:rsidR="00492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0159E"/>
    <w:multiLevelType w:val="hybridMultilevel"/>
    <w:tmpl w:val="287C9A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56"/>
    <w:rsid w:val="001C00F2"/>
    <w:rsid w:val="002013D5"/>
    <w:rsid w:val="00492B8C"/>
    <w:rsid w:val="00590AC4"/>
    <w:rsid w:val="00606C4F"/>
    <w:rsid w:val="00A077C8"/>
    <w:rsid w:val="00B01E8C"/>
    <w:rsid w:val="00C3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75C28-A5C6-450A-B409-0320A105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2A5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qFormat/>
    <w:rsid w:val="00C32A56"/>
    <w:rPr>
      <w:b/>
      <w:bCs/>
    </w:rPr>
  </w:style>
  <w:style w:type="character" w:styleId="Uwydatnienie">
    <w:name w:val="Emphasis"/>
    <w:basedOn w:val="Domylnaczcionkaakapitu"/>
    <w:qFormat/>
    <w:rsid w:val="00C32A5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B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2016-09-27T07:58:00Z</cp:lastPrinted>
  <dcterms:created xsi:type="dcterms:W3CDTF">2016-09-15T10:43:00Z</dcterms:created>
  <dcterms:modified xsi:type="dcterms:W3CDTF">2016-09-27T08:02:00Z</dcterms:modified>
</cp:coreProperties>
</file>