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3C462" w14:textId="70D91DCD" w:rsidR="00D91FDE" w:rsidRDefault="00D91FDE" w:rsidP="00A8443F">
      <w:pPr>
        <w:jc w:val="center"/>
        <w:rPr>
          <w:b/>
          <w:bCs/>
          <w:color w:val="FF0000"/>
          <w:sz w:val="32"/>
          <w:szCs w:val="32"/>
        </w:rPr>
      </w:pPr>
      <w:r w:rsidRPr="004E649B">
        <w:rPr>
          <w:b/>
          <w:bCs/>
          <w:color w:val="2F5496" w:themeColor="accent1" w:themeShade="BF"/>
          <w:sz w:val="56"/>
          <w:szCs w:val="56"/>
        </w:rPr>
        <w:t>WY</w:t>
      </w:r>
      <w:r>
        <w:rPr>
          <w:b/>
          <w:bCs/>
          <w:color w:val="2F5496" w:themeColor="accent1" w:themeShade="BF"/>
          <w:sz w:val="56"/>
          <w:szCs w:val="56"/>
        </w:rPr>
        <w:t>KAZ</w:t>
      </w:r>
      <w:r w:rsidRPr="004E649B">
        <w:rPr>
          <w:b/>
          <w:bCs/>
          <w:color w:val="2F5496" w:themeColor="accent1" w:themeShade="BF"/>
          <w:sz w:val="56"/>
          <w:szCs w:val="56"/>
        </w:rPr>
        <w:t xml:space="preserve"> NUMER</w:t>
      </w:r>
      <w:r>
        <w:rPr>
          <w:b/>
          <w:bCs/>
          <w:color w:val="2F5496" w:themeColor="accent1" w:themeShade="BF"/>
          <w:sz w:val="56"/>
          <w:szCs w:val="56"/>
        </w:rPr>
        <w:t>ÓW</w:t>
      </w:r>
      <w:r w:rsidRPr="004E649B">
        <w:rPr>
          <w:b/>
          <w:bCs/>
          <w:color w:val="2F5496" w:themeColor="accent1" w:themeShade="BF"/>
          <w:sz w:val="56"/>
          <w:szCs w:val="56"/>
        </w:rPr>
        <w:t xml:space="preserve"> WEWNĘTRZNY</w:t>
      </w:r>
      <w:r>
        <w:rPr>
          <w:b/>
          <w:bCs/>
          <w:color w:val="2F5496" w:themeColor="accent1" w:themeShade="BF"/>
          <w:sz w:val="56"/>
          <w:szCs w:val="56"/>
        </w:rPr>
        <w:t>CH</w:t>
      </w:r>
    </w:p>
    <w:p w14:paraId="1B0A2659" w14:textId="517A664F" w:rsidR="005669D7" w:rsidRPr="00AE27DB" w:rsidRDefault="0033675D" w:rsidP="00EE2017">
      <w:pPr>
        <w:jc w:val="center"/>
        <w:rPr>
          <w:b/>
          <w:bCs/>
          <w:color w:val="FF0000"/>
          <w:sz w:val="32"/>
          <w:szCs w:val="32"/>
        </w:rPr>
      </w:pPr>
      <w:r w:rsidRPr="00AE27DB">
        <w:rPr>
          <w:b/>
          <w:bCs/>
          <w:color w:val="FF0000"/>
          <w:sz w:val="32"/>
          <w:szCs w:val="32"/>
        </w:rPr>
        <w:t>URZĄD GMINY</w:t>
      </w:r>
      <w:r w:rsidR="00D91FDE">
        <w:rPr>
          <w:b/>
          <w:bCs/>
          <w:color w:val="FF0000"/>
          <w:sz w:val="32"/>
          <w:szCs w:val="32"/>
        </w:rPr>
        <w:t xml:space="preserve"> (55 231-56-13)</w:t>
      </w:r>
    </w:p>
    <w:tbl>
      <w:tblPr>
        <w:tblStyle w:val="Tabela-Siatka"/>
        <w:tblW w:w="10774" w:type="dxa"/>
        <w:tblInd w:w="-714" w:type="dxa"/>
        <w:tblLook w:val="04A0" w:firstRow="1" w:lastRow="0" w:firstColumn="1" w:lastColumn="0" w:noHBand="0" w:noVBand="1"/>
      </w:tblPr>
      <w:tblGrid>
        <w:gridCol w:w="2836"/>
        <w:gridCol w:w="6366"/>
        <w:gridCol w:w="1572"/>
      </w:tblGrid>
      <w:tr w:rsidR="004E649B" w:rsidRPr="004E649B" w14:paraId="575CFC00" w14:textId="77777777" w:rsidTr="0093137B">
        <w:tc>
          <w:tcPr>
            <w:tcW w:w="2836" w:type="dxa"/>
            <w:vAlign w:val="center"/>
          </w:tcPr>
          <w:p w14:paraId="605EE54F" w14:textId="02D70494" w:rsidR="00EE2017" w:rsidRPr="004E649B" w:rsidRDefault="00EE2017" w:rsidP="00A075EB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NAZWISKO</w:t>
            </w:r>
            <w:r w:rsidR="006E48D2">
              <w:rPr>
                <w:b/>
                <w:bCs/>
                <w:sz w:val="22"/>
                <w:szCs w:val="22"/>
              </w:rPr>
              <w:t xml:space="preserve"> I IMIĘ</w:t>
            </w:r>
          </w:p>
        </w:tc>
        <w:tc>
          <w:tcPr>
            <w:tcW w:w="6366" w:type="dxa"/>
            <w:vAlign w:val="center"/>
          </w:tcPr>
          <w:p w14:paraId="338FF8FE" w14:textId="56A74F78" w:rsidR="00EE2017" w:rsidRPr="004E649B" w:rsidRDefault="006E48D2" w:rsidP="00A075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ZAKRES ZADAŃ</w:t>
            </w:r>
          </w:p>
        </w:tc>
        <w:tc>
          <w:tcPr>
            <w:tcW w:w="1572" w:type="dxa"/>
            <w:vAlign w:val="center"/>
          </w:tcPr>
          <w:p w14:paraId="354FF454" w14:textId="77777777" w:rsidR="00EE2017" w:rsidRPr="004E649B" w:rsidRDefault="00EE2017" w:rsidP="00A075EB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NUMER WEWNĘTRZNY</w:t>
            </w:r>
          </w:p>
        </w:tc>
      </w:tr>
      <w:tr w:rsidR="006D2E8F" w:rsidRPr="004E649B" w14:paraId="30372FEE" w14:textId="77777777" w:rsidTr="004E649B">
        <w:tc>
          <w:tcPr>
            <w:tcW w:w="10774" w:type="dxa"/>
            <w:gridSpan w:val="3"/>
            <w:vAlign w:val="center"/>
          </w:tcPr>
          <w:p w14:paraId="7E3AC8D3" w14:textId="30CAF106" w:rsidR="006D2E8F" w:rsidRPr="00FB2072" w:rsidRDefault="006D2E8F" w:rsidP="00A075E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FB2072">
              <w:rPr>
                <w:b/>
                <w:bCs/>
                <w:color w:val="0070C0"/>
                <w:sz w:val="28"/>
                <w:szCs w:val="28"/>
              </w:rPr>
              <w:t>ZESPÓŁ DS. ROZWOJU GOSPODARCZEGO</w:t>
            </w:r>
          </w:p>
        </w:tc>
      </w:tr>
      <w:tr w:rsidR="004E649B" w:rsidRPr="004E649B" w14:paraId="3ACCB66A" w14:textId="77777777" w:rsidTr="0093137B">
        <w:tc>
          <w:tcPr>
            <w:tcW w:w="2836" w:type="dxa"/>
            <w:vAlign w:val="center"/>
          </w:tcPr>
          <w:p w14:paraId="69E39247" w14:textId="4C11AF87" w:rsidR="00EE2017" w:rsidRPr="004E649B" w:rsidRDefault="005B5EC4" w:rsidP="00A075EB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Zając</w:t>
            </w:r>
            <w:r w:rsidR="004F778F" w:rsidRPr="004E649B">
              <w:rPr>
                <w:b/>
                <w:bCs/>
                <w:sz w:val="22"/>
                <w:szCs w:val="22"/>
              </w:rPr>
              <w:t xml:space="preserve"> Ewa</w:t>
            </w:r>
          </w:p>
        </w:tc>
        <w:tc>
          <w:tcPr>
            <w:tcW w:w="6366" w:type="dxa"/>
            <w:vAlign w:val="center"/>
          </w:tcPr>
          <w:p w14:paraId="5A6FA8F9" w14:textId="411087FE" w:rsidR="00EE2017" w:rsidRPr="00FB2072" w:rsidRDefault="005B5EC4" w:rsidP="004E649B">
            <w:pPr>
              <w:rPr>
                <w:sz w:val="22"/>
                <w:szCs w:val="22"/>
              </w:rPr>
            </w:pPr>
            <w:r w:rsidRPr="00FB2072">
              <w:rPr>
                <w:sz w:val="22"/>
                <w:szCs w:val="22"/>
              </w:rPr>
              <w:t xml:space="preserve">ZAMÓWIENIA PUBLICZNE, gospodarka wodna i </w:t>
            </w:r>
            <w:r w:rsidR="00F07905" w:rsidRPr="00FB2072">
              <w:rPr>
                <w:sz w:val="22"/>
                <w:szCs w:val="22"/>
              </w:rPr>
              <w:t>przestrzenna</w:t>
            </w:r>
          </w:p>
        </w:tc>
        <w:tc>
          <w:tcPr>
            <w:tcW w:w="1572" w:type="dxa"/>
            <w:vAlign w:val="center"/>
          </w:tcPr>
          <w:p w14:paraId="08B249FA" w14:textId="05076904" w:rsidR="00EE2017" w:rsidRPr="008D620A" w:rsidRDefault="008705F5" w:rsidP="00A075EB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38*</w:t>
            </w:r>
          </w:p>
        </w:tc>
      </w:tr>
      <w:tr w:rsidR="004F778F" w:rsidRPr="004E649B" w14:paraId="6430817E" w14:textId="77777777" w:rsidTr="0093137B">
        <w:tc>
          <w:tcPr>
            <w:tcW w:w="2836" w:type="dxa"/>
            <w:vAlign w:val="center"/>
          </w:tcPr>
          <w:p w14:paraId="0AAAD2CF" w14:textId="2A1A14BE" w:rsidR="004F778F" w:rsidRPr="004E649B" w:rsidRDefault="00A06791" w:rsidP="00A0679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Danielczuk Dariusz</w:t>
            </w:r>
          </w:p>
        </w:tc>
        <w:tc>
          <w:tcPr>
            <w:tcW w:w="6366" w:type="dxa"/>
            <w:vAlign w:val="center"/>
          </w:tcPr>
          <w:p w14:paraId="5665F51D" w14:textId="0D8FB243" w:rsidR="004F778F" w:rsidRPr="00FB2072" w:rsidRDefault="00A06791" w:rsidP="004E649B">
            <w:pPr>
              <w:rPr>
                <w:sz w:val="22"/>
                <w:szCs w:val="22"/>
              </w:rPr>
            </w:pPr>
            <w:r w:rsidRPr="00A06791">
              <w:rPr>
                <w:sz w:val="22"/>
                <w:szCs w:val="22"/>
              </w:rPr>
              <w:t>Specjalista ds. budownictwa i inwestycji</w:t>
            </w:r>
          </w:p>
        </w:tc>
        <w:tc>
          <w:tcPr>
            <w:tcW w:w="1572" w:type="dxa"/>
            <w:vAlign w:val="center"/>
          </w:tcPr>
          <w:p w14:paraId="20792FEE" w14:textId="775F4C38" w:rsidR="004F778F" w:rsidRPr="008D620A" w:rsidRDefault="00A06791" w:rsidP="004F778F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51</w:t>
            </w:r>
            <w:r w:rsidR="004F778F" w:rsidRPr="008D620A">
              <w:rPr>
                <w:b/>
                <w:bCs/>
                <w:color w:val="FF0000"/>
                <w:sz w:val="22"/>
                <w:szCs w:val="22"/>
              </w:rPr>
              <w:t>*</w:t>
            </w:r>
          </w:p>
        </w:tc>
      </w:tr>
      <w:tr w:rsidR="004C7812" w:rsidRPr="004E649B" w14:paraId="2BF36377" w14:textId="77777777" w:rsidTr="0093137B">
        <w:tc>
          <w:tcPr>
            <w:tcW w:w="2836" w:type="dxa"/>
            <w:vAlign w:val="center"/>
          </w:tcPr>
          <w:p w14:paraId="3A835B76" w14:textId="4099E17E" w:rsidR="004C7812" w:rsidRPr="004E649B" w:rsidRDefault="00406288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Guzierowicz Joanna</w:t>
            </w:r>
          </w:p>
        </w:tc>
        <w:tc>
          <w:tcPr>
            <w:tcW w:w="6366" w:type="dxa"/>
            <w:vAlign w:val="center"/>
          </w:tcPr>
          <w:p w14:paraId="5C588B0B" w14:textId="57428818" w:rsidR="004C7812" w:rsidRPr="00FB2072" w:rsidRDefault="004C7812" w:rsidP="004E649B">
            <w:pPr>
              <w:rPr>
                <w:sz w:val="22"/>
                <w:szCs w:val="22"/>
              </w:rPr>
            </w:pPr>
            <w:r w:rsidRPr="00FB2072">
              <w:rPr>
                <w:sz w:val="22"/>
                <w:szCs w:val="22"/>
              </w:rPr>
              <w:t>OCHRONA ŚRODOWISKA, gospodarowanie odpadami</w:t>
            </w:r>
          </w:p>
        </w:tc>
        <w:tc>
          <w:tcPr>
            <w:tcW w:w="1572" w:type="dxa"/>
            <w:vAlign w:val="center"/>
          </w:tcPr>
          <w:p w14:paraId="4BDB0248" w14:textId="2E6BF469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41*</w:t>
            </w:r>
          </w:p>
        </w:tc>
      </w:tr>
      <w:tr w:rsidR="004C7812" w:rsidRPr="004E649B" w14:paraId="551CF558" w14:textId="77777777" w:rsidTr="0093137B">
        <w:tc>
          <w:tcPr>
            <w:tcW w:w="2836" w:type="dxa"/>
            <w:vAlign w:val="center"/>
          </w:tcPr>
          <w:p w14:paraId="5B79447D" w14:textId="3EB69C37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Dębowska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Monika</w:t>
            </w:r>
          </w:p>
        </w:tc>
        <w:tc>
          <w:tcPr>
            <w:tcW w:w="6366" w:type="dxa"/>
            <w:vAlign w:val="center"/>
          </w:tcPr>
          <w:p w14:paraId="423DEAF6" w14:textId="77777777" w:rsidR="004C7812" w:rsidRPr="00FB2072" w:rsidRDefault="004C7812" w:rsidP="004E649B">
            <w:pPr>
              <w:rPr>
                <w:sz w:val="22"/>
                <w:szCs w:val="22"/>
              </w:rPr>
            </w:pPr>
            <w:r w:rsidRPr="00FB2072">
              <w:rPr>
                <w:sz w:val="22"/>
                <w:szCs w:val="22"/>
              </w:rPr>
              <w:t>GOSPODARKA KOMUNALNA/MIESZKANIOWA</w:t>
            </w:r>
          </w:p>
          <w:p w14:paraId="56454DE5" w14:textId="5C6BC92A" w:rsidR="004C7812" w:rsidRPr="00FB2072" w:rsidRDefault="004C7812" w:rsidP="004E649B">
            <w:pPr>
              <w:rPr>
                <w:sz w:val="22"/>
                <w:szCs w:val="22"/>
              </w:rPr>
            </w:pPr>
            <w:r w:rsidRPr="00FB2072">
              <w:rPr>
                <w:sz w:val="22"/>
                <w:szCs w:val="22"/>
              </w:rPr>
              <w:t>CMENTARZ</w:t>
            </w:r>
          </w:p>
        </w:tc>
        <w:tc>
          <w:tcPr>
            <w:tcW w:w="1572" w:type="dxa"/>
            <w:vAlign w:val="center"/>
          </w:tcPr>
          <w:p w14:paraId="3BCA25E7" w14:textId="2E113C61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44*</w:t>
            </w:r>
          </w:p>
        </w:tc>
      </w:tr>
      <w:tr w:rsidR="004E649B" w:rsidRPr="004E649B" w14:paraId="77FDED8A" w14:textId="77777777" w:rsidTr="0093137B">
        <w:tc>
          <w:tcPr>
            <w:tcW w:w="2836" w:type="dxa"/>
            <w:vAlign w:val="center"/>
          </w:tcPr>
          <w:p w14:paraId="00DE8636" w14:textId="020C7F4B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Branecka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Jessica</w:t>
            </w:r>
          </w:p>
        </w:tc>
        <w:tc>
          <w:tcPr>
            <w:tcW w:w="6366" w:type="dxa"/>
            <w:vAlign w:val="center"/>
          </w:tcPr>
          <w:p w14:paraId="73CF806F" w14:textId="4D1901F1" w:rsidR="004C7812" w:rsidRPr="00FB2072" w:rsidRDefault="00A06791" w:rsidP="004E649B">
            <w:pPr>
              <w:rPr>
                <w:sz w:val="22"/>
                <w:szCs w:val="22"/>
              </w:rPr>
            </w:pPr>
            <w:r w:rsidRPr="00FB2072">
              <w:rPr>
                <w:sz w:val="22"/>
                <w:szCs w:val="22"/>
              </w:rPr>
              <w:t xml:space="preserve">KIEROWNIK ZESPOŁU DS. ROZWOJU GOSPODARCZEGO, </w:t>
            </w:r>
            <w:r w:rsidR="004C7812" w:rsidRPr="00FB2072">
              <w:rPr>
                <w:sz w:val="22"/>
                <w:szCs w:val="22"/>
              </w:rPr>
              <w:t>ZAGOSPODAROWANIE PRZESTRZENNE</w:t>
            </w:r>
            <w:r w:rsidR="004C7812" w:rsidRPr="00FB2072">
              <w:rPr>
                <w:sz w:val="22"/>
                <w:szCs w:val="22"/>
              </w:rPr>
              <w:br/>
            </w:r>
          </w:p>
        </w:tc>
        <w:tc>
          <w:tcPr>
            <w:tcW w:w="1572" w:type="dxa"/>
            <w:vAlign w:val="center"/>
          </w:tcPr>
          <w:p w14:paraId="7A7F12B7" w14:textId="1B06EE2A" w:rsidR="004C7812" w:rsidRPr="008D620A" w:rsidRDefault="00A06791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39</w:t>
            </w:r>
            <w:r w:rsidR="004C7812" w:rsidRPr="008D620A">
              <w:rPr>
                <w:b/>
                <w:bCs/>
                <w:color w:val="FF0000"/>
                <w:sz w:val="22"/>
                <w:szCs w:val="22"/>
              </w:rPr>
              <w:t>*</w:t>
            </w:r>
          </w:p>
        </w:tc>
      </w:tr>
      <w:tr w:rsidR="004E649B" w:rsidRPr="004E649B" w14:paraId="0BE185FA" w14:textId="77777777" w:rsidTr="0093137B">
        <w:tc>
          <w:tcPr>
            <w:tcW w:w="2836" w:type="dxa"/>
            <w:vAlign w:val="center"/>
          </w:tcPr>
          <w:p w14:paraId="4F9D3327" w14:textId="11BD8D0A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Okruciński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Maciej</w:t>
            </w:r>
          </w:p>
        </w:tc>
        <w:tc>
          <w:tcPr>
            <w:tcW w:w="6366" w:type="dxa"/>
            <w:vAlign w:val="center"/>
          </w:tcPr>
          <w:p w14:paraId="5CC03329" w14:textId="24766885" w:rsidR="004C7812" w:rsidRPr="00FB2072" w:rsidRDefault="00FB2072" w:rsidP="004E649B">
            <w:pPr>
              <w:rPr>
                <w:sz w:val="22"/>
                <w:szCs w:val="22"/>
              </w:rPr>
            </w:pPr>
            <w:r w:rsidRPr="00FB2072">
              <w:rPr>
                <w:sz w:val="22"/>
                <w:szCs w:val="22"/>
              </w:rPr>
              <w:t xml:space="preserve">DROGOWNICTWO, zwierzęta, usterki komunalne </w:t>
            </w:r>
            <w:r w:rsidR="004C7812" w:rsidRPr="00FB2072">
              <w:rPr>
                <w:sz w:val="22"/>
                <w:szCs w:val="22"/>
              </w:rPr>
              <w:t>wycinka drzew, dofinansowanie: azbest, piece, zbiorniki bezodpływowe</w:t>
            </w:r>
          </w:p>
        </w:tc>
        <w:tc>
          <w:tcPr>
            <w:tcW w:w="1572" w:type="dxa"/>
            <w:vAlign w:val="center"/>
          </w:tcPr>
          <w:p w14:paraId="54779D7C" w14:textId="0C330F49" w:rsidR="004C7812" w:rsidRPr="008D620A" w:rsidRDefault="003E6B94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39*</w:t>
            </w:r>
          </w:p>
        </w:tc>
      </w:tr>
      <w:tr w:rsidR="004C7812" w:rsidRPr="004E649B" w14:paraId="003EA418" w14:textId="77777777" w:rsidTr="004E649B">
        <w:tc>
          <w:tcPr>
            <w:tcW w:w="10774" w:type="dxa"/>
            <w:gridSpan w:val="3"/>
            <w:vAlign w:val="center"/>
          </w:tcPr>
          <w:p w14:paraId="2F2D8471" w14:textId="23747ECE" w:rsidR="004C7812" w:rsidRPr="00FB2072" w:rsidRDefault="004C7812" w:rsidP="004C7812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FB2072">
              <w:rPr>
                <w:b/>
                <w:bCs/>
                <w:color w:val="0070C0"/>
                <w:sz w:val="28"/>
                <w:szCs w:val="28"/>
              </w:rPr>
              <w:t>ZESPÓŁ DS. ORGANIZACYJNYCH</w:t>
            </w:r>
          </w:p>
        </w:tc>
      </w:tr>
      <w:tr w:rsidR="004E649B" w:rsidRPr="004E649B" w14:paraId="32B3E4E1" w14:textId="77777777" w:rsidTr="0093137B">
        <w:tc>
          <w:tcPr>
            <w:tcW w:w="2836" w:type="dxa"/>
            <w:vAlign w:val="center"/>
          </w:tcPr>
          <w:p w14:paraId="75E63057" w14:textId="181268F3" w:rsidR="004C7812" w:rsidRPr="004E649B" w:rsidRDefault="00551AA1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Mykita</w:t>
            </w:r>
            <w:r w:rsidR="00406288">
              <w:rPr>
                <w:b/>
                <w:bCs/>
                <w:sz w:val="22"/>
                <w:szCs w:val="22"/>
              </w:rPr>
              <w:t xml:space="preserve"> Patrycja</w:t>
            </w:r>
          </w:p>
        </w:tc>
        <w:tc>
          <w:tcPr>
            <w:tcW w:w="6366" w:type="dxa"/>
            <w:vAlign w:val="center"/>
          </w:tcPr>
          <w:p w14:paraId="1AD97CBC" w14:textId="77777777" w:rsidR="004C7812" w:rsidRPr="00FB2072" w:rsidRDefault="004C7812" w:rsidP="004E649B">
            <w:pPr>
              <w:rPr>
                <w:sz w:val="22"/>
                <w:szCs w:val="22"/>
              </w:rPr>
            </w:pPr>
            <w:r w:rsidRPr="00FB2072">
              <w:rPr>
                <w:sz w:val="22"/>
                <w:szCs w:val="22"/>
              </w:rPr>
              <w:t>SEKRETARIAT, promocja, organizacje pozarządowe, sport i rekreacja</w:t>
            </w:r>
          </w:p>
        </w:tc>
        <w:tc>
          <w:tcPr>
            <w:tcW w:w="1572" w:type="dxa"/>
            <w:vAlign w:val="center"/>
          </w:tcPr>
          <w:p w14:paraId="2492E6FB" w14:textId="47B78746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31*</w:t>
            </w:r>
          </w:p>
        </w:tc>
      </w:tr>
      <w:tr w:rsidR="004C7812" w:rsidRPr="004E649B" w14:paraId="05C729B3" w14:textId="77777777" w:rsidTr="0093137B">
        <w:tc>
          <w:tcPr>
            <w:tcW w:w="2836" w:type="dxa"/>
            <w:vAlign w:val="center"/>
          </w:tcPr>
          <w:p w14:paraId="1D350225" w14:textId="72956459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Nazaruk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Magdalena</w:t>
            </w:r>
          </w:p>
        </w:tc>
        <w:tc>
          <w:tcPr>
            <w:tcW w:w="6366" w:type="dxa"/>
            <w:vAlign w:val="center"/>
          </w:tcPr>
          <w:p w14:paraId="15A00F53" w14:textId="0E7A079C" w:rsidR="004C7812" w:rsidRPr="00FB2072" w:rsidRDefault="004C7812" w:rsidP="004E649B">
            <w:pPr>
              <w:rPr>
                <w:sz w:val="22"/>
                <w:szCs w:val="22"/>
              </w:rPr>
            </w:pPr>
            <w:r w:rsidRPr="00FB2072">
              <w:rPr>
                <w:sz w:val="22"/>
                <w:szCs w:val="22"/>
              </w:rPr>
              <w:t>RADA GMINY, zarządzanie kryzysowe, obrona cywilna, OSP</w:t>
            </w:r>
          </w:p>
        </w:tc>
        <w:tc>
          <w:tcPr>
            <w:tcW w:w="1572" w:type="dxa"/>
            <w:vAlign w:val="center"/>
          </w:tcPr>
          <w:p w14:paraId="38789A60" w14:textId="7A82A4C4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35*</w:t>
            </w:r>
          </w:p>
        </w:tc>
      </w:tr>
      <w:tr w:rsidR="004C7812" w:rsidRPr="004E649B" w14:paraId="1D5DD0B0" w14:textId="77777777" w:rsidTr="0093137B">
        <w:tc>
          <w:tcPr>
            <w:tcW w:w="2836" w:type="dxa"/>
            <w:vAlign w:val="center"/>
          </w:tcPr>
          <w:p w14:paraId="1A2614C1" w14:textId="6B339A61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Pliszka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Jadwiga</w:t>
            </w:r>
          </w:p>
        </w:tc>
        <w:tc>
          <w:tcPr>
            <w:tcW w:w="6366" w:type="dxa"/>
            <w:vAlign w:val="center"/>
          </w:tcPr>
          <w:p w14:paraId="41F6E995" w14:textId="3E14A764" w:rsidR="004C7812" w:rsidRPr="00FB2072" w:rsidRDefault="004C7812" w:rsidP="004E649B">
            <w:pPr>
              <w:rPr>
                <w:sz w:val="22"/>
                <w:szCs w:val="22"/>
              </w:rPr>
            </w:pPr>
            <w:r w:rsidRPr="00FB2072">
              <w:rPr>
                <w:sz w:val="22"/>
                <w:szCs w:val="22"/>
              </w:rPr>
              <w:t>SEKRETARZ</w:t>
            </w:r>
            <w:r w:rsidR="00BF4C9C" w:rsidRPr="00FB2072">
              <w:rPr>
                <w:sz w:val="22"/>
                <w:szCs w:val="22"/>
              </w:rPr>
              <w:t>, oświata</w:t>
            </w:r>
          </w:p>
        </w:tc>
        <w:tc>
          <w:tcPr>
            <w:tcW w:w="1572" w:type="dxa"/>
            <w:vAlign w:val="center"/>
          </w:tcPr>
          <w:p w14:paraId="386BDF2F" w14:textId="148E38F1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36*</w:t>
            </w:r>
          </w:p>
        </w:tc>
      </w:tr>
      <w:tr w:rsidR="004E649B" w:rsidRPr="004E649B" w14:paraId="0B88E94D" w14:textId="77777777" w:rsidTr="0093137B">
        <w:tc>
          <w:tcPr>
            <w:tcW w:w="2836" w:type="dxa"/>
            <w:vAlign w:val="center"/>
          </w:tcPr>
          <w:p w14:paraId="3A606055" w14:textId="0AF3B9D1" w:rsidR="004C7812" w:rsidRPr="004E649B" w:rsidRDefault="00406288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Kukla Izabela</w:t>
            </w:r>
          </w:p>
        </w:tc>
        <w:tc>
          <w:tcPr>
            <w:tcW w:w="6366" w:type="dxa"/>
            <w:vAlign w:val="center"/>
          </w:tcPr>
          <w:p w14:paraId="1E5C797E" w14:textId="77777777" w:rsidR="004C7812" w:rsidRPr="00FB2072" w:rsidRDefault="004C7812" w:rsidP="004E649B">
            <w:pPr>
              <w:rPr>
                <w:sz w:val="22"/>
                <w:szCs w:val="22"/>
              </w:rPr>
            </w:pPr>
            <w:r w:rsidRPr="00FB2072">
              <w:rPr>
                <w:sz w:val="22"/>
                <w:szCs w:val="22"/>
              </w:rPr>
              <w:t>KADRY, GKRPA, sołectwa, archiwum, zezwolenia na sprzedaż napojów alkoholowych</w:t>
            </w:r>
          </w:p>
        </w:tc>
        <w:tc>
          <w:tcPr>
            <w:tcW w:w="1572" w:type="dxa"/>
            <w:vAlign w:val="center"/>
          </w:tcPr>
          <w:p w14:paraId="5CAD9DBB" w14:textId="6E86E72D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47*</w:t>
            </w:r>
          </w:p>
        </w:tc>
      </w:tr>
      <w:tr w:rsidR="004E649B" w:rsidRPr="004E649B" w14:paraId="5AE7E5EE" w14:textId="77777777" w:rsidTr="0093137B">
        <w:tc>
          <w:tcPr>
            <w:tcW w:w="2836" w:type="dxa"/>
            <w:vAlign w:val="center"/>
          </w:tcPr>
          <w:p w14:paraId="1E6AE4B3" w14:textId="1F4EA7B0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Wrzesiński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Piotr</w:t>
            </w:r>
          </w:p>
        </w:tc>
        <w:tc>
          <w:tcPr>
            <w:tcW w:w="6366" w:type="dxa"/>
            <w:vAlign w:val="center"/>
          </w:tcPr>
          <w:p w14:paraId="05D46393" w14:textId="77777777" w:rsidR="004C7812" w:rsidRPr="00FB2072" w:rsidRDefault="004C7812" w:rsidP="004E649B">
            <w:pPr>
              <w:rPr>
                <w:sz w:val="22"/>
                <w:szCs w:val="22"/>
              </w:rPr>
            </w:pPr>
            <w:r w:rsidRPr="00FB2072">
              <w:rPr>
                <w:sz w:val="22"/>
                <w:szCs w:val="22"/>
              </w:rPr>
              <w:t>INFORMATYK</w:t>
            </w:r>
          </w:p>
        </w:tc>
        <w:tc>
          <w:tcPr>
            <w:tcW w:w="1572" w:type="dxa"/>
            <w:vAlign w:val="center"/>
          </w:tcPr>
          <w:p w14:paraId="3FFCA8E3" w14:textId="122D6FED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50*</w:t>
            </w:r>
          </w:p>
        </w:tc>
      </w:tr>
      <w:tr w:rsidR="000D4015" w:rsidRPr="004E649B" w14:paraId="202E55AE" w14:textId="77777777" w:rsidTr="0093137B">
        <w:tc>
          <w:tcPr>
            <w:tcW w:w="2836" w:type="dxa"/>
            <w:vAlign w:val="center"/>
          </w:tcPr>
          <w:p w14:paraId="35DA5EF5" w14:textId="295F62F2" w:rsidR="000D4015" w:rsidRPr="004E649B" w:rsidRDefault="000D4015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Pok. 9</w:t>
            </w:r>
          </w:p>
        </w:tc>
        <w:tc>
          <w:tcPr>
            <w:tcW w:w="6366" w:type="dxa"/>
            <w:vAlign w:val="center"/>
          </w:tcPr>
          <w:p w14:paraId="1579A84F" w14:textId="4F23C75D" w:rsidR="000D4015" w:rsidRPr="00FB2072" w:rsidRDefault="00FB2072" w:rsidP="004E64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Sala spotkań </w:t>
            </w:r>
          </w:p>
        </w:tc>
        <w:tc>
          <w:tcPr>
            <w:tcW w:w="1572" w:type="dxa"/>
            <w:vAlign w:val="center"/>
          </w:tcPr>
          <w:p w14:paraId="773AA73A" w14:textId="6EFBA0D0" w:rsidR="000D4015" w:rsidRPr="008D620A" w:rsidRDefault="000D4015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40*</w:t>
            </w:r>
          </w:p>
        </w:tc>
      </w:tr>
      <w:tr w:rsidR="004C7812" w:rsidRPr="004E649B" w14:paraId="011042F0" w14:textId="77777777" w:rsidTr="004E649B">
        <w:tc>
          <w:tcPr>
            <w:tcW w:w="10774" w:type="dxa"/>
            <w:gridSpan w:val="3"/>
            <w:vAlign w:val="center"/>
          </w:tcPr>
          <w:p w14:paraId="0EC6F0CB" w14:textId="3BFE7A6D" w:rsidR="004C7812" w:rsidRPr="00FB2072" w:rsidRDefault="004C7812" w:rsidP="004C7812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FB2072">
              <w:rPr>
                <w:b/>
                <w:bCs/>
                <w:color w:val="0070C0"/>
                <w:sz w:val="28"/>
                <w:szCs w:val="28"/>
              </w:rPr>
              <w:t>KIEROWNIK USC</w:t>
            </w:r>
          </w:p>
        </w:tc>
      </w:tr>
      <w:tr w:rsidR="004E649B" w:rsidRPr="004E649B" w14:paraId="4D81EE7D" w14:textId="77777777" w:rsidTr="0093137B">
        <w:tc>
          <w:tcPr>
            <w:tcW w:w="2836" w:type="dxa"/>
            <w:vAlign w:val="center"/>
          </w:tcPr>
          <w:p w14:paraId="403224AF" w14:textId="67DA5E31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Gdula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Halina</w:t>
            </w:r>
          </w:p>
        </w:tc>
        <w:tc>
          <w:tcPr>
            <w:tcW w:w="6366" w:type="dxa"/>
            <w:vAlign w:val="center"/>
          </w:tcPr>
          <w:p w14:paraId="5EB62517" w14:textId="77777777" w:rsidR="004C7812" w:rsidRPr="004E649B" w:rsidRDefault="004C7812" w:rsidP="004E649B">
            <w:pPr>
              <w:rPr>
                <w:sz w:val="22"/>
                <w:szCs w:val="22"/>
              </w:rPr>
            </w:pPr>
            <w:r w:rsidRPr="00087B97">
              <w:rPr>
                <w:sz w:val="22"/>
                <w:szCs w:val="22"/>
              </w:rPr>
              <w:t>USC,</w:t>
            </w:r>
            <w:r w:rsidRPr="004E649B">
              <w:rPr>
                <w:sz w:val="22"/>
                <w:szCs w:val="22"/>
              </w:rPr>
              <w:t xml:space="preserve"> dowody osobiste, ewidencja ludności</w:t>
            </w:r>
          </w:p>
        </w:tc>
        <w:tc>
          <w:tcPr>
            <w:tcW w:w="1572" w:type="dxa"/>
            <w:vAlign w:val="center"/>
          </w:tcPr>
          <w:p w14:paraId="0CB9C331" w14:textId="6DDFCED6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43*</w:t>
            </w:r>
          </w:p>
        </w:tc>
      </w:tr>
      <w:tr w:rsidR="004C7812" w:rsidRPr="004E649B" w14:paraId="58D0D054" w14:textId="77777777" w:rsidTr="004E649B">
        <w:tc>
          <w:tcPr>
            <w:tcW w:w="10774" w:type="dxa"/>
            <w:gridSpan w:val="3"/>
            <w:vAlign w:val="center"/>
          </w:tcPr>
          <w:p w14:paraId="082A461F" w14:textId="59B87659" w:rsidR="004C7812" w:rsidRPr="00FB2072" w:rsidRDefault="004C7812" w:rsidP="004C7812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FB2072">
              <w:rPr>
                <w:b/>
                <w:bCs/>
                <w:color w:val="0070C0"/>
                <w:sz w:val="28"/>
                <w:szCs w:val="28"/>
              </w:rPr>
              <w:t>REFERAT FINANSOWY</w:t>
            </w:r>
          </w:p>
        </w:tc>
      </w:tr>
      <w:tr w:rsidR="004C7812" w:rsidRPr="004E649B" w14:paraId="11D97EFA" w14:textId="77777777" w:rsidTr="0093137B">
        <w:tc>
          <w:tcPr>
            <w:tcW w:w="2836" w:type="dxa"/>
            <w:vAlign w:val="center"/>
          </w:tcPr>
          <w:p w14:paraId="4DAF5FF3" w14:textId="0E375D15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Dudek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Edyta</w:t>
            </w:r>
          </w:p>
        </w:tc>
        <w:tc>
          <w:tcPr>
            <w:tcW w:w="6366" w:type="dxa"/>
            <w:vAlign w:val="center"/>
          </w:tcPr>
          <w:p w14:paraId="5C00C1F2" w14:textId="7BE56C2D" w:rsidR="004C7812" w:rsidRPr="00087B97" w:rsidRDefault="004C7812" w:rsidP="004E649B">
            <w:pPr>
              <w:rPr>
                <w:sz w:val="22"/>
                <w:szCs w:val="22"/>
              </w:rPr>
            </w:pPr>
            <w:r w:rsidRPr="00087B97">
              <w:rPr>
                <w:sz w:val="22"/>
                <w:szCs w:val="22"/>
              </w:rPr>
              <w:t>UMORZENIA/ODROCZENIA, windykacja podatków, akcyza, inkaso, wymiar i podatek osób prawnych</w:t>
            </w:r>
          </w:p>
        </w:tc>
        <w:tc>
          <w:tcPr>
            <w:tcW w:w="1572" w:type="dxa"/>
            <w:vAlign w:val="center"/>
          </w:tcPr>
          <w:p w14:paraId="241D447F" w14:textId="2B73EB31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32*</w:t>
            </w:r>
          </w:p>
        </w:tc>
      </w:tr>
      <w:tr w:rsidR="004C7812" w:rsidRPr="004E649B" w14:paraId="6E2D9552" w14:textId="77777777" w:rsidTr="0093137B">
        <w:tc>
          <w:tcPr>
            <w:tcW w:w="2836" w:type="dxa"/>
            <w:vAlign w:val="center"/>
          </w:tcPr>
          <w:p w14:paraId="4BBEC0A6" w14:textId="2A507BE7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Polek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Izabela</w:t>
            </w:r>
          </w:p>
        </w:tc>
        <w:tc>
          <w:tcPr>
            <w:tcW w:w="6366" w:type="dxa"/>
            <w:vAlign w:val="center"/>
          </w:tcPr>
          <w:p w14:paraId="6FF17053" w14:textId="55B05860" w:rsidR="004C7812" w:rsidRPr="00087B97" w:rsidRDefault="004C7812" w:rsidP="004E649B">
            <w:pPr>
              <w:rPr>
                <w:sz w:val="22"/>
                <w:szCs w:val="22"/>
              </w:rPr>
            </w:pPr>
            <w:r w:rsidRPr="00087B97">
              <w:rPr>
                <w:sz w:val="22"/>
                <w:szCs w:val="22"/>
              </w:rPr>
              <w:t>WINDYKACJA OPŁAT LOKALNYCH I ODPADÓW KOMUNALNYCH, podatek transportowy</w:t>
            </w:r>
          </w:p>
        </w:tc>
        <w:tc>
          <w:tcPr>
            <w:tcW w:w="1572" w:type="dxa"/>
            <w:vAlign w:val="center"/>
          </w:tcPr>
          <w:p w14:paraId="1C6F200F" w14:textId="693B39E2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32*</w:t>
            </w:r>
          </w:p>
        </w:tc>
      </w:tr>
      <w:tr w:rsidR="004C7812" w:rsidRPr="004E649B" w14:paraId="26C9951D" w14:textId="77777777" w:rsidTr="0093137B">
        <w:tc>
          <w:tcPr>
            <w:tcW w:w="2836" w:type="dxa"/>
            <w:vAlign w:val="center"/>
          </w:tcPr>
          <w:p w14:paraId="3F9A0590" w14:textId="2444686B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Piepiórka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Ewa</w:t>
            </w:r>
          </w:p>
        </w:tc>
        <w:tc>
          <w:tcPr>
            <w:tcW w:w="6366" w:type="dxa"/>
            <w:vAlign w:val="center"/>
          </w:tcPr>
          <w:p w14:paraId="12D42EF8" w14:textId="7EAB56FD" w:rsidR="004C7812" w:rsidRPr="00087B97" w:rsidRDefault="004C7812" w:rsidP="004E649B">
            <w:pPr>
              <w:rPr>
                <w:sz w:val="22"/>
                <w:szCs w:val="22"/>
              </w:rPr>
            </w:pPr>
            <w:r w:rsidRPr="00087B97">
              <w:rPr>
                <w:sz w:val="22"/>
                <w:szCs w:val="22"/>
              </w:rPr>
              <w:t>WYMIAR PODATKÓW OD OS. FIZYCZNYCH, ulgi podatkowe, akcyza</w:t>
            </w:r>
          </w:p>
        </w:tc>
        <w:tc>
          <w:tcPr>
            <w:tcW w:w="1572" w:type="dxa"/>
            <w:vAlign w:val="center"/>
          </w:tcPr>
          <w:p w14:paraId="711AA8C6" w14:textId="0E353275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34*</w:t>
            </w:r>
          </w:p>
        </w:tc>
      </w:tr>
      <w:tr w:rsidR="004C7812" w:rsidRPr="004E649B" w14:paraId="79933DD1" w14:textId="77777777" w:rsidTr="0093137B">
        <w:tc>
          <w:tcPr>
            <w:tcW w:w="2836" w:type="dxa"/>
            <w:vAlign w:val="center"/>
          </w:tcPr>
          <w:p w14:paraId="5913622F" w14:textId="7F06A9B6" w:rsidR="004C7812" w:rsidRPr="004E649B" w:rsidRDefault="00406288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Myśliwa-Gorząch Katarzyna</w:t>
            </w:r>
          </w:p>
        </w:tc>
        <w:tc>
          <w:tcPr>
            <w:tcW w:w="6366" w:type="dxa"/>
            <w:vAlign w:val="center"/>
          </w:tcPr>
          <w:p w14:paraId="57AA9ADC" w14:textId="7D71CE53" w:rsidR="004C7812" w:rsidRPr="00087B97" w:rsidRDefault="004C7812" w:rsidP="004E649B">
            <w:pPr>
              <w:rPr>
                <w:sz w:val="22"/>
                <w:szCs w:val="22"/>
              </w:rPr>
            </w:pPr>
            <w:r w:rsidRPr="00087B97">
              <w:rPr>
                <w:sz w:val="22"/>
                <w:szCs w:val="22"/>
              </w:rPr>
              <w:t>KSIĘGOWOŚĆ BUDŻETOWA, główny księgowy oświaty</w:t>
            </w:r>
          </w:p>
        </w:tc>
        <w:tc>
          <w:tcPr>
            <w:tcW w:w="1572" w:type="dxa"/>
            <w:vAlign w:val="center"/>
          </w:tcPr>
          <w:p w14:paraId="4703D871" w14:textId="7F771F84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37*</w:t>
            </w:r>
          </w:p>
        </w:tc>
      </w:tr>
      <w:tr w:rsidR="004C7812" w:rsidRPr="004E649B" w14:paraId="79482163" w14:textId="77777777" w:rsidTr="0093137B">
        <w:tc>
          <w:tcPr>
            <w:tcW w:w="2836" w:type="dxa"/>
            <w:vAlign w:val="center"/>
          </w:tcPr>
          <w:p w14:paraId="77AD0F84" w14:textId="483D410D" w:rsidR="004C7812" w:rsidRPr="004E649B" w:rsidRDefault="00A06791" w:rsidP="00A0679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Pawliszcze Marta</w:t>
            </w:r>
          </w:p>
        </w:tc>
        <w:tc>
          <w:tcPr>
            <w:tcW w:w="6366" w:type="dxa"/>
            <w:vAlign w:val="center"/>
          </w:tcPr>
          <w:p w14:paraId="4539292C" w14:textId="4B807466" w:rsidR="004C7812" w:rsidRPr="00087B97" w:rsidRDefault="004C7812" w:rsidP="004E649B">
            <w:pPr>
              <w:rPr>
                <w:sz w:val="22"/>
                <w:szCs w:val="22"/>
              </w:rPr>
            </w:pPr>
            <w:r w:rsidRPr="00087B97">
              <w:rPr>
                <w:sz w:val="22"/>
                <w:szCs w:val="22"/>
              </w:rPr>
              <w:t>SKARBNIK</w:t>
            </w:r>
          </w:p>
        </w:tc>
        <w:tc>
          <w:tcPr>
            <w:tcW w:w="1572" w:type="dxa"/>
            <w:vAlign w:val="center"/>
          </w:tcPr>
          <w:p w14:paraId="3CED5E51" w14:textId="19FE422D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46*</w:t>
            </w:r>
          </w:p>
        </w:tc>
      </w:tr>
      <w:tr w:rsidR="004C7812" w:rsidRPr="004E649B" w14:paraId="59D80233" w14:textId="77777777" w:rsidTr="0093137B">
        <w:tc>
          <w:tcPr>
            <w:tcW w:w="2836" w:type="dxa"/>
            <w:vAlign w:val="center"/>
          </w:tcPr>
          <w:p w14:paraId="09479F50" w14:textId="3DA99ECF" w:rsidR="00FE5D49" w:rsidRPr="004E649B" w:rsidRDefault="00255321" w:rsidP="0040628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Kos Katarzyna</w:t>
            </w:r>
          </w:p>
        </w:tc>
        <w:tc>
          <w:tcPr>
            <w:tcW w:w="6366" w:type="dxa"/>
            <w:vAlign w:val="center"/>
          </w:tcPr>
          <w:p w14:paraId="1BB7647B" w14:textId="271D734A" w:rsidR="004C7812" w:rsidRPr="00087B97" w:rsidRDefault="004C7812" w:rsidP="004E649B">
            <w:pPr>
              <w:rPr>
                <w:sz w:val="22"/>
                <w:szCs w:val="22"/>
              </w:rPr>
            </w:pPr>
            <w:r w:rsidRPr="00087B97">
              <w:rPr>
                <w:sz w:val="22"/>
                <w:szCs w:val="22"/>
              </w:rPr>
              <w:t>KSIĘGOWOŚĆ BUDŻETOWA OŚWIATY</w:t>
            </w:r>
          </w:p>
        </w:tc>
        <w:tc>
          <w:tcPr>
            <w:tcW w:w="1572" w:type="dxa"/>
            <w:vAlign w:val="center"/>
          </w:tcPr>
          <w:p w14:paraId="6A8639C7" w14:textId="77777777" w:rsidR="004C7812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48*</w:t>
            </w:r>
          </w:p>
          <w:p w14:paraId="659680CC" w14:textId="3BFCC109" w:rsidR="00FE5D49" w:rsidRPr="008D620A" w:rsidRDefault="00FE5D49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</w:tr>
      <w:tr w:rsidR="004C7812" w:rsidRPr="004E649B" w14:paraId="00DD89D4" w14:textId="77777777" w:rsidTr="0093137B">
        <w:tc>
          <w:tcPr>
            <w:tcW w:w="2836" w:type="dxa"/>
            <w:vAlign w:val="center"/>
          </w:tcPr>
          <w:p w14:paraId="4A0491AE" w14:textId="369FFD1E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Sieg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Aleksandra</w:t>
            </w:r>
          </w:p>
        </w:tc>
        <w:tc>
          <w:tcPr>
            <w:tcW w:w="6366" w:type="dxa"/>
            <w:vAlign w:val="center"/>
          </w:tcPr>
          <w:p w14:paraId="2C558F43" w14:textId="47BED570" w:rsidR="004C7812" w:rsidRPr="00087B97" w:rsidRDefault="004C7812" w:rsidP="004E649B">
            <w:pPr>
              <w:rPr>
                <w:sz w:val="22"/>
                <w:szCs w:val="22"/>
              </w:rPr>
            </w:pPr>
            <w:r w:rsidRPr="00087B97">
              <w:rPr>
                <w:sz w:val="22"/>
                <w:szCs w:val="22"/>
              </w:rPr>
              <w:t>WYSTAWIANIE FAKTUR</w:t>
            </w:r>
          </w:p>
        </w:tc>
        <w:tc>
          <w:tcPr>
            <w:tcW w:w="1572" w:type="dxa"/>
            <w:vAlign w:val="center"/>
          </w:tcPr>
          <w:p w14:paraId="6965C904" w14:textId="7F0F0EC3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48*</w:t>
            </w:r>
          </w:p>
        </w:tc>
      </w:tr>
      <w:tr w:rsidR="004C7812" w:rsidRPr="004E649B" w14:paraId="1A511B0A" w14:textId="77777777" w:rsidTr="0093137B">
        <w:tc>
          <w:tcPr>
            <w:tcW w:w="2836" w:type="dxa"/>
            <w:vAlign w:val="center"/>
          </w:tcPr>
          <w:p w14:paraId="4CFD5268" w14:textId="133E810D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Lewicka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Zosia</w:t>
            </w:r>
          </w:p>
        </w:tc>
        <w:tc>
          <w:tcPr>
            <w:tcW w:w="6366" w:type="dxa"/>
            <w:vAlign w:val="center"/>
          </w:tcPr>
          <w:p w14:paraId="2D4F4BE7" w14:textId="10340879" w:rsidR="004C7812" w:rsidRPr="00087B97" w:rsidRDefault="004C7812" w:rsidP="004E649B">
            <w:pPr>
              <w:rPr>
                <w:sz w:val="22"/>
                <w:szCs w:val="22"/>
              </w:rPr>
            </w:pPr>
            <w:r w:rsidRPr="00087B97">
              <w:rPr>
                <w:sz w:val="22"/>
                <w:szCs w:val="22"/>
              </w:rPr>
              <w:t>KADRY PLACÓWEK OŚWIATOWYCH</w:t>
            </w:r>
          </w:p>
        </w:tc>
        <w:tc>
          <w:tcPr>
            <w:tcW w:w="1572" w:type="dxa"/>
            <w:vAlign w:val="center"/>
          </w:tcPr>
          <w:p w14:paraId="561FBAE1" w14:textId="3735C3BA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48*</w:t>
            </w:r>
          </w:p>
        </w:tc>
      </w:tr>
      <w:tr w:rsidR="004C7812" w:rsidRPr="004E649B" w14:paraId="1672B60E" w14:textId="77777777" w:rsidTr="0093137B">
        <w:tc>
          <w:tcPr>
            <w:tcW w:w="2836" w:type="dxa"/>
            <w:vAlign w:val="center"/>
          </w:tcPr>
          <w:p w14:paraId="4C924A50" w14:textId="6852C77F" w:rsidR="004C7812" w:rsidRPr="004E649B" w:rsidRDefault="000C5558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Załucka Anna</w:t>
            </w:r>
          </w:p>
        </w:tc>
        <w:tc>
          <w:tcPr>
            <w:tcW w:w="6366" w:type="dxa"/>
            <w:vAlign w:val="center"/>
          </w:tcPr>
          <w:p w14:paraId="2339CCE9" w14:textId="601FBE4B" w:rsidR="004C7812" w:rsidRPr="00087B97" w:rsidRDefault="004C7812" w:rsidP="004E649B">
            <w:pPr>
              <w:rPr>
                <w:sz w:val="22"/>
                <w:szCs w:val="22"/>
              </w:rPr>
            </w:pPr>
            <w:r w:rsidRPr="00087B97">
              <w:rPr>
                <w:sz w:val="22"/>
                <w:szCs w:val="22"/>
              </w:rPr>
              <w:t>KASA, RP-7</w:t>
            </w:r>
          </w:p>
        </w:tc>
        <w:tc>
          <w:tcPr>
            <w:tcW w:w="1572" w:type="dxa"/>
            <w:vAlign w:val="center"/>
          </w:tcPr>
          <w:p w14:paraId="7B76C50E" w14:textId="3CD4263A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49*</w:t>
            </w:r>
          </w:p>
        </w:tc>
      </w:tr>
      <w:tr w:rsidR="004C7812" w:rsidRPr="004E649B" w14:paraId="5CFFA5A1" w14:textId="77777777" w:rsidTr="0093137B">
        <w:tc>
          <w:tcPr>
            <w:tcW w:w="2836" w:type="dxa"/>
            <w:vAlign w:val="center"/>
          </w:tcPr>
          <w:p w14:paraId="3A430D63" w14:textId="08352F92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Miller-Prokaziuk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Ewa</w:t>
            </w:r>
          </w:p>
        </w:tc>
        <w:tc>
          <w:tcPr>
            <w:tcW w:w="6366" w:type="dxa"/>
            <w:vAlign w:val="center"/>
          </w:tcPr>
          <w:p w14:paraId="3965697B" w14:textId="0CD567FC" w:rsidR="004C7812" w:rsidRPr="00087B97" w:rsidRDefault="004C7812" w:rsidP="004E649B">
            <w:pPr>
              <w:rPr>
                <w:sz w:val="22"/>
                <w:szCs w:val="22"/>
              </w:rPr>
            </w:pPr>
            <w:r w:rsidRPr="00087B97">
              <w:rPr>
                <w:sz w:val="22"/>
                <w:szCs w:val="22"/>
              </w:rPr>
              <w:t>PŁACE URZĘDU I PLACÓWEK OŚWIATOWYCH, RP-7</w:t>
            </w:r>
          </w:p>
        </w:tc>
        <w:tc>
          <w:tcPr>
            <w:tcW w:w="1572" w:type="dxa"/>
            <w:vAlign w:val="center"/>
          </w:tcPr>
          <w:p w14:paraId="028C5759" w14:textId="2A7915E1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52*</w:t>
            </w:r>
          </w:p>
        </w:tc>
      </w:tr>
    </w:tbl>
    <w:p w14:paraId="23EB3016" w14:textId="1EC2B0B3" w:rsidR="00EE2017" w:rsidRPr="008D620A" w:rsidRDefault="006D2E8F" w:rsidP="006D2E8F">
      <w:pPr>
        <w:jc w:val="center"/>
        <w:rPr>
          <w:b/>
          <w:bCs/>
          <w:color w:val="FF0000"/>
          <w:sz w:val="32"/>
          <w:szCs w:val="32"/>
        </w:rPr>
      </w:pPr>
      <w:r w:rsidRPr="008D620A">
        <w:rPr>
          <w:b/>
          <w:bCs/>
          <w:color w:val="FF0000"/>
          <w:sz w:val="32"/>
          <w:szCs w:val="32"/>
        </w:rPr>
        <w:t>GOPS</w:t>
      </w:r>
      <w:r w:rsidR="00D91FDE">
        <w:rPr>
          <w:b/>
          <w:bCs/>
          <w:color w:val="FF0000"/>
          <w:sz w:val="32"/>
          <w:szCs w:val="32"/>
        </w:rPr>
        <w:t xml:space="preserve"> (55 231-56-10)</w:t>
      </w:r>
    </w:p>
    <w:tbl>
      <w:tblPr>
        <w:tblStyle w:val="Tabela-Siatka"/>
        <w:tblW w:w="10774" w:type="dxa"/>
        <w:tblInd w:w="-714" w:type="dxa"/>
        <w:tblLook w:val="04A0" w:firstRow="1" w:lastRow="0" w:firstColumn="1" w:lastColumn="0" w:noHBand="0" w:noVBand="1"/>
      </w:tblPr>
      <w:tblGrid>
        <w:gridCol w:w="2836"/>
        <w:gridCol w:w="6378"/>
        <w:gridCol w:w="1560"/>
      </w:tblGrid>
      <w:tr w:rsidR="004E649B" w14:paraId="4BA1A577" w14:textId="77777777" w:rsidTr="0093137B">
        <w:tc>
          <w:tcPr>
            <w:tcW w:w="2836" w:type="dxa"/>
          </w:tcPr>
          <w:p w14:paraId="1B88B4D0" w14:textId="0884729D" w:rsidR="006D2E8F" w:rsidRPr="0033675D" w:rsidRDefault="006D2E8F" w:rsidP="00A075EB">
            <w:pPr>
              <w:jc w:val="center"/>
              <w:rPr>
                <w:b/>
                <w:bCs/>
              </w:rPr>
            </w:pPr>
            <w:r w:rsidRPr="0033675D">
              <w:rPr>
                <w:b/>
                <w:bCs/>
              </w:rPr>
              <w:t>NAZWISKO</w:t>
            </w:r>
            <w:r w:rsidR="006E48D2">
              <w:rPr>
                <w:b/>
                <w:bCs/>
              </w:rPr>
              <w:t xml:space="preserve"> I IMIĘ</w:t>
            </w:r>
          </w:p>
        </w:tc>
        <w:tc>
          <w:tcPr>
            <w:tcW w:w="6378" w:type="dxa"/>
          </w:tcPr>
          <w:p w14:paraId="668D4F8D" w14:textId="30AE1036" w:rsidR="006D2E8F" w:rsidRPr="0033675D" w:rsidRDefault="00CF053B" w:rsidP="00A075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ZAKRES ZADAŃ</w:t>
            </w:r>
          </w:p>
        </w:tc>
        <w:tc>
          <w:tcPr>
            <w:tcW w:w="1560" w:type="dxa"/>
          </w:tcPr>
          <w:p w14:paraId="5631B2B5" w14:textId="77777777" w:rsidR="006D2E8F" w:rsidRPr="0033675D" w:rsidRDefault="006D2E8F" w:rsidP="00A075EB">
            <w:pPr>
              <w:jc w:val="center"/>
              <w:rPr>
                <w:b/>
                <w:bCs/>
              </w:rPr>
            </w:pPr>
            <w:r w:rsidRPr="0033675D">
              <w:rPr>
                <w:b/>
                <w:bCs/>
              </w:rPr>
              <w:t>NUMER WEWNĘTRZNY</w:t>
            </w:r>
          </w:p>
        </w:tc>
      </w:tr>
      <w:tr w:rsidR="004E649B" w14:paraId="068645F4" w14:textId="77777777" w:rsidTr="0093137B">
        <w:tc>
          <w:tcPr>
            <w:tcW w:w="2836" w:type="dxa"/>
            <w:vAlign w:val="center"/>
          </w:tcPr>
          <w:p w14:paraId="1355ACA9" w14:textId="71EC241F" w:rsidR="006D2E8F" w:rsidRPr="008A079A" w:rsidRDefault="006D2E8F" w:rsidP="00A075EB">
            <w:pPr>
              <w:jc w:val="center"/>
              <w:rPr>
                <w:b/>
                <w:bCs/>
              </w:rPr>
            </w:pPr>
            <w:r w:rsidRPr="008A079A">
              <w:rPr>
                <w:b/>
                <w:bCs/>
              </w:rPr>
              <w:t xml:space="preserve"> Śliz</w:t>
            </w:r>
            <w:r w:rsidR="006E48D2">
              <w:rPr>
                <w:b/>
                <w:bCs/>
              </w:rPr>
              <w:t xml:space="preserve"> Iwona</w:t>
            </w:r>
          </w:p>
          <w:p w14:paraId="58CD8E7C" w14:textId="68CE63AF" w:rsidR="006D2E8F" w:rsidRPr="008A079A" w:rsidRDefault="006D2E8F" w:rsidP="00A075EB">
            <w:pPr>
              <w:jc w:val="center"/>
              <w:rPr>
                <w:b/>
                <w:bCs/>
              </w:rPr>
            </w:pPr>
            <w:r w:rsidRPr="008A079A">
              <w:rPr>
                <w:b/>
                <w:bCs/>
              </w:rPr>
              <w:t>Ślęzak</w:t>
            </w:r>
            <w:r w:rsidR="006E48D2" w:rsidRPr="008A079A">
              <w:rPr>
                <w:b/>
                <w:bCs/>
              </w:rPr>
              <w:t xml:space="preserve"> Angelika</w:t>
            </w:r>
          </w:p>
          <w:p w14:paraId="60E002A3" w14:textId="2C7ADE86" w:rsidR="006D2E8F" w:rsidRPr="008A079A" w:rsidRDefault="006D2E8F" w:rsidP="00A075EB">
            <w:pPr>
              <w:jc w:val="center"/>
              <w:rPr>
                <w:b/>
                <w:bCs/>
              </w:rPr>
            </w:pPr>
            <w:r w:rsidRPr="008A079A">
              <w:rPr>
                <w:b/>
                <w:bCs/>
              </w:rPr>
              <w:t>Pluta</w:t>
            </w:r>
            <w:r w:rsidR="0043052F" w:rsidRPr="008A079A">
              <w:rPr>
                <w:b/>
                <w:bCs/>
              </w:rPr>
              <w:t xml:space="preserve"> Marta</w:t>
            </w:r>
          </w:p>
        </w:tc>
        <w:tc>
          <w:tcPr>
            <w:tcW w:w="6378" w:type="dxa"/>
            <w:vAlign w:val="center"/>
          </w:tcPr>
          <w:p w14:paraId="0CD20E05" w14:textId="77777777" w:rsidR="006D2E8F" w:rsidRDefault="006D2E8F" w:rsidP="00A075EB">
            <w:pPr>
              <w:jc w:val="center"/>
            </w:pPr>
            <w:r>
              <w:t>Pracownicy socjalni</w:t>
            </w:r>
          </w:p>
        </w:tc>
        <w:tc>
          <w:tcPr>
            <w:tcW w:w="1560" w:type="dxa"/>
            <w:vAlign w:val="center"/>
          </w:tcPr>
          <w:p w14:paraId="71709162" w14:textId="77777777" w:rsidR="006D2E8F" w:rsidRPr="008D620A" w:rsidRDefault="006D2E8F" w:rsidP="00A075EB">
            <w:pPr>
              <w:jc w:val="center"/>
              <w:rPr>
                <w:b/>
                <w:bCs/>
                <w:color w:val="FF0000"/>
              </w:rPr>
            </w:pPr>
            <w:r w:rsidRPr="008D620A">
              <w:rPr>
                <w:b/>
                <w:bCs/>
                <w:color w:val="FF0000"/>
              </w:rPr>
              <w:t>12*</w:t>
            </w:r>
          </w:p>
        </w:tc>
      </w:tr>
      <w:tr w:rsidR="004E649B" w14:paraId="46730F24" w14:textId="77777777" w:rsidTr="0093137B">
        <w:tc>
          <w:tcPr>
            <w:tcW w:w="2836" w:type="dxa"/>
            <w:vAlign w:val="center"/>
          </w:tcPr>
          <w:p w14:paraId="6836641A" w14:textId="2762EBF5" w:rsidR="006D2E8F" w:rsidRPr="008A079A" w:rsidRDefault="006D2E8F" w:rsidP="00A075EB">
            <w:pPr>
              <w:jc w:val="center"/>
              <w:rPr>
                <w:b/>
                <w:bCs/>
              </w:rPr>
            </w:pPr>
            <w:r w:rsidRPr="008A079A">
              <w:rPr>
                <w:b/>
                <w:bCs/>
              </w:rPr>
              <w:t>Maza</w:t>
            </w:r>
            <w:r w:rsidR="00F13BAF" w:rsidRPr="008A079A">
              <w:rPr>
                <w:b/>
                <w:bCs/>
              </w:rPr>
              <w:t xml:space="preserve"> Anna</w:t>
            </w:r>
          </w:p>
          <w:p w14:paraId="09AB17B5" w14:textId="70527AC0" w:rsidR="006D2E8F" w:rsidRPr="008A079A" w:rsidRDefault="006D2E8F" w:rsidP="00A075EB">
            <w:pPr>
              <w:jc w:val="center"/>
              <w:rPr>
                <w:b/>
                <w:bCs/>
              </w:rPr>
            </w:pPr>
            <w:r w:rsidRPr="008A079A">
              <w:rPr>
                <w:b/>
                <w:bCs/>
              </w:rPr>
              <w:t>Stefaniak</w:t>
            </w:r>
            <w:r w:rsidR="0043052F" w:rsidRPr="008A079A">
              <w:rPr>
                <w:b/>
                <w:bCs/>
              </w:rPr>
              <w:t xml:space="preserve"> Dorota</w:t>
            </w:r>
          </w:p>
          <w:p w14:paraId="03B94191" w14:textId="38046546" w:rsidR="006D2E8F" w:rsidRPr="008A079A" w:rsidRDefault="006D2E8F" w:rsidP="00A075EB">
            <w:pPr>
              <w:jc w:val="center"/>
              <w:rPr>
                <w:b/>
                <w:bCs/>
              </w:rPr>
            </w:pPr>
            <w:r w:rsidRPr="008A079A">
              <w:rPr>
                <w:b/>
                <w:bCs/>
              </w:rPr>
              <w:t>Woźniak</w:t>
            </w:r>
            <w:r w:rsidR="0043052F" w:rsidRPr="008A079A">
              <w:rPr>
                <w:b/>
                <w:bCs/>
              </w:rPr>
              <w:t xml:space="preserve"> Anna</w:t>
            </w:r>
          </w:p>
        </w:tc>
        <w:tc>
          <w:tcPr>
            <w:tcW w:w="6378" w:type="dxa"/>
            <w:vAlign w:val="center"/>
          </w:tcPr>
          <w:p w14:paraId="7514FDBD" w14:textId="77777777" w:rsidR="006D2E8F" w:rsidRDefault="006D2E8F" w:rsidP="00A075EB">
            <w:pPr>
              <w:jc w:val="center"/>
            </w:pPr>
            <w:r>
              <w:t>Świadczenia rodzinne</w:t>
            </w:r>
          </w:p>
        </w:tc>
        <w:tc>
          <w:tcPr>
            <w:tcW w:w="1560" w:type="dxa"/>
            <w:vAlign w:val="center"/>
          </w:tcPr>
          <w:p w14:paraId="41571FFD" w14:textId="77777777" w:rsidR="006D2E8F" w:rsidRPr="008D620A" w:rsidRDefault="006D2E8F" w:rsidP="00A075EB">
            <w:pPr>
              <w:jc w:val="center"/>
              <w:rPr>
                <w:b/>
                <w:bCs/>
                <w:color w:val="FF0000"/>
              </w:rPr>
            </w:pPr>
            <w:r w:rsidRPr="008D620A">
              <w:rPr>
                <w:b/>
                <w:bCs/>
                <w:color w:val="FF0000"/>
              </w:rPr>
              <w:t>13*</w:t>
            </w:r>
          </w:p>
        </w:tc>
      </w:tr>
      <w:tr w:rsidR="004E649B" w14:paraId="120B7A47" w14:textId="77777777" w:rsidTr="0093137B">
        <w:tc>
          <w:tcPr>
            <w:tcW w:w="2836" w:type="dxa"/>
            <w:vAlign w:val="center"/>
          </w:tcPr>
          <w:p w14:paraId="4718B6F0" w14:textId="09B705A0" w:rsidR="006D2E8F" w:rsidRPr="008A079A" w:rsidRDefault="006D2E8F" w:rsidP="00A075EB">
            <w:pPr>
              <w:jc w:val="center"/>
              <w:rPr>
                <w:b/>
                <w:bCs/>
              </w:rPr>
            </w:pPr>
            <w:r w:rsidRPr="008A079A">
              <w:rPr>
                <w:b/>
                <w:bCs/>
              </w:rPr>
              <w:t>Laskowski</w:t>
            </w:r>
            <w:r w:rsidR="0043052F" w:rsidRPr="008A079A">
              <w:rPr>
                <w:b/>
                <w:bCs/>
              </w:rPr>
              <w:t xml:space="preserve"> Waldemar</w:t>
            </w:r>
          </w:p>
          <w:p w14:paraId="1A2EED61" w14:textId="337B4EF8" w:rsidR="006D2E8F" w:rsidRPr="008A079A" w:rsidRDefault="006D2E8F" w:rsidP="00A075EB">
            <w:pPr>
              <w:jc w:val="center"/>
              <w:rPr>
                <w:b/>
                <w:bCs/>
              </w:rPr>
            </w:pPr>
            <w:r w:rsidRPr="008A079A">
              <w:rPr>
                <w:b/>
                <w:bCs/>
              </w:rPr>
              <w:t>Lewicka</w:t>
            </w:r>
            <w:r w:rsidR="0043052F" w:rsidRPr="008A079A">
              <w:rPr>
                <w:b/>
                <w:bCs/>
              </w:rPr>
              <w:t xml:space="preserve"> Zofia</w:t>
            </w:r>
          </w:p>
        </w:tc>
        <w:tc>
          <w:tcPr>
            <w:tcW w:w="6378" w:type="dxa"/>
            <w:vAlign w:val="center"/>
          </w:tcPr>
          <w:p w14:paraId="15557410" w14:textId="77777777" w:rsidR="006D2E8F" w:rsidRDefault="006D2E8F" w:rsidP="00A075EB">
            <w:pPr>
              <w:jc w:val="center"/>
            </w:pPr>
            <w:r>
              <w:t>Księgowość</w:t>
            </w:r>
          </w:p>
        </w:tc>
        <w:tc>
          <w:tcPr>
            <w:tcW w:w="1560" w:type="dxa"/>
            <w:vAlign w:val="center"/>
          </w:tcPr>
          <w:p w14:paraId="0A524AC7" w14:textId="77777777" w:rsidR="006D2E8F" w:rsidRPr="008D620A" w:rsidRDefault="006D2E8F" w:rsidP="00A075EB">
            <w:pPr>
              <w:jc w:val="center"/>
              <w:rPr>
                <w:b/>
                <w:bCs/>
                <w:color w:val="FF0000"/>
              </w:rPr>
            </w:pPr>
            <w:r w:rsidRPr="008D620A">
              <w:rPr>
                <w:b/>
                <w:bCs/>
                <w:color w:val="FF0000"/>
              </w:rPr>
              <w:t>14*</w:t>
            </w:r>
          </w:p>
        </w:tc>
      </w:tr>
      <w:tr w:rsidR="006D2E8F" w14:paraId="2AB415AC" w14:textId="77777777" w:rsidTr="0093137B">
        <w:tc>
          <w:tcPr>
            <w:tcW w:w="2836" w:type="dxa"/>
            <w:vAlign w:val="center"/>
          </w:tcPr>
          <w:p w14:paraId="5D5EC24B" w14:textId="4A4B022D" w:rsidR="006D2E8F" w:rsidRPr="008A079A" w:rsidRDefault="006D2E8F" w:rsidP="00A075EB">
            <w:pPr>
              <w:jc w:val="center"/>
              <w:rPr>
                <w:b/>
                <w:bCs/>
              </w:rPr>
            </w:pPr>
            <w:r w:rsidRPr="008A079A">
              <w:rPr>
                <w:b/>
                <w:bCs/>
              </w:rPr>
              <w:t>Białogrzywa</w:t>
            </w:r>
            <w:r w:rsidR="0043052F" w:rsidRPr="008A079A">
              <w:rPr>
                <w:b/>
                <w:bCs/>
              </w:rPr>
              <w:t xml:space="preserve"> Marzena</w:t>
            </w:r>
          </w:p>
        </w:tc>
        <w:tc>
          <w:tcPr>
            <w:tcW w:w="6378" w:type="dxa"/>
            <w:vAlign w:val="center"/>
          </w:tcPr>
          <w:p w14:paraId="1750A28C" w14:textId="77777777" w:rsidR="006D2E8F" w:rsidRDefault="006D2E8F" w:rsidP="00A075EB">
            <w:pPr>
              <w:jc w:val="center"/>
            </w:pPr>
            <w:r>
              <w:t xml:space="preserve">Kierownik </w:t>
            </w:r>
          </w:p>
        </w:tc>
        <w:tc>
          <w:tcPr>
            <w:tcW w:w="1560" w:type="dxa"/>
            <w:vAlign w:val="center"/>
          </w:tcPr>
          <w:p w14:paraId="0B788C89" w14:textId="77777777" w:rsidR="006D2E8F" w:rsidRPr="008D620A" w:rsidRDefault="006D2E8F" w:rsidP="00A075EB">
            <w:pPr>
              <w:jc w:val="center"/>
              <w:rPr>
                <w:b/>
                <w:bCs/>
                <w:color w:val="FF0000"/>
              </w:rPr>
            </w:pPr>
            <w:r w:rsidRPr="008D620A">
              <w:rPr>
                <w:b/>
                <w:bCs/>
                <w:color w:val="FF0000"/>
              </w:rPr>
              <w:t>15*</w:t>
            </w:r>
          </w:p>
        </w:tc>
      </w:tr>
    </w:tbl>
    <w:p w14:paraId="27C068FF" w14:textId="10F6DC96" w:rsidR="006D2E8F" w:rsidRPr="00EE2017" w:rsidRDefault="006D2E8F" w:rsidP="004E649B"/>
    <w:sectPr w:rsidR="006D2E8F" w:rsidRPr="00EE2017" w:rsidSect="000C5558">
      <w:pgSz w:w="11906" w:h="16838" w:code="9"/>
      <w:pgMar w:top="426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9D7"/>
    <w:rsid w:val="00087B97"/>
    <w:rsid w:val="000C5558"/>
    <w:rsid w:val="000D4015"/>
    <w:rsid w:val="000F7205"/>
    <w:rsid w:val="00130FBE"/>
    <w:rsid w:val="001B070F"/>
    <w:rsid w:val="00230693"/>
    <w:rsid w:val="00243320"/>
    <w:rsid w:val="00255321"/>
    <w:rsid w:val="00313DAD"/>
    <w:rsid w:val="0033675D"/>
    <w:rsid w:val="003805CB"/>
    <w:rsid w:val="003E6B94"/>
    <w:rsid w:val="00406288"/>
    <w:rsid w:val="0043052F"/>
    <w:rsid w:val="00447CBA"/>
    <w:rsid w:val="004C7812"/>
    <w:rsid w:val="004D326A"/>
    <w:rsid w:val="004E649B"/>
    <w:rsid w:val="004E7FB1"/>
    <w:rsid w:val="004F778F"/>
    <w:rsid w:val="005019BA"/>
    <w:rsid w:val="00551AA1"/>
    <w:rsid w:val="005669D7"/>
    <w:rsid w:val="005B0910"/>
    <w:rsid w:val="005B5EC4"/>
    <w:rsid w:val="00657B8D"/>
    <w:rsid w:val="006A4B7C"/>
    <w:rsid w:val="006D2E8F"/>
    <w:rsid w:val="006E48D2"/>
    <w:rsid w:val="007D6CBB"/>
    <w:rsid w:val="0083431F"/>
    <w:rsid w:val="008470A9"/>
    <w:rsid w:val="008705F5"/>
    <w:rsid w:val="00874C87"/>
    <w:rsid w:val="008A079A"/>
    <w:rsid w:val="008D620A"/>
    <w:rsid w:val="008E4FC9"/>
    <w:rsid w:val="0093137B"/>
    <w:rsid w:val="00A06791"/>
    <w:rsid w:val="00A8443F"/>
    <w:rsid w:val="00AE27DB"/>
    <w:rsid w:val="00B17A8A"/>
    <w:rsid w:val="00BF4C9C"/>
    <w:rsid w:val="00C41ED4"/>
    <w:rsid w:val="00C96E02"/>
    <w:rsid w:val="00CF053B"/>
    <w:rsid w:val="00D047C7"/>
    <w:rsid w:val="00D423C3"/>
    <w:rsid w:val="00D91FDE"/>
    <w:rsid w:val="00D957FA"/>
    <w:rsid w:val="00E07534"/>
    <w:rsid w:val="00E118A4"/>
    <w:rsid w:val="00EE2017"/>
    <w:rsid w:val="00F07905"/>
    <w:rsid w:val="00F13BAF"/>
    <w:rsid w:val="00F65D83"/>
    <w:rsid w:val="00FB2072"/>
    <w:rsid w:val="00FE5D49"/>
    <w:rsid w:val="00FF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5CD4B"/>
  <w15:chartTrackingRefBased/>
  <w15:docId w15:val="{1DA26E24-860F-40E4-8C54-E1D3412A3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57FA"/>
  </w:style>
  <w:style w:type="paragraph" w:styleId="Nagwek1">
    <w:name w:val="heading 1"/>
    <w:basedOn w:val="Normalny"/>
    <w:next w:val="Normalny"/>
    <w:link w:val="Nagwek1Znak"/>
    <w:uiPriority w:val="9"/>
    <w:qFormat/>
    <w:rsid w:val="00D957FA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57FA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57FA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57FA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57FA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57FA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57FA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57F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57F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57FA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57FA"/>
    <w:rPr>
      <w:caps/>
      <w:spacing w:val="15"/>
      <w:shd w:val="clear" w:color="auto" w:fill="D9E2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57FA"/>
    <w:rPr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57FA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57FA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57FA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57FA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57FA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57FA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957FA"/>
    <w:rPr>
      <w:b/>
      <w:bCs/>
      <w:color w:val="2F5496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D957FA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957FA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57F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D957FA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D957FA"/>
    <w:rPr>
      <w:b/>
      <w:bCs/>
    </w:rPr>
  </w:style>
  <w:style w:type="character" w:styleId="Uwydatnienie">
    <w:name w:val="Emphasis"/>
    <w:uiPriority w:val="20"/>
    <w:qFormat/>
    <w:rsid w:val="00D957FA"/>
    <w:rPr>
      <w:caps/>
      <w:color w:val="1F3763" w:themeColor="accent1" w:themeShade="7F"/>
      <w:spacing w:val="5"/>
    </w:rPr>
  </w:style>
  <w:style w:type="paragraph" w:styleId="Bezodstpw">
    <w:name w:val="No Spacing"/>
    <w:uiPriority w:val="1"/>
    <w:qFormat/>
    <w:rsid w:val="00D957FA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D957FA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D957FA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57FA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57FA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D957FA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D957FA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D957FA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D957FA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D957FA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957FA"/>
    <w:pPr>
      <w:outlineLvl w:val="9"/>
    </w:pPr>
  </w:style>
  <w:style w:type="table" w:styleId="Tabela-Siatka">
    <w:name w:val="Table Grid"/>
    <w:basedOn w:val="Standardowy"/>
    <w:uiPriority w:val="39"/>
    <w:rsid w:val="0033675D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Cień u góry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</Pages>
  <Words>290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Kukla</dc:creator>
  <cp:keywords/>
  <dc:description/>
  <cp:lastModifiedBy>Admin</cp:lastModifiedBy>
  <cp:revision>32</cp:revision>
  <cp:lastPrinted>2022-05-12T09:35:00Z</cp:lastPrinted>
  <dcterms:created xsi:type="dcterms:W3CDTF">2021-01-25T07:23:00Z</dcterms:created>
  <dcterms:modified xsi:type="dcterms:W3CDTF">2026-05-13T08:35:00Z</dcterms:modified>
</cp:coreProperties>
</file>