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 xml:space="preserve">Załącznik do </w:t>
      </w: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36881">
        <w:rPr>
          <w:rFonts w:ascii="Arial" w:hAnsi="Arial" w:cs="Arial"/>
          <w:sz w:val="20"/>
          <w:szCs w:val="20"/>
        </w:rPr>
        <w:t>arządzenia nr</w:t>
      </w:r>
      <w:r>
        <w:rPr>
          <w:rFonts w:ascii="Arial" w:hAnsi="Arial" w:cs="Arial"/>
          <w:sz w:val="20"/>
          <w:szCs w:val="20"/>
        </w:rPr>
        <w:t xml:space="preserve"> 8/OG/2026</w:t>
      </w:r>
      <w:r w:rsidRPr="00C36881">
        <w:rPr>
          <w:rFonts w:ascii="Arial" w:hAnsi="Arial" w:cs="Arial"/>
          <w:sz w:val="20"/>
          <w:szCs w:val="20"/>
        </w:rPr>
        <w:t xml:space="preserve"> </w:t>
      </w: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>Wójta Gminy Gronowo Elbląskie</w:t>
      </w:r>
    </w:p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36881">
        <w:rPr>
          <w:rFonts w:ascii="Arial" w:hAnsi="Arial" w:cs="Arial"/>
          <w:sz w:val="20"/>
          <w:szCs w:val="20"/>
        </w:rPr>
        <w:t>z dnia 9 lutego 2026 roku</w:t>
      </w:r>
    </w:p>
    <w:p w:rsidR="00444E74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444E74" w:rsidRPr="00C36881" w:rsidRDefault="00444E74" w:rsidP="00444E7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444E74" w:rsidRDefault="00444E74" w:rsidP="00444E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4E74" w:rsidRDefault="00444E74" w:rsidP="00444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o otwartym naborze P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artnera do wspólnego przygotowania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i realizacji projektu </w:t>
      </w:r>
      <w:r>
        <w:rPr>
          <w:rFonts w:ascii="Times New Roman" w:hAnsi="Times New Roman" w:cs="Times New Roman"/>
          <w:b/>
          <w:sz w:val="28"/>
          <w:szCs w:val="28"/>
        </w:rPr>
        <w:t xml:space="preserve">współfinansowanego z </w:t>
      </w:r>
      <w:r w:rsidRPr="00547F6D">
        <w:rPr>
          <w:rFonts w:ascii="Times New Roman" w:hAnsi="Times New Roman" w:cs="Times New Roman"/>
          <w:b/>
          <w:sz w:val="28"/>
          <w:szCs w:val="28"/>
        </w:rPr>
        <w:t xml:space="preserve">Europejskiego Funduszu Społecznego Plus </w:t>
      </w:r>
      <w:r w:rsidRPr="00E110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 xml:space="preserve"> ramach</w:t>
      </w:r>
      <w:r w:rsidRPr="00E11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Funduszy Europejskich dla Warmii i Mazur</w:t>
      </w:r>
      <w:r w:rsidRPr="000E00B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E00B6">
        <w:rPr>
          <w:rFonts w:ascii="Times New Roman" w:hAnsi="Times New Roman" w:cs="Times New Roman"/>
          <w:b/>
          <w:sz w:val="28"/>
          <w:szCs w:val="28"/>
        </w:rPr>
        <w:t>FEWiM</w:t>
      </w:r>
      <w:proofErr w:type="spellEnd"/>
      <w:r w:rsidRPr="000E00B6">
        <w:rPr>
          <w:rFonts w:ascii="Times New Roman" w:hAnsi="Times New Roman" w:cs="Times New Roman"/>
          <w:b/>
          <w:sz w:val="28"/>
          <w:szCs w:val="28"/>
        </w:rPr>
        <w:t>) 2021-2027</w:t>
      </w:r>
    </w:p>
    <w:p w:rsidR="00444E74" w:rsidRPr="000E00B6" w:rsidRDefault="00444E74" w:rsidP="00444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E74" w:rsidRPr="004771D0" w:rsidRDefault="00444E74" w:rsidP="00444E74">
      <w:pPr>
        <w:pStyle w:val="NormalnyWeb"/>
        <w:shd w:val="clear" w:color="auto" w:fill="FFFFFF"/>
        <w:spacing w:before="240" w:after="240"/>
        <w:jc w:val="both"/>
        <w:rPr>
          <w:b/>
          <w:bCs/>
          <w:color w:val="222222"/>
        </w:rPr>
      </w:pPr>
      <w:r w:rsidRPr="00E1104A">
        <w:rPr>
          <w:b/>
          <w:bCs/>
          <w:color w:val="222222"/>
        </w:rPr>
        <w:t xml:space="preserve">Gmina </w:t>
      </w:r>
      <w:r>
        <w:rPr>
          <w:b/>
          <w:bCs/>
          <w:color w:val="222222"/>
        </w:rPr>
        <w:t>Gronowo Elbląskie</w:t>
      </w:r>
      <w:r w:rsidRPr="00E1104A">
        <w:rPr>
          <w:b/>
          <w:bCs/>
          <w:color w:val="222222"/>
        </w:rPr>
        <w:t xml:space="preserve"> poszukuje partnera</w:t>
      </w:r>
      <w:r>
        <w:rPr>
          <w:b/>
          <w:bCs/>
          <w:color w:val="222222"/>
        </w:rPr>
        <w:t xml:space="preserve"> </w:t>
      </w:r>
      <w:r w:rsidRPr="00991494">
        <w:rPr>
          <w:b/>
          <w:bCs/>
          <w:color w:val="222222"/>
        </w:rPr>
        <w:t>spoza sektora finansów publicznych</w:t>
      </w:r>
      <w:r w:rsidRPr="00E1104A">
        <w:rPr>
          <w:b/>
          <w:bCs/>
          <w:color w:val="222222"/>
        </w:rPr>
        <w:t xml:space="preserve"> do projektu planowanego do realizacji</w:t>
      </w:r>
      <w:r>
        <w:rPr>
          <w:b/>
          <w:bCs/>
          <w:color w:val="222222"/>
        </w:rPr>
        <w:t xml:space="preserve"> </w:t>
      </w:r>
      <w:r w:rsidRPr="00E1104A">
        <w:rPr>
          <w:b/>
          <w:bCs/>
          <w:color w:val="222222"/>
        </w:rPr>
        <w:t xml:space="preserve">w ramach </w:t>
      </w:r>
      <w:r>
        <w:rPr>
          <w:b/>
          <w:bCs/>
          <w:color w:val="222222"/>
        </w:rPr>
        <w:t>Funduszy</w:t>
      </w:r>
      <w:r w:rsidRPr="004771D0">
        <w:rPr>
          <w:b/>
          <w:bCs/>
          <w:color w:val="222222"/>
        </w:rPr>
        <w:t xml:space="preserve"> </w:t>
      </w:r>
      <w:r>
        <w:rPr>
          <w:b/>
          <w:bCs/>
          <w:color w:val="222222"/>
        </w:rPr>
        <w:t xml:space="preserve">Europejskich dla Warmii                           i Mazur </w:t>
      </w:r>
      <w:r w:rsidRPr="004771D0">
        <w:rPr>
          <w:b/>
          <w:bCs/>
          <w:color w:val="222222"/>
        </w:rPr>
        <w:t>(</w:t>
      </w:r>
      <w:proofErr w:type="spellStart"/>
      <w:r w:rsidRPr="004771D0">
        <w:rPr>
          <w:b/>
          <w:bCs/>
          <w:color w:val="222222"/>
        </w:rPr>
        <w:t>FEWiM</w:t>
      </w:r>
      <w:proofErr w:type="spellEnd"/>
      <w:r w:rsidRPr="004771D0">
        <w:rPr>
          <w:b/>
          <w:bCs/>
          <w:color w:val="222222"/>
        </w:rPr>
        <w:t>) 2021-2027</w:t>
      </w:r>
      <w:r>
        <w:rPr>
          <w:b/>
          <w:bCs/>
          <w:color w:val="222222"/>
        </w:rPr>
        <w:t>.</w:t>
      </w:r>
    </w:p>
    <w:p w:rsidR="00444E74" w:rsidRDefault="00444E74" w:rsidP="0044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04A">
        <w:rPr>
          <w:rFonts w:ascii="Times New Roman" w:hAnsi="Times New Roman" w:cs="Times New Roman"/>
          <w:b/>
          <w:sz w:val="24"/>
          <w:szCs w:val="24"/>
        </w:rPr>
        <w:t>Szczegółowe informacje oraz niezbędne dokumenty w załącznikach.</w:t>
      </w:r>
    </w:p>
    <w:p w:rsidR="00444E74" w:rsidRPr="00991494" w:rsidRDefault="00444E74" w:rsidP="00444E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3D5">
        <w:rPr>
          <w:rFonts w:ascii="Times New Roman" w:hAnsi="Times New Roman" w:cs="Times New Roman"/>
          <w:sz w:val="24"/>
          <w:szCs w:val="24"/>
        </w:rPr>
        <w:t>Na podstawie art. 39 ust. 1-4 oraz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3D5">
        <w:rPr>
          <w:rFonts w:ascii="Times New Roman" w:hAnsi="Times New Roman" w:cs="Times New Roman"/>
          <w:sz w:val="24"/>
          <w:szCs w:val="24"/>
        </w:rPr>
        <w:t>9 i 10 ustawy z dnia 28 kwietnia 2022 r. o zasadach realizacji zadań finansowanych ze środków europejskich w perspektywie finansowej 2021–2027 (Dz. U.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53D5">
        <w:rPr>
          <w:rFonts w:ascii="Times New Roman" w:hAnsi="Times New Roman" w:cs="Times New Roman"/>
          <w:sz w:val="24"/>
          <w:szCs w:val="24"/>
        </w:rPr>
        <w:t xml:space="preserve"> poz. 1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6253D5">
        <w:rPr>
          <w:rFonts w:ascii="Times New Roman" w:hAnsi="Times New Roman" w:cs="Times New Roman"/>
          <w:sz w:val="24"/>
          <w:szCs w:val="24"/>
        </w:rPr>
        <w:t xml:space="preserve">) 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 </w:t>
      </w:r>
      <w:r w:rsidRPr="00E110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otwarty nabór na partnera pochodzącego spoza sektora finansów </w:t>
      </w:r>
      <w:r w:rsidRPr="00E110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wspólnego przygotowania i </w:t>
      </w:r>
      <w:r w:rsidRPr="00E1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projektu 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Fundusze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 dla Warmii i Mazur 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FEWiM</w:t>
      </w:r>
      <w:proofErr w:type="spellEnd"/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) 2021-202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7,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Edukacja i kompetencje EFS+, </w:t>
      </w:r>
      <w:r w:rsidRPr="006253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6.3: Edukacja ogólnokształcąca,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Cel szczegółowy f: Wspieranie równego dostępu do dobrej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kości, włączającego kształcenia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ich ukończenia, w szczególności w odniesieniu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grup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w niekorzystnej sytuacji, od wczesnej edukacji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opieki nad dzieckiem przez ogólne i zawodowe 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szkolenie, po szkolnictwo wyższe, a także 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uczenie się dorosłych,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ułatwianie mobilności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edukacyjnej dla wszystkich i dostępności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494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4E74" w:rsidRPr="00D6062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D606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Celem Partnerstwa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będzie wspólne wdrożenie projektu zmierzającego do zwiększenia dostępności i jakości edukacji kształcenia ogólnego w </w:t>
      </w:r>
      <w:r w:rsidRPr="00991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łach Podstawowych w Gronowie Elbląskim oraz w Jegłowniku</w:t>
      </w:r>
      <w:r w:rsidRPr="009914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Gronowo Elbląskie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głównie poprzez realizację działań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rozwijania u uczniów kompetencji kluczowych, podstawowych i przekrojowych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wynikających z ich indywidualnych potrzeb,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 nauczycieli oraz kad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ry wspierającej,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organizującej proces nauczania umiejętności i kwalifikacji przygotowujących ich do kształcenia zorientowanego na ucznia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opartego na efektach uczenia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u rodziców/opiekunów prawnych zdolności wychowawczych</w:t>
      </w:r>
      <w:r w:rsidRPr="00D60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tworzenia warunków dla realizacji edukacji włączającej.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DE2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Przedmiotowy projekt będzie realizowany w oparciu o dokumentację konkursową umieszczoną na stronach internetowych Instytucji Zarządzającej</w:t>
      </w:r>
      <w:r w:rsidRPr="00194DE2">
        <w:rPr>
          <w:rFonts w:ascii="Times New Roman" w:hAnsi="Times New Roman" w:cs="Times New Roman"/>
          <w:b/>
          <w:bCs/>
          <w:color w:val="222222"/>
        </w:rPr>
        <w:t xml:space="preserve"> (</w:t>
      </w:r>
      <w:proofErr w:type="spellStart"/>
      <w:r w:rsidRPr="00194DE2">
        <w:rPr>
          <w:rFonts w:ascii="Times New Roman" w:hAnsi="Times New Roman" w:cs="Times New Roman"/>
          <w:b/>
          <w:bCs/>
          <w:color w:val="222222"/>
        </w:rPr>
        <w:t>FEWiM</w:t>
      </w:r>
      <w:proofErr w:type="spellEnd"/>
      <w:r w:rsidRPr="00194DE2">
        <w:rPr>
          <w:rFonts w:ascii="Times New Roman" w:hAnsi="Times New Roman" w:cs="Times New Roman"/>
          <w:b/>
          <w:bCs/>
          <w:color w:val="222222"/>
        </w:rPr>
        <w:t xml:space="preserve">) 2021-2027 </w:t>
      </w:r>
      <w:r w:rsidRPr="00194DE2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adresem: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5B71D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https://funduszeeuropejskie.warmia.mazury.pl/nabory/286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4E74" w:rsidRPr="00420855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Nabór będzie ogłoszony dnia 09.02.2026r.</w:t>
      </w:r>
    </w:p>
    <w:p w:rsidR="00444E74" w:rsidRPr="00420855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>3. Nabór Partnera odbywać się będzie w terminie 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09.02.2026r. do 02.03.2026r.</w:t>
      </w:r>
      <w:r w:rsidRPr="00420855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  <w:t xml:space="preserve"> </w:t>
      </w:r>
    </w:p>
    <w:p w:rsidR="00444E74" w:rsidRPr="007F243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Załącznikiem do ogłoszenia jest Regulamin naboru oraz formularz oferty.</w:t>
      </w:r>
    </w:p>
    <w:p w:rsidR="00444E74" w:rsidRPr="007F2430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Oferty należy składać w zamkniętej kopercie z adnotacją </w:t>
      </w:r>
      <w:r w:rsidRPr="007F24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"Konkurs na wybór partnera do projektu w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FEWiM</w:t>
      </w:r>
      <w:proofErr w:type="spellEnd"/>
      <w:r w:rsidRPr="006253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2021-2027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osobiście lub drogą pocztową na adres: Urząd Gminy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Łączności 3 82-335 Gronowo Elbląskie decyd</w:t>
      </w: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uje data wpływu</w:t>
      </w: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0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420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02.03.2026r.</w:t>
      </w:r>
    </w:p>
    <w:p w:rsidR="00444E74" w:rsidRDefault="00444E74" w:rsidP="00444E7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Wszelkie pytania związane z prowadzonym naborem należy kierować w formie pisemnej na adres: </w:t>
      </w:r>
      <w:r w:rsidRPr="0042085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ul. Łączności 3 82-335 Gronowo Elbląskie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220D" w:rsidRDefault="006D220D"/>
    <w:sectPr w:rsidR="006D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4"/>
    <w:rsid w:val="00444E74"/>
    <w:rsid w:val="006B2DB6"/>
    <w:rsid w:val="006D220D"/>
    <w:rsid w:val="0081468C"/>
    <w:rsid w:val="00AD10BA"/>
    <w:rsid w:val="00E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98AA5-0AC1-4223-9868-D5901F4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74"/>
  </w:style>
  <w:style w:type="paragraph" w:styleId="Nagwek1">
    <w:name w:val="heading 1"/>
    <w:basedOn w:val="Normalny"/>
    <w:next w:val="Normalny"/>
    <w:link w:val="Nagwek1Znak"/>
    <w:uiPriority w:val="9"/>
    <w:qFormat/>
    <w:rsid w:val="0044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E7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4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44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nduszeeuropejskie.warmia.mazury.pl/nabory/2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2026-02-09T10:45:00Z</dcterms:created>
  <dcterms:modified xsi:type="dcterms:W3CDTF">2026-02-09T10:47:00Z</dcterms:modified>
</cp:coreProperties>
</file>