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4B" w:rsidRPr="007B1435" w:rsidRDefault="0005714B">
      <w:pPr>
        <w:pStyle w:val="Tytu"/>
        <w:rPr>
          <w:rFonts w:ascii="Arial" w:hAnsi="Arial" w:cs="Arial"/>
          <w:sz w:val="28"/>
        </w:rPr>
      </w:pPr>
      <w:r w:rsidRPr="007B1435">
        <w:rPr>
          <w:rFonts w:ascii="Arial" w:hAnsi="Arial" w:cs="Arial"/>
          <w:sz w:val="28"/>
        </w:rPr>
        <w:t>OŚWIADCZENIE O OTRZYMANEJ POMOCY DE MINIMIS</w:t>
      </w:r>
    </w:p>
    <w:p w:rsidR="0005714B" w:rsidRPr="007B1435" w:rsidRDefault="0005714B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05714B" w:rsidRPr="007B1435" w:rsidRDefault="0005714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B1435">
        <w:rPr>
          <w:rFonts w:ascii="Arial" w:hAnsi="Arial" w:cs="Arial"/>
          <w:b/>
          <w:sz w:val="22"/>
          <w:szCs w:val="22"/>
        </w:rPr>
        <w:t>…………………………………</w:t>
      </w:r>
    </w:p>
    <w:p w:rsidR="0005714B" w:rsidRPr="007B1435" w:rsidRDefault="0005714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B1435">
        <w:rPr>
          <w:rFonts w:ascii="Arial" w:hAnsi="Arial" w:cs="Arial"/>
          <w:b/>
          <w:sz w:val="22"/>
          <w:szCs w:val="22"/>
        </w:rPr>
        <w:t>(pieczęć nagłówkowa)</w:t>
      </w:r>
    </w:p>
    <w:p w:rsidR="0005714B" w:rsidRPr="007B1435" w:rsidRDefault="0005714B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05714B" w:rsidRPr="007B1435" w:rsidRDefault="0005714B">
      <w:pPr>
        <w:jc w:val="both"/>
        <w:rPr>
          <w:rFonts w:ascii="Arial" w:hAnsi="Arial" w:cs="Arial"/>
        </w:rPr>
      </w:pPr>
      <w:r w:rsidRPr="007B1435">
        <w:rPr>
          <w:rFonts w:ascii="Arial" w:hAnsi="Arial" w:cs="Arial"/>
        </w:rPr>
        <w:t>Świadomy odpowiedzialności karnej za składanie fałszywych zeznań, wynikającej z art. 233 ustawy z dnia 6 czerwca 1997 r. Kodeks karny (Dz. U. Nr 88 poz. 553 ze zm.)</w:t>
      </w:r>
    </w:p>
    <w:p w:rsidR="007B1435" w:rsidRPr="007B1435" w:rsidRDefault="007B1435" w:rsidP="007B1435">
      <w:pPr>
        <w:spacing w:before="360" w:line="276" w:lineRule="auto"/>
        <w:rPr>
          <w:rFonts w:ascii="Arial" w:hAnsi="Arial" w:cs="Arial"/>
        </w:rPr>
      </w:pPr>
      <w:r w:rsidRPr="007B1435">
        <w:rPr>
          <w:rFonts w:ascii="Arial" w:hAnsi="Arial" w:cs="Arial"/>
          <w:bCs/>
        </w:rPr>
        <w:t xml:space="preserve">Oświadczam, iż </w:t>
      </w:r>
      <w:r w:rsidRPr="007B1435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.............</w:t>
      </w:r>
      <w:r w:rsidRPr="007B1435">
        <w:rPr>
          <w:rFonts w:ascii="Arial" w:hAnsi="Arial" w:cs="Arial"/>
        </w:rPr>
        <w:t>...................................................... ..…………………………………………………………………………………………………</w:t>
      </w:r>
    </w:p>
    <w:p w:rsidR="007B1435" w:rsidRPr="007B1435" w:rsidRDefault="007B1435" w:rsidP="007B1435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B1435">
        <w:rPr>
          <w:rFonts w:ascii="Arial" w:hAnsi="Arial" w:cs="Arial"/>
          <w:i/>
          <w:iCs/>
          <w:sz w:val="20"/>
          <w:szCs w:val="20"/>
        </w:rPr>
        <w:t>(pełna nazwa, adres i nr NIP wnioskodawcy)</w:t>
      </w:r>
    </w:p>
    <w:p w:rsidR="007B1435" w:rsidRPr="007B1435" w:rsidRDefault="007B1435" w:rsidP="007B1435">
      <w:pPr>
        <w:pStyle w:val="Nagwekindeksu"/>
        <w:spacing w:before="360" w:after="360" w:line="276" w:lineRule="auto"/>
        <w:ind w:right="-23"/>
        <w:rPr>
          <w:b w:val="0"/>
          <w:i/>
          <w:iCs/>
          <w:sz w:val="24"/>
          <w:szCs w:val="24"/>
        </w:rPr>
      </w:pPr>
      <w:r w:rsidRPr="007B1435">
        <w:rPr>
          <w:b w:val="0"/>
          <w:sz w:val="24"/>
          <w:szCs w:val="24"/>
          <w:bdr w:val="single" w:sz="4" w:space="0" w:color="auto" w:frame="1"/>
        </w:rPr>
        <w:t xml:space="preserve">    </w:t>
      </w:r>
      <w:r w:rsidRPr="007B1435">
        <w:rPr>
          <w:b w:val="0"/>
          <w:bCs w:val="0"/>
          <w:sz w:val="24"/>
          <w:szCs w:val="24"/>
          <w:bdr w:val="single" w:sz="4" w:space="0" w:color="auto" w:frame="1"/>
        </w:rPr>
        <w:t>*</w:t>
      </w:r>
      <w:r w:rsidRPr="007B1435">
        <w:rPr>
          <w:b w:val="0"/>
          <w:bCs w:val="0"/>
          <w:sz w:val="24"/>
          <w:szCs w:val="24"/>
        </w:rPr>
        <w:t xml:space="preserve"> </w:t>
      </w:r>
      <w:r w:rsidRPr="007B1435">
        <w:rPr>
          <w:b w:val="0"/>
          <w:sz w:val="24"/>
          <w:szCs w:val="24"/>
        </w:rPr>
        <w:t xml:space="preserve">w ciągu </w:t>
      </w:r>
      <w:r w:rsidRPr="007B1435">
        <w:rPr>
          <w:b w:val="0"/>
          <w:sz w:val="24"/>
          <w:szCs w:val="24"/>
        </w:rPr>
        <w:t>minionych trzech lat ni</w:t>
      </w:r>
      <w:r w:rsidRPr="007B1435">
        <w:rPr>
          <w:b w:val="0"/>
          <w:sz w:val="24"/>
          <w:szCs w:val="24"/>
          <w:u w:val="single"/>
        </w:rPr>
        <w:t xml:space="preserve">e uzyskał/a </w:t>
      </w:r>
      <w:r w:rsidRPr="007B1435">
        <w:rPr>
          <w:b w:val="0"/>
          <w:sz w:val="24"/>
          <w:szCs w:val="24"/>
        </w:rPr>
        <w:t xml:space="preserve">pomocy </w:t>
      </w:r>
      <w:r w:rsidRPr="007B1435">
        <w:rPr>
          <w:b w:val="0"/>
          <w:i/>
          <w:iCs/>
          <w:sz w:val="24"/>
          <w:szCs w:val="24"/>
        </w:rPr>
        <w:t xml:space="preserve">de </w:t>
      </w:r>
      <w:proofErr w:type="spellStart"/>
      <w:r w:rsidRPr="007B1435">
        <w:rPr>
          <w:b w:val="0"/>
          <w:i/>
          <w:iCs/>
          <w:sz w:val="24"/>
          <w:szCs w:val="24"/>
        </w:rPr>
        <w:t>minimis</w:t>
      </w:r>
      <w:proofErr w:type="spellEnd"/>
      <w:r w:rsidRPr="007B1435">
        <w:rPr>
          <w:b w:val="0"/>
          <w:i/>
          <w:iCs/>
          <w:sz w:val="24"/>
          <w:szCs w:val="24"/>
        </w:rPr>
        <w:t>.</w:t>
      </w:r>
    </w:p>
    <w:p w:rsidR="007B1435" w:rsidRPr="007B1435" w:rsidRDefault="007B1435" w:rsidP="007B1435">
      <w:pPr>
        <w:spacing w:before="360" w:after="120" w:line="276" w:lineRule="auto"/>
        <w:rPr>
          <w:rFonts w:ascii="Arial" w:hAnsi="Arial" w:cs="Arial"/>
          <w:b/>
          <w:bCs/>
        </w:rPr>
      </w:pPr>
      <w:r w:rsidRPr="007B1435">
        <w:rPr>
          <w:rFonts w:ascii="Arial" w:hAnsi="Arial" w:cs="Arial"/>
          <w:bCs/>
          <w:bdr w:val="single" w:sz="4" w:space="0" w:color="auto" w:frame="1"/>
        </w:rPr>
        <w:t xml:space="preserve">    *</w:t>
      </w:r>
      <w:r w:rsidRPr="007B1435">
        <w:rPr>
          <w:rFonts w:ascii="Arial" w:hAnsi="Arial" w:cs="Arial"/>
          <w:bCs/>
          <w:i/>
          <w:iCs/>
        </w:rPr>
        <w:t xml:space="preserve"> </w:t>
      </w:r>
      <w:r w:rsidRPr="007B1435">
        <w:rPr>
          <w:rFonts w:ascii="Arial" w:hAnsi="Arial" w:cs="Arial"/>
          <w:bCs/>
        </w:rPr>
        <w:t xml:space="preserve">w ciągu </w:t>
      </w:r>
      <w:r w:rsidRPr="007B1435">
        <w:rPr>
          <w:rFonts w:ascii="Arial" w:hAnsi="Arial" w:cs="Arial"/>
          <w:bCs/>
        </w:rPr>
        <w:t>minionych trzech lat</w:t>
      </w:r>
      <w:r w:rsidRPr="007B1435">
        <w:rPr>
          <w:rFonts w:ascii="Arial" w:hAnsi="Arial" w:cs="Arial"/>
          <w:bCs/>
        </w:rPr>
        <w:t xml:space="preserve">  </w:t>
      </w:r>
      <w:r w:rsidRPr="007B1435">
        <w:rPr>
          <w:rFonts w:ascii="Arial" w:hAnsi="Arial" w:cs="Arial"/>
          <w:bCs/>
          <w:u w:val="single"/>
        </w:rPr>
        <w:t>uzyskał/a</w:t>
      </w:r>
      <w:r w:rsidRPr="007B1435">
        <w:rPr>
          <w:rFonts w:ascii="Arial" w:hAnsi="Arial" w:cs="Arial"/>
          <w:bCs/>
        </w:rPr>
        <w:t xml:space="preserve"> pomoc </w:t>
      </w:r>
      <w:r w:rsidRPr="007B1435">
        <w:rPr>
          <w:rFonts w:ascii="Arial" w:hAnsi="Arial" w:cs="Arial"/>
          <w:bCs/>
          <w:i/>
          <w:iCs/>
        </w:rPr>
        <w:t xml:space="preserve">de </w:t>
      </w:r>
      <w:proofErr w:type="spellStart"/>
      <w:r w:rsidRPr="007B1435">
        <w:rPr>
          <w:rFonts w:ascii="Arial" w:hAnsi="Arial" w:cs="Arial"/>
          <w:bCs/>
          <w:i/>
          <w:iCs/>
        </w:rPr>
        <w:t>minimis</w:t>
      </w:r>
      <w:proofErr w:type="spellEnd"/>
      <w:r w:rsidRPr="007B1435">
        <w:rPr>
          <w:rFonts w:ascii="Arial" w:hAnsi="Arial" w:cs="Arial"/>
          <w:bCs/>
        </w:rPr>
        <w:t xml:space="preserve"> w wysokości wskazanej w </w:t>
      </w:r>
      <w:r w:rsidRPr="007B1435">
        <w:rPr>
          <w:rFonts w:ascii="Arial" w:hAnsi="Arial" w:cs="Arial"/>
          <w:bCs/>
        </w:rPr>
        <w:t>załączniku</w:t>
      </w:r>
      <w:r w:rsidRPr="007B1435">
        <w:rPr>
          <w:rStyle w:val="Odwoanieprzypisudolnego"/>
          <w:rFonts w:ascii="Arial" w:hAnsi="Arial" w:cs="Arial"/>
          <w:bCs/>
        </w:rPr>
        <w:footnoteReference w:id="1"/>
      </w:r>
      <w:r w:rsidRPr="007B1435">
        <w:rPr>
          <w:rFonts w:ascii="Arial" w:hAnsi="Arial" w:cs="Arial"/>
          <w:bCs/>
        </w:rPr>
        <w:t>:</w:t>
      </w:r>
    </w:p>
    <w:p w:rsidR="0005714B" w:rsidRPr="007B1435" w:rsidRDefault="0005714B">
      <w:pPr>
        <w:rPr>
          <w:rFonts w:ascii="Arial" w:hAnsi="Arial" w:cs="Arial"/>
          <w:b/>
          <w:bCs/>
          <w:szCs w:val="18"/>
        </w:rPr>
      </w:pPr>
    </w:p>
    <w:p w:rsidR="0005714B" w:rsidRPr="007B1435" w:rsidRDefault="0005714B">
      <w:pPr>
        <w:jc w:val="both"/>
        <w:rPr>
          <w:rFonts w:ascii="Arial" w:hAnsi="Arial" w:cs="Arial"/>
          <w:b/>
          <w:bCs/>
          <w:szCs w:val="18"/>
        </w:rPr>
      </w:pPr>
      <w:r w:rsidRPr="007B1435">
        <w:rPr>
          <w:rFonts w:ascii="Arial" w:hAnsi="Arial" w:cs="Arial"/>
          <w:b/>
          <w:bCs/>
          <w:szCs w:val="18"/>
        </w:rPr>
        <w:t>Załączniki</w:t>
      </w:r>
      <w:r w:rsidRPr="007B1435">
        <w:rPr>
          <w:rFonts w:ascii="Arial" w:hAnsi="Arial" w:cs="Arial"/>
          <w:b/>
          <w:bCs/>
          <w:sz w:val="28"/>
          <w:szCs w:val="22"/>
        </w:rPr>
        <w:t>¹</w:t>
      </w:r>
      <w:r w:rsidRPr="007B1435">
        <w:rPr>
          <w:rFonts w:ascii="Arial" w:hAnsi="Arial" w:cs="Arial"/>
          <w:b/>
          <w:bCs/>
          <w:sz w:val="28"/>
          <w:szCs w:val="18"/>
        </w:rPr>
        <w:t xml:space="preserve"> </w:t>
      </w:r>
      <w:r w:rsidRPr="007B1435">
        <w:rPr>
          <w:rFonts w:ascii="Arial" w:hAnsi="Arial" w:cs="Arial"/>
          <w:b/>
          <w:bCs/>
          <w:szCs w:val="18"/>
        </w:rPr>
        <w:t>:</w:t>
      </w:r>
    </w:p>
    <w:p w:rsidR="0005714B" w:rsidRPr="007B1435" w:rsidRDefault="0005714B">
      <w:pPr>
        <w:pStyle w:val="Stopka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7B1435">
        <w:rPr>
          <w:rFonts w:ascii="Arial" w:hAnsi="Arial" w:cs="Arial"/>
        </w:rPr>
        <w:t>wykaz otrzymanej pomocy,</w:t>
      </w:r>
    </w:p>
    <w:p w:rsidR="007B1435" w:rsidRPr="007B1435" w:rsidRDefault="0005714B" w:rsidP="007B1435">
      <w:pPr>
        <w:pStyle w:val="Stopka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ascii="Arial" w:hAnsi="Arial" w:cs="Arial"/>
          <w:szCs w:val="18"/>
        </w:rPr>
      </w:pPr>
      <w:r w:rsidRPr="007B1435">
        <w:rPr>
          <w:rFonts w:ascii="Arial" w:hAnsi="Arial" w:cs="Arial"/>
          <w:szCs w:val="18"/>
        </w:rPr>
        <w:t xml:space="preserve">zaświadczenia o udzielonej pomocy de </w:t>
      </w:r>
      <w:proofErr w:type="spellStart"/>
      <w:r w:rsidRPr="007B1435">
        <w:rPr>
          <w:rFonts w:ascii="Arial" w:hAnsi="Arial" w:cs="Arial"/>
          <w:szCs w:val="18"/>
        </w:rPr>
        <w:t>minimis</w:t>
      </w:r>
      <w:proofErr w:type="spellEnd"/>
      <w:r w:rsidRPr="007B1435">
        <w:rPr>
          <w:rFonts w:ascii="Arial" w:hAnsi="Arial" w:cs="Arial"/>
          <w:szCs w:val="18"/>
        </w:rPr>
        <w:t xml:space="preserve"> (uwierzytelnione)</w:t>
      </w:r>
      <w:r w:rsidR="007B1435">
        <w:rPr>
          <w:rFonts w:ascii="Arial" w:hAnsi="Arial" w:cs="Arial"/>
          <w:szCs w:val="18"/>
        </w:rPr>
        <w:t>.</w:t>
      </w:r>
      <w:r w:rsidR="007B1435" w:rsidRPr="007B1435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7B1435" w:rsidRPr="007B1435">
        <w:t xml:space="preserve">                        </w:t>
      </w:r>
    </w:p>
    <w:p w:rsidR="007B1435" w:rsidRPr="007B1435" w:rsidRDefault="007B1435" w:rsidP="007B1435">
      <w:pPr>
        <w:pStyle w:val="Adreszwrotnynakopercie"/>
        <w:spacing w:before="9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Pr="007B1435">
        <w:rPr>
          <w:sz w:val="24"/>
          <w:szCs w:val="24"/>
        </w:rPr>
        <w:t>……………...……………………………………………</w:t>
      </w:r>
    </w:p>
    <w:p w:rsidR="007B1435" w:rsidRPr="007B1435" w:rsidRDefault="007B1435" w:rsidP="007B1435">
      <w:pPr>
        <w:pStyle w:val="Adreszwrotnynakopercie"/>
        <w:spacing w:line="276" w:lineRule="auto"/>
        <w:jc w:val="right"/>
        <w:rPr>
          <w:i/>
        </w:rPr>
      </w:pPr>
      <w:r w:rsidRPr="007B1435">
        <w:rPr>
          <w:i/>
          <w:color w:val="000000"/>
          <w:spacing w:val="2"/>
        </w:rPr>
        <w:t>(podpis osoby uprawnionej do reprezentowania wnioskodawcy/data)</w:t>
      </w:r>
    </w:p>
    <w:p w:rsidR="007B1435" w:rsidRPr="007B1435" w:rsidRDefault="007B1435" w:rsidP="007B1435">
      <w:pPr>
        <w:spacing w:before="360" w:line="276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7B1435">
        <w:rPr>
          <w:rFonts w:ascii="Arial" w:hAnsi="Arial" w:cs="Arial"/>
          <w:i/>
          <w:iCs/>
          <w:sz w:val="20"/>
          <w:szCs w:val="20"/>
        </w:rPr>
        <w:t>* Należy zakreślić właściwą odpowiedź wstawiając znak „X” w obramowanie.</w:t>
      </w:r>
    </w:p>
    <w:p w:rsidR="0005714B" w:rsidRPr="007B1435" w:rsidRDefault="0005714B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5714B" w:rsidRPr="007B1435" w:rsidRDefault="0005714B">
      <w:pPr>
        <w:jc w:val="both"/>
        <w:rPr>
          <w:rFonts w:ascii="Arial" w:hAnsi="Arial" w:cs="Arial"/>
          <w:sz w:val="20"/>
          <w:szCs w:val="20"/>
        </w:rPr>
      </w:pPr>
      <w:r w:rsidRPr="007B1435">
        <w:rPr>
          <w:rFonts w:ascii="Arial" w:hAnsi="Arial" w:cs="Arial"/>
          <w:sz w:val="20"/>
          <w:szCs w:val="20"/>
        </w:rPr>
        <w:t xml:space="preserve">Pomoc </w:t>
      </w:r>
      <w:r w:rsidRPr="007B1435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7B1435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7B1435">
        <w:rPr>
          <w:rFonts w:ascii="Arial" w:hAnsi="Arial" w:cs="Arial"/>
          <w:sz w:val="20"/>
          <w:szCs w:val="20"/>
        </w:rPr>
        <w:t xml:space="preserve"> w rozumieniu art. 2 Rozporządzenia Komisji (WE) nr 1998/2006 z dnia 15 grudnia 2006 r. w sprawie stosowania art. 87 i 88 Traktatu do pomocy </w:t>
      </w:r>
      <w:r w:rsidRPr="007B1435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7B1435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7B1435">
        <w:rPr>
          <w:rFonts w:ascii="Arial" w:hAnsi="Arial" w:cs="Arial"/>
          <w:sz w:val="20"/>
          <w:szCs w:val="20"/>
        </w:rPr>
        <w:t xml:space="preserve"> (Dz. Urz. WE L 379/5 z 28.12.2006) oznacza pomoc przyznaną temu samemu podmiotowi gospodarczemu w ciągu bieżącego roku podatkowego oraz dwóch poprzedzających go lat podatkowych, która łącznie z pomocą udzieloną na podstawie wniosku nie przekroczy równowartości 200 000 euro (100 000 euro w sektorze transportu drogowego). Wartość pomocy jest wartością brutto, tzn. nie uwzględnia potrąceń z tytułu podatków bezpośrednich. Pułap ten stosuje się bez względu na formę pomocy i jej cel.</w:t>
      </w:r>
    </w:p>
    <w:p w:rsidR="0005714B" w:rsidRPr="007B1435" w:rsidRDefault="0005714B">
      <w:pPr>
        <w:jc w:val="both"/>
        <w:rPr>
          <w:rStyle w:val="FontStyle12"/>
          <w:rFonts w:ascii="Arial" w:hAnsi="Arial" w:cs="Arial"/>
          <w:sz w:val="20"/>
          <w:szCs w:val="20"/>
        </w:rPr>
      </w:pPr>
    </w:p>
    <w:p w:rsidR="0005714B" w:rsidRPr="007B1435" w:rsidRDefault="0005714B">
      <w:pPr>
        <w:jc w:val="both"/>
        <w:rPr>
          <w:rStyle w:val="FontStyle12"/>
          <w:rFonts w:ascii="Arial" w:hAnsi="Arial" w:cs="Arial"/>
          <w:sz w:val="24"/>
          <w:szCs w:val="20"/>
        </w:rPr>
      </w:pPr>
    </w:p>
    <w:p w:rsidR="0005714B" w:rsidRPr="007B1435" w:rsidRDefault="0005714B">
      <w:pPr>
        <w:pStyle w:val="Nagwek8"/>
        <w:rPr>
          <w:rStyle w:val="FontStyle12"/>
          <w:rFonts w:ascii="Arial" w:hAnsi="Arial"/>
          <w:sz w:val="28"/>
          <w:szCs w:val="20"/>
        </w:rPr>
      </w:pPr>
    </w:p>
    <w:p w:rsidR="0005714B" w:rsidRPr="007B1435" w:rsidRDefault="0005714B">
      <w:pPr>
        <w:pStyle w:val="Nagwek8"/>
        <w:rPr>
          <w:rStyle w:val="FontStyle12"/>
          <w:rFonts w:ascii="Arial" w:hAnsi="Arial"/>
          <w:sz w:val="28"/>
          <w:szCs w:val="20"/>
        </w:rPr>
      </w:pPr>
      <w:r w:rsidRPr="007B1435">
        <w:rPr>
          <w:rStyle w:val="FontStyle12"/>
          <w:rFonts w:ascii="Arial" w:hAnsi="Arial"/>
          <w:sz w:val="28"/>
          <w:szCs w:val="20"/>
        </w:rPr>
        <w:t>WYKAZ OTRZYMANEJ POMOCY DE MINIMIS</w:t>
      </w:r>
    </w:p>
    <w:p w:rsidR="0005714B" w:rsidRPr="007B1435" w:rsidRDefault="0005714B">
      <w:pPr>
        <w:rPr>
          <w:rFonts w:ascii="Arial" w:hAnsi="Arial" w:cs="Arial"/>
          <w:sz w:val="28"/>
        </w:rPr>
      </w:pPr>
    </w:p>
    <w:p w:rsidR="0005714B" w:rsidRPr="007B1435" w:rsidRDefault="0005714B">
      <w:pPr>
        <w:rPr>
          <w:rFonts w:ascii="Arial" w:hAnsi="Arial" w:cs="Arial"/>
        </w:rPr>
      </w:pPr>
    </w:p>
    <w:p w:rsidR="0005714B" w:rsidRPr="007B1435" w:rsidRDefault="0005714B">
      <w:pPr>
        <w:rPr>
          <w:rFonts w:ascii="Arial" w:hAnsi="Arial" w:cs="Arial"/>
        </w:rPr>
      </w:pPr>
    </w:p>
    <w:p w:rsidR="0005714B" w:rsidRPr="007B1435" w:rsidRDefault="0005714B">
      <w:pPr>
        <w:rPr>
          <w:rFonts w:ascii="Arial" w:hAnsi="Arial" w:cs="Arial"/>
        </w:rPr>
      </w:pPr>
    </w:p>
    <w:p w:rsidR="0005714B" w:rsidRPr="007B1435" w:rsidRDefault="0005714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2990"/>
        <w:gridCol w:w="1807"/>
        <w:gridCol w:w="1797"/>
        <w:gridCol w:w="1797"/>
      </w:tblGrid>
      <w:tr w:rsidR="0005714B" w:rsidRPr="007B1435"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30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Nazwa podmiotu udzielającego</w:t>
            </w:r>
          </w:p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 xml:space="preserve">pomocy de </w:t>
            </w:r>
            <w:proofErr w:type="spellStart"/>
            <w:r w:rsidRPr="007B1435">
              <w:rPr>
                <w:rFonts w:ascii="Arial" w:hAnsi="Arial" w:cs="Arial"/>
                <w:b/>
                <w:bCs/>
              </w:rPr>
              <w:t>minimis</w:t>
            </w:r>
            <w:proofErr w:type="spellEnd"/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Dzień (data) udzielenia pomocy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Wartość pomocy</w:t>
            </w:r>
          </w:p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w zł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Wartość pomocy</w:t>
            </w:r>
          </w:p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w euro</w:t>
            </w:r>
          </w:p>
        </w:tc>
      </w:tr>
      <w:tr w:rsidR="0005714B" w:rsidRPr="007B1435">
        <w:tc>
          <w:tcPr>
            <w:tcW w:w="610" w:type="dxa"/>
            <w:tcBorders>
              <w:top w:val="double" w:sz="4" w:space="0" w:color="auto"/>
            </w:tcBorders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1.</w:t>
            </w:r>
          </w:p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7" w:type="dxa"/>
            <w:tcBorders>
              <w:top w:val="double" w:sz="4" w:space="0" w:color="auto"/>
            </w:tcBorders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  <w:tcBorders>
              <w:top w:val="double" w:sz="4" w:space="0" w:color="auto"/>
            </w:tcBorders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  <w:tcBorders>
              <w:top w:val="double" w:sz="4" w:space="0" w:color="auto"/>
            </w:tcBorders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  <w:tcBorders>
              <w:top w:val="double" w:sz="4" w:space="0" w:color="auto"/>
            </w:tcBorders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714B" w:rsidRPr="007B1435">
        <w:tc>
          <w:tcPr>
            <w:tcW w:w="610" w:type="dxa"/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2.</w:t>
            </w:r>
          </w:p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7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714B" w:rsidRPr="007B1435">
        <w:tc>
          <w:tcPr>
            <w:tcW w:w="610" w:type="dxa"/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3.</w:t>
            </w:r>
          </w:p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7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714B" w:rsidRPr="007B1435">
        <w:tc>
          <w:tcPr>
            <w:tcW w:w="610" w:type="dxa"/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4.</w:t>
            </w:r>
          </w:p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7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714B" w:rsidRPr="007B1435">
        <w:tc>
          <w:tcPr>
            <w:tcW w:w="610" w:type="dxa"/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5.</w:t>
            </w:r>
          </w:p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7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714B" w:rsidRPr="007B1435">
        <w:tc>
          <w:tcPr>
            <w:tcW w:w="610" w:type="dxa"/>
          </w:tcPr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435">
              <w:rPr>
                <w:rFonts w:ascii="Arial" w:hAnsi="Arial" w:cs="Arial"/>
                <w:b/>
                <w:bCs/>
              </w:rPr>
              <w:t>6.</w:t>
            </w:r>
          </w:p>
          <w:p w:rsidR="0005714B" w:rsidRPr="007B1435" w:rsidRDefault="000571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7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</w:tcPr>
          <w:p w:rsidR="0005714B" w:rsidRPr="007B1435" w:rsidRDefault="0005714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5714B" w:rsidRPr="007B1435" w:rsidRDefault="0005714B">
      <w:pPr>
        <w:rPr>
          <w:rFonts w:ascii="Arial" w:hAnsi="Arial" w:cs="Arial"/>
        </w:rPr>
      </w:pPr>
    </w:p>
    <w:p w:rsidR="0005714B" w:rsidRPr="007B1435" w:rsidRDefault="0005714B">
      <w:pPr>
        <w:rPr>
          <w:rFonts w:ascii="Arial" w:hAnsi="Arial" w:cs="Arial"/>
        </w:rPr>
      </w:pPr>
    </w:p>
    <w:p w:rsidR="0005714B" w:rsidRPr="007B1435" w:rsidRDefault="0005714B">
      <w:pPr>
        <w:rPr>
          <w:rFonts w:ascii="Arial" w:hAnsi="Arial" w:cs="Arial"/>
        </w:rPr>
      </w:pPr>
    </w:p>
    <w:p w:rsidR="0005714B" w:rsidRPr="007B1435" w:rsidRDefault="0005714B">
      <w:pPr>
        <w:rPr>
          <w:rFonts w:ascii="Arial" w:hAnsi="Arial" w:cs="Arial"/>
        </w:rPr>
      </w:pPr>
    </w:p>
    <w:p w:rsidR="007B1435" w:rsidRPr="007B1435" w:rsidRDefault="007B1435" w:rsidP="007B1435">
      <w:pPr>
        <w:pStyle w:val="Adreszwrotnynakopercie"/>
        <w:spacing w:before="960" w:line="276" w:lineRule="auto"/>
        <w:ind w:left="2832"/>
        <w:rPr>
          <w:sz w:val="24"/>
          <w:szCs w:val="24"/>
        </w:rPr>
      </w:pPr>
      <w:bookmarkStart w:id="0" w:name="_GoBack"/>
      <w:bookmarkEnd w:id="0"/>
      <w:r w:rsidRPr="007B1435">
        <w:rPr>
          <w:sz w:val="24"/>
          <w:szCs w:val="24"/>
        </w:rPr>
        <w:t>……………...……………………………………………</w:t>
      </w:r>
    </w:p>
    <w:p w:rsidR="0005714B" w:rsidRPr="007B1435" w:rsidRDefault="007B1435" w:rsidP="007B1435">
      <w:pPr>
        <w:pStyle w:val="Adreszwrotnynakopercie"/>
        <w:spacing w:line="276" w:lineRule="auto"/>
        <w:jc w:val="right"/>
        <w:rPr>
          <w:i/>
        </w:rPr>
      </w:pPr>
      <w:r w:rsidRPr="007B1435">
        <w:rPr>
          <w:i/>
          <w:color w:val="000000"/>
          <w:spacing w:val="2"/>
        </w:rPr>
        <w:t>(podpis osoby uprawnionej do reprezentowania wnioskodawcy/data)</w:t>
      </w:r>
      <w:r w:rsidR="0005714B">
        <w:rPr>
          <w:sz w:val="18"/>
        </w:rPr>
        <w:t xml:space="preserve">            </w:t>
      </w:r>
    </w:p>
    <w:sectPr w:rsidR="0005714B" w:rsidRPr="007B1435">
      <w:type w:val="continuous"/>
      <w:pgSz w:w="11909" w:h="16834"/>
      <w:pgMar w:top="1417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5D6" w:rsidRDefault="003A05D6">
      <w:r>
        <w:separator/>
      </w:r>
    </w:p>
  </w:endnote>
  <w:endnote w:type="continuationSeparator" w:id="0">
    <w:p w:rsidR="003A05D6" w:rsidRDefault="003A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5D6" w:rsidRDefault="003A05D6">
      <w:r>
        <w:separator/>
      </w:r>
    </w:p>
  </w:footnote>
  <w:footnote w:type="continuationSeparator" w:id="0">
    <w:p w:rsidR="003A05D6" w:rsidRDefault="003A05D6">
      <w:r>
        <w:continuationSeparator/>
      </w:r>
    </w:p>
  </w:footnote>
  <w:footnote w:id="1">
    <w:p w:rsidR="007B1435" w:rsidRPr="00E80FEE" w:rsidRDefault="007B1435" w:rsidP="007B1435">
      <w:pPr>
        <w:pStyle w:val="Tekstprzypisudolnego"/>
        <w:spacing w:line="276" w:lineRule="auto"/>
        <w:rPr>
          <w:rFonts w:ascii="Calibri" w:hAnsi="Calibri" w:cs="Calibri"/>
        </w:rPr>
      </w:pPr>
      <w:r w:rsidRPr="00E80FEE">
        <w:rPr>
          <w:rStyle w:val="Odwoanieprzypisudolnego"/>
          <w:rFonts w:ascii="Calibri" w:hAnsi="Calibri" w:cs="Calibri"/>
        </w:rPr>
        <w:footnoteRef/>
      </w:r>
      <w:r w:rsidRPr="00E80FEE">
        <w:rPr>
          <w:rFonts w:ascii="Calibri" w:hAnsi="Calibri" w:cs="Calibri"/>
        </w:rPr>
        <w:t xml:space="preserve"> Wszelkie informacje zawarte w tabeli powinny być zgodne z Zaświadczeniami o udzielonej pomocy </w:t>
      </w:r>
      <w:r w:rsidRPr="00E80FEE">
        <w:rPr>
          <w:rFonts w:ascii="Calibri" w:hAnsi="Calibri" w:cs="Calibri"/>
          <w:i/>
        </w:rPr>
        <w:t xml:space="preserve">de </w:t>
      </w:r>
      <w:proofErr w:type="spellStart"/>
      <w:r w:rsidRPr="00E80FEE">
        <w:rPr>
          <w:rFonts w:ascii="Calibri" w:hAnsi="Calibri" w:cs="Calibri"/>
          <w:i/>
        </w:rPr>
        <w:t>minimis</w:t>
      </w:r>
      <w:proofErr w:type="spellEnd"/>
      <w:r w:rsidRPr="00E80FEE">
        <w:rPr>
          <w:rFonts w:ascii="Calibri" w:hAnsi="Calibri" w:cs="Calibri"/>
          <w:i/>
        </w:rPr>
        <w:t>,</w:t>
      </w:r>
      <w:r w:rsidRPr="00E80FEE">
        <w:rPr>
          <w:rFonts w:ascii="Calibri" w:hAnsi="Calibri" w:cs="Calibri"/>
        </w:rPr>
        <w:t xml:space="preserve"> jakie składający oświadczenie otrzymał od podmiotów udzielających mu pomocy </w:t>
      </w:r>
      <w:r w:rsidRPr="00E80FEE">
        <w:rPr>
          <w:rFonts w:ascii="Calibri" w:hAnsi="Calibri" w:cs="Calibri"/>
          <w:i/>
        </w:rPr>
        <w:t xml:space="preserve">de </w:t>
      </w:r>
      <w:proofErr w:type="spellStart"/>
      <w:r w:rsidRPr="00E80FEE">
        <w:rPr>
          <w:rFonts w:ascii="Calibri" w:hAnsi="Calibri" w:cs="Calibri"/>
          <w:i/>
        </w:rPr>
        <w:t>minimis</w:t>
      </w:r>
      <w:proofErr w:type="spellEnd"/>
      <w:r w:rsidRPr="00E80FEE">
        <w:rPr>
          <w:rFonts w:ascii="Calibri" w:hAnsi="Calibri" w:cs="Calibri"/>
        </w:rPr>
        <w:t xml:space="preserve"> w okresie bieżącego roku podatkowego oraz dwóch poprzedzających go lat podatkowych.</w:t>
      </w:r>
    </w:p>
    <w:p w:rsidR="007B1435" w:rsidRPr="00207AB1" w:rsidRDefault="007B1435" w:rsidP="007B1435">
      <w:pPr>
        <w:pStyle w:val="Tekstprzypisudolnego"/>
        <w:spacing w:line="276" w:lineRule="auto"/>
        <w:rPr>
          <w:rFonts w:ascii="Calibri" w:hAnsi="Calibri" w:cs="Calibri"/>
          <w:iCs/>
          <w:color w:val="000000"/>
        </w:rPr>
      </w:pPr>
      <w:r w:rsidRPr="00E80FEE">
        <w:rPr>
          <w:rFonts w:ascii="Calibri" w:hAnsi="Calibri" w:cs="Calibri"/>
          <w:iCs/>
          <w:color w:val="000000"/>
        </w:rPr>
        <w:t>Uwaga</w:t>
      </w:r>
      <w:r w:rsidRPr="00E80FEE">
        <w:rPr>
          <w:rFonts w:ascii="Calibri" w:hAnsi="Calibri" w:cs="Calibri"/>
          <w:color w:val="000000"/>
        </w:rPr>
        <w:t xml:space="preserve">: należy uwzględnić jednorazowy odpis amortyzacyjny, o którym mowa w art. 16 k ust. 7 </w:t>
      </w:r>
      <w:r w:rsidRPr="00E80FEE">
        <w:rPr>
          <w:rFonts w:ascii="Calibri" w:hAnsi="Calibri" w:cs="Calibri"/>
          <w:i/>
          <w:iCs/>
          <w:color w:val="000000"/>
        </w:rPr>
        <w:t xml:space="preserve">ustawy o podatku dochodowym od osób prawnych </w:t>
      </w:r>
      <w:r w:rsidRPr="00E80FEE">
        <w:rPr>
          <w:rFonts w:ascii="Calibri" w:hAnsi="Calibri" w:cs="Calibri"/>
          <w:color w:val="000000"/>
        </w:rPr>
        <w:t xml:space="preserve">oraz art. 22 k ust. 7 </w:t>
      </w:r>
      <w:r w:rsidRPr="00E80FEE">
        <w:rPr>
          <w:rFonts w:ascii="Calibri" w:hAnsi="Calibri" w:cs="Calibri"/>
          <w:i/>
          <w:iCs/>
          <w:color w:val="000000"/>
        </w:rPr>
        <w:t xml:space="preserve">ustawy o podatku dochodowym od osób fizycznych, </w:t>
      </w:r>
      <w:r w:rsidRPr="00E80FEE">
        <w:rPr>
          <w:rFonts w:ascii="Calibri" w:hAnsi="Calibri" w:cs="Calibri"/>
          <w:iCs/>
          <w:color w:val="000000"/>
        </w:rPr>
        <w:t>ponieważ stanowi on</w:t>
      </w:r>
      <w:r w:rsidRPr="00E80FEE">
        <w:rPr>
          <w:rFonts w:ascii="Calibri" w:hAnsi="Calibri" w:cs="Calibri"/>
          <w:i/>
          <w:iCs/>
          <w:color w:val="000000"/>
        </w:rPr>
        <w:t xml:space="preserve"> </w:t>
      </w:r>
      <w:r w:rsidRPr="00E80FEE">
        <w:rPr>
          <w:rFonts w:ascii="Calibri" w:hAnsi="Calibri" w:cs="Calibri"/>
          <w:color w:val="000000"/>
        </w:rPr>
        <w:t xml:space="preserve">pomoc </w:t>
      </w:r>
      <w:r w:rsidRPr="00E80FEE">
        <w:rPr>
          <w:rFonts w:ascii="Calibri" w:hAnsi="Calibri" w:cs="Calibri"/>
          <w:i/>
          <w:iCs/>
          <w:color w:val="000000"/>
        </w:rPr>
        <w:t xml:space="preserve">de </w:t>
      </w:r>
      <w:proofErr w:type="spellStart"/>
      <w:r w:rsidRPr="00E80FEE">
        <w:rPr>
          <w:rFonts w:ascii="Calibri" w:hAnsi="Calibri" w:cs="Calibri"/>
          <w:i/>
          <w:iCs/>
          <w:color w:val="000000"/>
        </w:rPr>
        <w:t>minimis</w:t>
      </w:r>
      <w:proofErr w:type="spellEnd"/>
      <w:r w:rsidRPr="00E80FEE">
        <w:rPr>
          <w:rFonts w:ascii="Calibri" w:hAnsi="Calibri" w:cs="Calibri"/>
          <w:color w:val="000000"/>
        </w:rPr>
        <w:t xml:space="preserve"> zgodnie z ust. 10 ww. przepisów</w:t>
      </w:r>
      <w:r w:rsidRPr="00207AB1">
        <w:rPr>
          <w:rFonts w:ascii="Calibri" w:hAnsi="Calibri" w:cs="Calibri"/>
          <w:iCs/>
          <w:color w:val="00000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216C7"/>
    <w:multiLevelType w:val="hybridMultilevel"/>
    <w:tmpl w:val="CF129EEA"/>
    <w:lvl w:ilvl="0" w:tplc="0C50CF0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2DE09D9"/>
    <w:multiLevelType w:val="hybridMultilevel"/>
    <w:tmpl w:val="A59A9554"/>
    <w:lvl w:ilvl="0" w:tplc="FFF4EAAE">
      <w:start w:val="1"/>
      <w:numFmt w:val="lowerLetter"/>
      <w:lvlText w:val="%1)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238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F23C0"/>
    <w:multiLevelType w:val="hybridMultilevel"/>
    <w:tmpl w:val="7CD44C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D175A"/>
    <w:multiLevelType w:val="hybridMultilevel"/>
    <w:tmpl w:val="AB36BEF0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AE2E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7040EE"/>
    <w:multiLevelType w:val="hybridMultilevel"/>
    <w:tmpl w:val="543278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C66AE"/>
    <w:multiLevelType w:val="hybridMultilevel"/>
    <w:tmpl w:val="EF38B9B2"/>
    <w:lvl w:ilvl="0" w:tplc="79F677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60C5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C4699"/>
    <w:multiLevelType w:val="hybridMultilevel"/>
    <w:tmpl w:val="A266C538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A031EA"/>
    <w:multiLevelType w:val="hybridMultilevel"/>
    <w:tmpl w:val="CA06F2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78F3B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0633"/>
    <w:multiLevelType w:val="hybridMultilevel"/>
    <w:tmpl w:val="B25AD5C6"/>
    <w:lvl w:ilvl="0" w:tplc="0FF6B058">
      <w:start w:val="3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 w15:restartNumberingAfterBreak="0">
    <w:nsid w:val="3FD91CC0"/>
    <w:multiLevelType w:val="hybridMultilevel"/>
    <w:tmpl w:val="71B243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0B252A"/>
    <w:multiLevelType w:val="hybridMultilevel"/>
    <w:tmpl w:val="E06E9662"/>
    <w:lvl w:ilvl="0" w:tplc="CE2E702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5192626"/>
    <w:multiLevelType w:val="hybridMultilevel"/>
    <w:tmpl w:val="FE20DCAA"/>
    <w:lvl w:ilvl="0" w:tplc="692EAB44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 w15:restartNumberingAfterBreak="0">
    <w:nsid w:val="455E6BE7"/>
    <w:multiLevelType w:val="hybridMultilevel"/>
    <w:tmpl w:val="364A2A28"/>
    <w:lvl w:ilvl="0" w:tplc="20A60B8C">
      <w:start w:val="6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74B409F"/>
    <w:multiLevelType w:val="hybridMultilevel"/>
    <w:tmpl w:val="81181142"/>
    <w:lvl w:ilvl="0" w:tplc="DCA687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379D7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D93E13"/>
    <w:multiLevelType w:val="singleLevel"/>
    <w:tmpl w:val="3B5A6914"/>
    <w:lvl w:ilvl="0">
      <w:start w:val="4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6" w15:restartNumberingAfterBreak="0">
    <w:nsid w:val="4EEF7563"/>
    <w:multiLevelType w:val="hybridMultilevel"/>
    <w:tmpl w:val="89502CB0"/>
    <w:lvl w:ilvl="0" w:tplc="228EFB5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B42896"/>
    <w:multiLevelType w:val="hybridMultilevel"/>
    <w:tmpl w:val="8ED88E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97286E"/>
    <w:multiLevelType w:val="hybridMultilevel"/>
    <w:tmpl w:val="7D56C5E0"/>
    <w:lvl w:ilvl="0" w:tplc="51EAE50E">
      <w:start w:val="5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6C5A0E44"/>
    <w:multiLevelType w:val="hybridMultilevel"/>
    <w:tmpl w:val="DC1498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18"/>
  </w:num>
  <w:num w:numId="5">
    <w:abstractNumId w:val="5"/>
  </w:num>
  <w:num w:numId="6">
    <w:abstractNumId w:val="11"/>
  </w:num>
  <w:num w:numId="7">
    <w:abstractNumId w:val="7"/>
  </w:num>
  <w:num w:numId="8">
    <w:abstractNumId w:val="0"/>
  </w:num>
  <w:num w:numId="9">
    <w:abstractNumId w:val="15"/>
  </w:num>
  <w:num w:numId="10">
    <w:abstractNumId w:val="13"/>
  </w:num>
  <w:num w:numId="11">
    <w:abstractNumId w:val="2"/>
  </w:num>
  <w:num w:numId="12">
    <w:abstractNumId w:val="4"/>
  </w:num>
  <w:num w:numId="13">
    <w:abstractNumId w:val="9"/>
  </w:num>
  <w:num w:numId="14">
    <w:abstractNumId w:val="19"/>
  </w:num>
  <w:num w:numId="15">
    <w:abstractNumId w:val="17"/>
  </w:num>
  <w:num w:numId="16">
    <w:abstractNumId w:val="3"/>
  </w:num>
  <w:num w:numId="17">
    <w:abstractNumId w:val="10"/>
  </w:num>
  <w:num w:numId="18">
    <w:abstractNumId w:val="1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FC"/>
    <w:rsid w:val="0005714B"/>
    <w:rsid w:val="003A05D6"/>
    <w:rsid w:val="005E2180"/>
    <w:rsid w:val="00687973"/>
    <w:rsid w:val="007B1435"/>
    <w:rsid w:val="007F7656"/>
    <w:rsid w:val="00917057"/>
    <w:rsid w:val="00951588"/>
    <w:rsid w:val="0098386A"/>
    <w:rsid w:val="009E61A7"/>
    <w:rsid w:val="00B177C9"/>
    <w:rsid w:val="00CB38F3"/>
    <w:rsid w:val="00EF27B2"/>
    <w:rsid w:val="00EF5D05"/>
    <w:rsid w:val="00FA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D6476-5623-4277-8F1D-56A8645E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right"/>
      <w:outlineLvl w:val="4"/>
    </w:pPr>
    <w:rPr>
      <w:rFonts w:ascii="Arial" w:hAnsi="Arial" w:cs="Arial"/>
      <w:b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tabs>
        <w:tab w:val="left" w:pos="9000"/>
      </w:tabs>
      <w:ind w:right="-108"/>
      <w:jc w:val="right"/>
      <w:outlineLvl w:val="5"/>
    </w:pPr>
    <w:rPr>
      <w:rFonts w:ascii="Arial" w:hAnsi="Arial" w:cs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outlineLvl w:val="6"/>
    </w:pPr>
    <w:rPr>
      <w:rFonts w:ascii="Arial" w:hAnsi="Arial" w:cs="Arial"/>
      <w:b/>
      <w:sz w:val="22"/>
      <w:szCs w:val="22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Arial" w:hAnsi="Arial" w:cs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Odwoanieprzypisudolnego">
    <w:name w:val="footnote reference"/>
    <w:basedOn w:val="Domylnaczcionkaakapitu"/>
    <w:rPr>
      <w:vertAlign w:val="superscript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Wcicienormalne">
    <w:name w:val="Normal Indent"/>
    <w:basedOn w:val="Normalny"/>
    <w:pPr>
      <w:ind w:left="720"/>
    </w:pPr>
    <w:rPr>
      <w:rFonts w:ascii="ArialPL" w:hAnsi="ArialPL"/>
      <w:szCs w:val="20"/>
      <w:lang w:val="en-GB"/>
    </w:rPr>
  </w:style>
  <w:style w:type="paragraph" w:customStyle="1" w:styleId="Nagwekpola">
    <w:name w:val="Nagłówek pola"/>
    <w:basedOn w:val="Normalny"/>
    <w:rPr>
      <w:rFonts w:ascii="ArialPL" w:hAnsi="ArialPL"/>
      <w:b/>
      <w:sz w:val="14"/>
      <w:szCs w:val="20"/>
      <w:lang w:val="en-GB"/>
    </w:rPr>
  </w:style>
  <w:style w:type="paragraph" w:customStyle="1" w:styleId="Tekstpodstawowy31">
    <w:name w:val="Tekst podstawowy 31"/>
    <w:basedOn w:val="Normalny"/>
    <w:pPr>
      <w:jc w:val="both"/>
    </w:pPr>
    <w:rPr>
      <w:sz w:val="18"/>
      <w:szCs w:val="20"/>
    </w:rPr>
  </w:style>
  <w:style w:type="character" w:styleId="Numerstrony">
    <w:name w:val="page number"/>
    <w:basedOn w:val="Domylnaczcionkaakapitu"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b/>
      <w:bCs/>
      <w:sz w:val="28"/>
    </w:rPr>
  </w:style>
  <w:style w:type="character" w:customStyle="1" w:styleId="FontStyle12">
    <w:name w:val="Font Style12"/>
    <w:basedOn w:val="Domylnaczcionkaakapitu"/>
    <w:rPr>
      <w:rFonts w:ascii="Sylfaen" w:hAnsi="Sylfaen"/>
      <w:b/>
      <w:bCs/>
      <w:sz w:val="18"/>
      <w:szCs w:val="18"/>
    </w:rPr>
  </w:style>
  <w:style w:type="paragraph" w:customStyle="1" w:styleId="Style2">
    <w:name w:val="Style2"/>
    <w:basedOn w:val="Normalny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4">
    <w:name w:val="Style4"/>
    <w:basedOn w:val="Normalny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1">
    <w:name w:val="Font Style11"/>
    <w:basedOn w:val="Domylnaczcionkaakapitu"/>
    <w:rPr>
      <w:rFonts w:ascii="Sylfaen" w:hAnsi="Sylfaen"/>
      <w:sz w:val="18"/>
      <w:szCs w:val="18"/>
    </w:rPr>
  </w:style>
  <w:style w:type="paragraph" w:customStyle="1" w:styleId="Style3">
    <w:name w:val="Style3"/>
    <w:basedOn w:val="Normalny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31">
    <w:name w:val="Font Style31"/>
    <w:basedOn w:val="Domylnaczcionkaakapitu"/>
    <w:rPr>
      <w:rFonts w:ascii="Arial" w:hAnsi="Arial" w:cs="Arial"/>
      <w:sz w:val="18"/>
      <w:szCs w:val="18"/>
    </w:rPr>
  </w:style>
  <w:style w:type="paragraph" w:customStyle="1" w:styleId="Style5">
    <w:name w:val="Style5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4">
    <w:name w:val="Font Style24"/>
    <w:basedOn w:val="Domylnaczcionkaakapitu"/>
    <w:rPr>
      <w:rFonts w:ascii="Arial" w:hAnsi="Arial" w:cs="Arial"/>
      <w:b/>
      <w:bCs/>
      <w:sz w:val="18"/>
      <w:szCs w:val="18"/>
    </w:rPr>
  </w:style>
  <w:style w:type="paragraph" w:customStyle="1" w:styleId="Style1">
    <w:name w:val="Style1"/>
    <w:basedOn w:val="Normalny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6">
    <w:name w:val="Style6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5">
    <w:name w:val="Font Style25"/>
    <w:basedOn w:val="Domylnaczcionkaakapitu"/>
    <w:rPr>
      <w:rFonts w:ascii="Book Antiqua" w:hAnsi="Book Antiqua"/>
      <w:b/>
      <w:bCs/>
      <w:i/>
      <w:iCs/>
      <w:sz w:val="22"/>
      <w:szCs w:val="22"/>
    </w:rPr>
  </w:style>
  <w:style w:type="paragraph" w:customStyle="1" w:styleId="Style8">
    <w:name w:val="Style8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6">
    <w:name w:val="Font Style26"/>
    <w:basedOn w:val="Domylnaczcionkaakapitu"/>
    <w:rPr>
      <w:rFonts w:ascii="Lucida Sans Unicode" w:hAnsi="Lucida Sans Unicode" w:cs="Lucida Sans Unicode"/>
      <w:b/>
      <w:bCs/>
      <w:i/>
      <w:iCs/>
      <w:sz w:val="18"/>
      <w:szCs w:val="18"/>
    </w:rPr>
  </w:style>
  <w:style w:type="paragraph" w:customStyle="1" w:styleId="Style11">
    <w:name w:val="Style11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9">
    <w:name w:val="Style9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3">
    <w:name w:val="Font Style33"/>
    <w:basedOn w:val="Domylnaczcionkaakapitu"/>
    <w:rPr>
      <w:rFonts w:ascii="Corbel" w:hAnsi="Corbel"/>
      <w:b/>
      <w:bCs/>
      <w:sz w:val="22"/>
      <w:szCs w:val="22"/>
    </w:rPr>
  </w:style>
  <w:style w:type="paragraph" w:customStyle="1" w:styleId="Style18">
    <w:name w:val="Style18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basedOn w:val="Domylnaczcionkaakapitu"/>
    <w:rPr>
      <w:rFonts w:ascii="Arial" w:hAnsi="Arial" w:cs="Arial"/>
      <w:sz w:val="14"/>
      <w:szCs w:val="14"/>
    </w:rPr>
  </w:style>
  <w:style w:type="paragraph" w:customStyle="1" w:styleId="Style14">
    <w:name w:val="Style14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1">
    <w:name w:val="Style21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9">
    <w:name w:val="Font Style29"/>
    <w:basedOn w:val="Domylnaczcionkaakapitu"/>
    <w:rPr>
      <w:rFonts w:ascii="Arial" w:hAnsi="Arial" w:cs="Arial"/>
      <w:sz w:val="20"/>
      <w:szCs w:val="20"/>
    </w:rPr>
  </w:style>
  <w:style w:type="paragraph" w:customStyle="1" w:styleId="Style12">
    <w:name w:val="Style12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0">
    <w:name w:val="Style20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2">
    <w:name w:val="Font Style32"/>
    <w:basedOn w:val="Domylnaczcionkaakapitu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6">
    <w:name w:val="Style16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2">
    <w:name w:val="Style22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9">
    <w:name w:val="Font Style19"/>
    <w:basedOn w:val="Domylnaczcionkaakapitu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Domylnaczcionkaakapitu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3">
    <w:name w:val="Style13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7">
    <w:name w:val="Font Style27"/>
    <w:basedOn w:val="Domylnaczcionkaakapitu"/>
    <w:rPr>
      <w:rFonts w:ascii="Arial" w:hAnsi="Arial" w:cs="Arial"/>
      <w:w w:val="50"/>
      <w:sz w:val="36"/>
      <w:szCs w:val="36"/>
    </w:rPr>
  </w:style>
  <w:style w:type="paragraph" w:customStyle="1" w:styleId="Style10">
    <w:name w:val="Style10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basedOn w:val="Domylnaczcionkaakapitu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22">
    <w:name w:val="Font Style22"/>
    <w:basedOn w:val="Domylnaczcionkaakapitu"/>
    <w:rPr>
      <w:rFonts w:ascii="Times New Roman" w:hAnsi="Times New Roman" w:cs="Times New Roman"/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Indeks1">
    <w:name w:val="index 1"/>
    <w:basedOn w:val="Normalny"/>
    <w:next w:val="Normalny"/>
    <w:autoRedefine/>
    <w:rsid w:val="007B1435"/>
    <w:pPr>
      <w:ind w:left="240" w:hanging="240"/>
    </w:pPr>
  </w:style>
  <w:style w:type="paragraph" w:styleId="Nagwekindeksu">
    <w:name w:val="index heading"/>
    <w:basedOn w:val="Normalny"/>
    <w:next w:val="Indeks1"/>
    <w:rsid w:val="007B143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B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Rady Miejskiej Ostrowa Wielkopolskiego Nr XXXVIII/523/2009 z dnia 24 wrzesień 2009 r</vt:lpstr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Miejskiej Ostrowa Wielkopolskiego Nr XXXVIII/523/2009 z dnia 24 wrzesień 2009 r</dc:title>
  <dc:subject/>
  <dc:creator>oi2</dc:creator>
  <cp:keywords/>
  <cp:lastModifiedBy>Sekretarz</cp:lastModifiedBy>
  <cp:revision>3</cp:revision>
  <dcterms:created xsi:type="dcterms:W3CDTF">2024-09-24T06:03:00Z</dcterms:created>
  <dcterms:modified xsi:type="dcterms:W3CDTF">2024-09-24T06:10:00Z</dcterms:modified>
</cp:coreProperties>
</file>